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826A7C" w:rsidRDefault="0041573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1.11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826A7C" w:rsidTr="00917F4D">
        <w:tc>
          <w:tcPr>
            <w:tcW w:w="9212" w:type="dxa"/>
          </w:tcPr>
          <w:p w:rsidR="00917F4D" w:rsidRPr="00826A7C" w:rsidRDefault="00EC4B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34755F" w:rsidRDefault="001F5B51">
      <w:pPr>
        <w:rPr>
          <w:rFonts w:ascii="Arial" w:hAnsi="Arial" w:cs="Arial"/>
          <w:sz w:val="16"/>
          <w:szCs w:val="16"/>
        </w:rPr>
      </w:pPr>
      <w:r w:rsidRPr="00826A7C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6232EB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826A7C">
        <w:rPr>
          <w:rFonts w:ascii="Arial" w:hAnsi="Arial" w:cs="Arial"/>
          <w:sz w:val="16"/>
          <w:szCs w:val="16"/>
          <w:highlight w:val="lightGray"/>
        </w:rPr>
        <w:t>w</w:t>
      </w:r>
      <w:r w:rsidR="006232EB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826A7C">
        <w:rPr>
          <w:rFonts w:ascii="Arial" w:hAnsi="Arial" w:cs="Arial"/>
          <w:sz w:val="16"/>
          <w:szCs w:val="16"/>
          <w:highlight w:val="lightGray"/>
        </w:rPr>
        <w:t>!!!</w:t>
      </w:r>
    </w:p>
    <w:p w:rsidR="003B6F73" w:rsidRPr="003B6F73" w:rsidRDefault="003B6F73" w:rsidP="003B6F73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826A7C" w:rsidTr="00D84A77">
        <w:tc>
          <w:tcPr>
            <w:tcW w:w="9212" w:type="dxa"/>
            <w:gridSpan w:val="4"/>
            <w:shd w:val="clear" w:color="auto" w:fill="C6D9F1" w:themeFill="text2" w:themeFillTint="33"/>
          </w:tcPr>
          <w:p w:rsidR="00D84A77" w:rsidRDefault="0041573A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nr 11</w:t>
            </w:r>
            <w:bookmarkStart w:id="0" w:name="_GoBack"/>
            <w:bookmarkEnd w:id="0"/>
            <w:r w:rsidR="00D84A7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EA214F" w:rsidRPr="00826A7C" w:rsidRDefault="00826A7C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sz w:val="16"/>
                <w:szCs w:val="16"/>
              </w:rPr>
              <w:t xml:space="preserve">KONTENERY STERYLIZACYJNE </w:t>
            </w:r>
            <w:r w:rsidR="009E4521" w:rsidRPr="00826A7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14F" w:rsidRPr="00826A7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6232EB" w:rsidRPr="00826A7C" w:rsidTr="006232EB">
        <w:tc>
          <w:tcPr>
            <w:tcW w:w="9212" w:type="dxa"/>
            <w:gridSpan w:val="4"/>
            <w:shd w:val="clear" w:color="auto" w:fill="auto"/>
          </w:tcPr>
          <w:p w:rsidR="006232EB" w:rsidRPr="008B3D40" w:rsidRDefault="006232EB" w:rsidP="009E45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B3D40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826A7C" w:rsidTr="00EA214F">
        <w:tc>
          <w:tcPr>
            <w:tcW w:w="1384" w:type="dxa"/>
          </w:tcPr>
          <w:p w:rsidR="00EA214F" w:rsidRPr="0063156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631569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63156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631569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63156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631569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631569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631569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826A7C" w:rsidTr="00EA214F">
        <w:tc>
          <w:tcPr>
            <w:tcW w:w="1384" w:type="dxa"/>
          </w:tcPr>
          <w:p w:rsidR="00EA214F" w:rsidRPr="00826A7C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826A7C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826A7C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826A7C" w:rsidRDefault="00EA214F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9E4521" w:rsidRPr="00826A7C" w:rsidRDefault="009E4521" w:rsidP="009E4521">
      <w:pPr>
        <w:jc w:val="right"/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3008EF" w:rsidRPr="00826A7C" w:rsidTr="009E4521">
        <w:tc>
          <w:tcPr>
            <w:tcW w:w="675" w:type="dxa"/>
          </w:tcPr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26A7C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826A7C" w:rsidRDefault="003008EF" w:rsidP="009E45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826A7C" w:rsidTr="009E4521">
        <w:tc>
          <w:tcPr>
            <w:tcW w:w="675" w:type="dxa"/>
          </w:tcPr>
          <w:p w:rsidR="00004569" w:rsidRPr="00826A7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826A7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826A7C" w:rsidRDefault="00004569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826A7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826A7C" w:rsidRDefault="00004569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WANNA KONTENERA O WYMIARACH 300X274X57MM WYKONANA ZE STOPU ALUMINIUM Z ERGONOMICZNYMI UCHWYTAMI BLOKUJACYMI SIĘ POD  KATEM 90 STOPNI. WYPOSAŻONA W UCHWYTY NA TABLICZKI IDENTYFIKACYJNE PO OBU STRONACH KONTENERA.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300X274MM W KOLORZE ZIELONYM . CAŁOŚC Z WANNĄ STANOWI KONTENER BEZOBSŁUGOWY. POKRYWA DO WANNY O SYMOLU JK339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KOSZ DRUCIANY O WYMIARACH 254X245X30MM  DO KONTENERA 1/2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300X274MM W KOLORZE ZÓŁTYM . CAŁOŚC Z WANNĄ STANOWI KONTENER BEZOBSŁUGOWY. POKRYWA DLA WANNY O SYMBOLU JK339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300X274MM W KOLORZE CZERWONYM . CAŁOŚC Z WANNĄ STANOWI KONTENER BEZOBSŁUGOWY. POKRYWA DO WANNY O SYMBOLU JK339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300X274MM W KOLORZE NIEBIESKIM . CAŁOŚC Z WANNĄ STANOWI KONTENER BEZOBSŁUGOWY. POKRYWA DO WANNY O SYMOLU JK339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SPÓD KONTENERA (WANNA) ALUMINIOWA TYP MINI O WYMIARACH 310 X 132 X 57MM BEZ PERFORACJI W SPODZIE.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ALUMINIOWA POKRYWA PERFOROWANA DO KONTENERA TYP MINI O WYMIARACH 305X140X25MM , NIEBIESKA , Z UCHWYTAMI TABLICZEK IDENTYFIKACYJNYMI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WANNA DO KONTENERA O WYMIARACH 300X274X90MM WYKONANA ZE STOPU ALUMINIUM Z ERGONOMICZNYMI UCHWYTAMI BLOKUJACYMI SIĘ POD  KATEM 90 STOPNI. WYPOSAŻONA W UCHWYTY NA TABLICZKI IDENTYFIKACYJNE PO OBU STRONACH KONTENERA.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POKRYWA KONTENERA WYKONANA Z TERMO STABILNEGO TWORZYWA DOSTOSOWANA DO WANNY KONTENERA O WYMIARZE 300X274MM W KOLORZE ZIELONYM . CAŁOŚĆ  Z WANNĄ STANOWI KONTENER BEZOBSŁUGOWY.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300X274MM W KOLORZE ZÓŁTYM . CAŁOŚC Z WANNĄ STANOWI KONTENER BEZOBSŁUGOWY. POKRYWA DLA WANIEN O SYMBOLACH OD JK340 DO JK346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WANNA DO KONTENERA O WYMIARACH 470X274X90MM WYKONANA ZE STOPU ALUMINIUM Z ERGONOMICZNYMI UCHWYTAMI BLOKUJĄCYMI SIĘ POD  KATEM 90 STOPNI. WYPOSAŻONA W UCHWYTY NA TABLICZKI IDENTYFIKACYJNE PO OBU STRONACH KONTENERA.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POKRYWA KONTENERA WYKONANA Z TERMOSTABILNEGO TWORZYWA DOSTOSOWANA DO WANNY KONTENERA O WYMIARZE 470X274MM W KOLORZE ZIELONYM CAŁOŚC Z WANNĄ STANOWI KONTENER BEZOBSŁUGOWY.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KOSZ DRUCIANY DO KONTENERA 3/4 O WYMIARACH 406X254X70MM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POKRYWA KONTENERA WYKONANA Z TERMO STABILNEGO TWORZYWA DOSTOSOWANA DO WANNY KONTENERA O WYMIARZE 470X274MM W KOLORZE CZERWONYM . WANNA KONTENERA WINNA BYĆ BEZSZWOWA, POZBAWIONA WIDOCZNYCH ELEMENTÓW MONTAŻOWYCH O GŁADKICH RA</w:t>
            </w:r>
            <w:r w:rsidR="009067AA">
              <w:rPr>
                <w:rFonts w:ascii="Arial" w:hAnsi="Arial" w:cs="Arial"/>
                <w:color w:val="000000"/>
                <w:sz w:val="16"/>
                <w:szCs w:val="16"/>
              </w:rPr>
              <w:t>MACH. CAŁOŚĆ Z WANNĄ STANOWI KOMPLET.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WANNA DO KONTENERA O WYMIARACH 592X274X120MM WYKONANA ZE STOPU ALUMINIUM Z ERGONOMICZNYMI UCHWYTAMI BLOKUJACYMI SIĘ POD  KATEM 90 STOPNI. WYPOSAŻONA W UCHWYTY NA TABLICZKI IDENTYFIKACYJNE PO OBU STRONACH KONTENERA.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POKRYWA KONTENERA WYKONANA Z TERMOSTABILNEGO TWORZYWA DOSTOSOWANA DO WANNY KONTENERA O WYMIARZE 592X274MM W KOLORZE ZIELONYM . CAŁOŚĆ Z WANNĄ STANOWI KONTENER BEZOBSŁUGOWY.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POKRYWA KONTENERA WYKONANA Z TERMOSTABILNEGO TWORZYWA DOSTOSOWANA DO WANNY KONTENERA O WYMIARZE 592X274MM W KOLORZE ZÓŁTYM . CAŁOŚC Z WANNĄ STANOWI KONTENER BEZOBSŁUGOWY.  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POKRYWA KONTENERA WYKONANA Z TERMOSTABILNEGO TWORZYWA DOSTOSOWANA DO WANNY KONTENERA O WYMIARZE 592X274MM . W KOLORZE ŻÓŁTYM CAŁOŚC Z WANNĄ STANOWI KONTENER BEZOBSŁUGOWY.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TABLICZKA IDENTYFIKACYJNA Z OPISEM WG. WYMAGAŃ ZAMAWIAJĄCEGO DO 13 MIEJSC W CZERWONYM KOLORZE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TABLICZKA IDENTYFIKACYJNA DO KONTENERA Z MOŻLIWOŚCIĄ WYGRAWEROWANIA 13 ZNAKÓW W KOLORZE NIEBIESKIM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64627A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387" w:type="dxa"/>
            <w:vAlign w:val="bottom"/>
          </w:tcPr>
          <w:p w:rsidR="00826A7C" w:rsidRPr="00826A7C" w:rsidRDefault="00826A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MATA SILIKONOWA 248X102MM PERFOROWANA JEŻYK</w:t>
            </w:r>
          </w:p>
        </w:tc>
        <w:tc>
          <w:tcPr>
            <w:tcW w:w="567" w:type="dxa"/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vAlign w:val="bottom"/>
          </w:tcPr>
          <w:p w:rsidR="00826A7C" w:rsidRPr="00826A7C" w:rsidRDefault="00826A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2" w:type="dxa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826A7C" w:rsidRPr="00826A7C" w:rsidTr="00C3010D">
        <w:tc>
          <w:tcPr>
            <w:tcW w:w="675" w:type="dxa"/>
          </w:tcPr>
          <w:p w:rsidR="00826A7C" w:rsidRPr="00826A7C" w:rsidRDefault="00826A7C" w:rsidP="009E4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vAlign w:val="bottom"/>
          </w:tcPr>
          <w:p w:rsidR="00826A7C" w:rsidRPr="00826A7C" w:rsidRDefault="00826A7C" w:rsidP="009E45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 WYMAGANIA:</w:t>
            </w:r>
          </w:p>
        </w:tc>
        <w:tc>
          <w:tcPr>
            <w:tcW w:w="2408" w:type="dxa"/>
            <w:gridSpan w:val="3"/>
            <w:tcBorders>
              <w:tl2br w:val="single" w:sz="4" w:space="0" w:color="auto"/>
            </w:tcBorders>
            <w:vAlign w:val="center"/>
          </w:tcPr>
          <w:p w:rsidR="00826A7C" w:rsidRPr="00826A7C" w:rsidRDefault="00826A7C" w:rsidP="009E4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F30" w:rsidRPr="00826A7C" w:rsidTr="00C3010D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922F30" w:rsidRPr="00826A7C" w:rsidRDefault="00922F30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Sprzęt fabrycznie nowy</w:t>
            </w: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, rok produkcji 2019.</w:t>
            </w:r>
          </w:p>
        </w:tc>
        <w:tc>
          <w:tcPr>
            <w:tcW w:w="1276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22F30" w:rsidRPr="00826A7C" w:rsidTr="009419BF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922F30" w:rsidRPr="00826A7C" w:rsidRDefault="00922F30" w:rsidP="009067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Odporność na korozje 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22F30" w:rsidRPr="00826A7C" w:rsidTr="009419BF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922F30" w:rsidRPr="00826A7C" w:rsidRDefault="00922F30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67AA">
              <w:rPr>
                <w:rFonts w:ascii="Arial" w:hAnsi="Arial" w:cs="Arial"/>
                <w:sz w:val="16"/>
                <w:szCs w:val="16"/>
              </w:rPr>
              <w:t>Serwis certyfikowany nor</w:t>
            </w:r>
            <w:r w:rsidR="009067AA" w:rsidRPr="009067AA">
              <w:rPr>
                <w:rFonts w:ascii="Arial" w:hAnsi="Arial" w:cs="Arial"/>
                <w:sz w:val="16"/>
                <w:szCs w:val="16"/>
              </w:rPr>
              <w:t>mami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22F30" w:rsidRPr="00826A7C" w:rsidTr="009419BF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922F30" w:rsidRPr="00826A7C" w:rsidRDefault="00922F30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>Okres gwarancji: zgodnie z przedłożoną ofertą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22F30" w:rsidRPr="00826A7C" w:rsidTr="009419BF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922F30" w:rsidRPr="00826A7C" w:rsidRDefault="00922F30" w:rsidP="00C3010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6A7C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Szkolenie w zakresie zastosowania zakupionego produktu dla personelu Bloku Operacyjnej (dla lekarzy oraz pielęgniarek operacyjnych).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A7C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922F30" w:rsidRPr="00826A7C" w:rsidTr="009419BF">
        <w:tc>
          <w:tcPr>
            <w:tcW w:w="675" w:type="dxa"/>
          </w:tcPr>
          <w:p w:rsidR="00922F30" w:rsidRPr="00826A7C" w:rsidRDefault="009067AA" w:rsidP="00C301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922F30" w:rsidRPr="00922F30" w:rsidRDefault="00922F30" w:rsidP="00922F3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22F30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1276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:rsidR="00922F30" w:rsidRPr="00826A7C" w:rsidRDefault="00922F30" w:rsidP="00C3010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</w:tcPr>
          <w:p w:rsidR="00922F30" w:rsidRPr="00826A7C" w:rsidRDefault="00922F30" w:rsidP="00C301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0"/>
      </w:tblGrid>
      <w:tr w:rsidR="00C3010D" w:rsidRPr="00826A7C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826A7C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26A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3010D" w:rsidRPr="00826A7C" w:rsidTr="00C3010D">
        <w:trPr>
          <w:trHeight w:val="52"/>
        </w:trPr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010D" w:rsidRPr="00826A7C" w:rsidRDefault="00C3010D" w:rsidP="00C301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3008EF" w:rsidRPr="00826A7C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826A7C">
        <w:rPr>
          <w:rFonts w:ascii="Arial" w:hAnsi="Arial" w:cs="Arial"/>
          <w:b/>
          <w:sz w:val="16"/>
          <w:szCs w:val="16"/>
        </w:rPr>
        <w:t>UWAGA 1:</w:t>
      </w:r>
    </w:p>
    <w:p w:rsidR="00004569" w:rsidRPr="00826A7C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826A7C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826A7C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826A7C">
        <w:rPr>
          <w:rFonts w:ascii="Arial" w:hAnsi="Arial" w:cs="Arial"/>
          <w:b/>
          <w:sz w:val="16"/>
          <w:szCs w:val="16"/>
        </w:rPr>
        <w:t>UWAGA 2:</w:t>
      </w:r>
    </w:p>
    <w:p w:rsidR="00004569" w:rsidRPr="00826A7C" w:rsidRDefault="00004569" w:rsidP="00C3010D">
      <w:pPr>
        <w:jc w:val="both"/>
        <w:rPr>
          <w:rFonts w:ascii="Arial" w:hAnsi="Arial" w:cs="Arial"/>
          <w:sz w:val="16"/>
          <w:szCs w:val="16"/>
        </w:rPr>
      </w:pPr>
      <w:r w:rsidRPr="00826A7C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004569" w:rsidRPr="00826A7C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26A7C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826A7C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826A7C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826A7C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826A7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26A7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26A7C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26A7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826A7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826A7C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826A7C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826A7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826A7C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826A7C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826A7C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826A7C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26A7C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826A7C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9E4521" w:rsidRPr="00826A7C" w:rsidRDefault="009E4521">
      <w:pPr>
        <w:rPr>
          <w:rFonts w:ascii="Arial" w:hAnsi="Arial" w:cs="Arial"/>
          <w:sz w:val="16"/>
          <w:szCs w:val="16"/>
        </w:rPr>
      </w:pPr>
    </w:p>
    <w:sectPr w:rsidR="009E4521" w:rsidRPr="00826A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36" w:rsidRDefault="00730C36" w:rsidP="00730C36">
      <w:pPr>
        <w:spacing w:after="0" w:line="240" w:lineRule="auto"/>
      </w:pPr>
      <w:r>
        <w:separator/>
      </w:r>
    </w:p>
  </w:endnote>
  <w:end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909"/>
      <w:docPartObj>
        <w:docPartGallery w:val="Page Numbers (Bottom of Page)"/>
        <w:docPartUnique/>
      </w:docPartObj>
    </w:sdtPr>
    <w:sdtEndPr/>
    <w:sdtContent>
      <w:p w:rsidR="00730C36" w:rsidRDefault="0073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73A">
          <w:rPr>
            <w:noProof/>
          </w:rPr>
          <w:t>2</w:t>
        </w:r>
        <w:r>
          <w:fldChar w:fldCharType="end"/>
        </w:r>
      </w:p>
    </w:sdtContent>
  </w:sdt>
  <w:p w:rsidR="00730C36" w:rsidRDefault="00730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36" w:rsidRDefault="00730C36" w:rsidP="00730C36">
      <w:pPr>
        <w:spacing w:after="0" w:line="240" w:lineRule="auto"/>
      </w:pPr>
      <w:r>
        <w:separator/>
      </w:r>
    </w:p>
  </w:footnote>
  <w:footnote w:type="continuationSeparator" w:id="0">
    <w:p w:rsidR="00730C36" w:rsidRDefault="00730C36" w:rsidP="00730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1F5B51"/>
    <w:rsid w:val="002C3FAC"/>
    <w:rsid w:val="002E1973"/>
    <w:rsid w:val="003008EF"/>
    <w:rsid w:val="0034755F"/>
    <w:rsid w:val="003B6F73"/>
    <w:rsid w:val="0041573A"/>
    <w:rsid w:val="004C3524"/>
    <w:rsid w:val="006232EB"/>
    <w:rsid w:val="00631569"/>
    <w:rsid w:val="00730C36"/>
    <w:rsid w:val="00826A7C"/>
    <w:rsid w:val="008B3D40"/>
    <w:rsid w:val="008E03F5"/>
    <w:rsid w:val="00905855"/>
    <w:rsid w:val="009067AA"/>
    <w:rsid w:val="00917F4D"/>
    <w:rsid w:val="00922F30"/>
    <w:rsid w:val="009E4521"/>
    <w:rsid w:val="00C3010D"/>
    <w:rsid w:val="00CF421D"/>
    <w:rsid w:val="00D22861"/>
    <w:rsid w:val="00D84A77"/>
    <w:rsid w:val="00EA214F"/>
    <w:rsid w:val="00EC4BBF"/>
    <w:rsid w:val="00EE60CA"/>
    <w:rsid w:val="00F7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36"/>
  </w:style>
  <w:style w:type="paragraph" w:styleId="Stopka">
    <w:name w:val="footer"/>
    <w:basedOn w:val="Normalny"/>
    <w:link w:val="StopkaZnak"/>
    <w:uiPriority w:val="99"/>
    <w:unhideWhenUsed/>
    <w:rsid w:val="0073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13</cp:revision>
  <dcterms:created xsi:type="dcterms:W3CDTF">2019-07-17T10:20:00Z</dcterms:created>
  <dcterms:modified xsi:type="dcterms:W3CDTF">2019-07-24T06:49:00Z</dcterms:modified>
</cp:coreProperties>
</file>