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8D" w:rsidRPr="001D557D" w:rsidRDefault="0037058D" w:rsidP="00AF7752">
      <w:pPr>
        <w:ind w:left="-284"/>
      </w:pPr>
    </w:p>
    <w:p w:rsidR="0037058D" w:rsidRPr="001D557D" w:rsidRDefault="0037058D" w:rsidP="0037058D">
      <w:pPr>
        <w:jc w:val="right"/>
      </w:pPr>
      <w:r w:rsidRPr="001D557D">
        <w:t>Brzeg, dnia</w:t>
      </w:r>
      <w:r>
        <w:t xml:space="preserve"> </w:t>
      </w:r>
      <w:r w:rsidRPr="001D557D">
        <w:t xml:space="preserve"> </w:t>
      </w:r>
      <w:r w:rsidR="00545AAB">
        <w:t>27.03</w:t>
      </w:r>
      <w:r w:rsidR="00524B9F">
        <w:t>.2019 r.</w:t>
      </w:r>
      <w:r w:rsidRPr="001D557D">
        <w:t xml:space="preserve"> </w:t>
      </w:r>
    </w:p>
    <w:p w:rsidR="0037058D" w:rsidRPr="001D557D" w:rsidRDefault="0037058D" w:rsidP="0037058D">
      <w:r w:rsidRPr="001D557D">
        <w:t>G.6845.2.</w:t>
      </w:r>
      <w:r w:rsidR="00E036C4">
        <w:t xml:space="preserve"> </w:t>
      </w:r>
      <w:r w:rsidR="00545AAB">
        <w:t>13</w:t>
      </w:r>
      <w:r w:rsidRPr="001D557D">
        <w:t>.201</w:t>
      </w:r>
      <w:r w:rsidR="00524B9F">
        <w:t>9</w:t>
      </w:r>
    </w:p>
    <w:p w:rsidR="0037058D" w:rsidRDefault="0037058D" w:rsidP="0037058D">
      <w:pPr>
        <w:jc w:val="center"/>
        <w:rPr>
          <w:b/>
        </w:rPr>
      </w:pPr>
    </w:p>
    <w:p w:rsidR="0037058D" w:rsidRPr="001D557D" w:rsidRDefault="0037058D" w:rsidP="0037058D">
      <w:pPr>
        <w:jc w:val="center"/>
        <w:rPr>
          <w:b/>
        </w:rPr>
      </w:pPr>
      <w:r w:rsidRPr="001D557D">
        <w:rPr>
          <w:b/>
        </w:rPr>
        <w:t>WYKAZ  NIERUCHOMOŚCI</w:t>
      </w:r>
    </w:p>
    <w:p w:rsidR="00AF7752" w:rsidRDefault="0037058D" w:rsidP="0066558D">
      <w:pPr>
        <w:tabs>
          <w:tab w:val="center" w:pos="4536"/>
          <w:tab w:val="left" w:pos="7990"/>
        </w:tabs>
        <w:jc w:val="center"/>
        <w:rPr>
          <w:b/>
        </w:rPr>
      </w:pPr>
      <w:r w:rsidRPr="001D557D">
        <w:rPr>
          <w:b/>
        </w:rPr>
        <w:t>Zarząd Powiatu Brzeskiego ogłasza wykaz nieruchomości</w:t>
      </w:r>
      <w:r w:rsidR="0066558D">
        <w:rPr>
          <w:b/>
        </w:rPr>
        <w:t xml:space="preserve"> </w:t>
      </w:r>
    </w:p>
    <w:p w:rsidR="0037058D" w:rsidRPr="001D557D" w:rsidRDefault="0066558D" w:rsidP="0066558D">
      <w:pPr>
        <w:tabs>
          <w:tab w:val="center" w:pos="4536"/>
          <w:tab w:val="left" w:pos="7990"/>
        </w:tabs>
        <w:jc w:val="center"/>
        <w:rPr>
          <w:b/>
        </w:rPr>
      </w:pPr>
      <w:r>
        <w:rPr>
          <w:b/>
        </w:rPr>
        <w:t xml:space="preserve"> </w:t>
      </w:r>
      <w:r w:rsidR="0037058D" w:rsidRPr="001D557D">
        <w:rPr>
          <w:b/>
        </w:rPr>
        <w:t xml:space="preserve">przeznaczonych do oddania w najem </w:t>
      </w:r>
    </w:p>
    <w:p w:rsidR="0037058D" w:rsidRPr="001D557D" w:rsidRDefault="0037058D" w:rsidP="0037058D"/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Położenie nieruchomości  -  </w:t>
      </w:r>
      <w:r w:rsidRPr="001D557D">
        <w:rPr>
          <w:b/>
        </w:rPr>
        <w:t xml:space="preserve">Brzeg, ul. Kardynała Wyszyńskiego 23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Opis  nieruchomości : </w:t>
      </w:r>
    </w:p>
    <w:p w:rsidR="0037058D" w:rsidRPr="001D557D" w:rsidRDefault="0037058D" w:rsidP="0037058D">
      <w:pPr>
        <w:ind w:left="720"/>
        <w:jc w:val="both"/>
      </w:pPr>
      <w:r w:rsidRPr="001D557D">
        <w:t>Do wynajęc</w:t>
      </w:r>
      <w:r>
        <w:t>ia przeznaczon</w:t>
      </w:r>
      <w:r w:rsidR="00BA42B1">
        <w:t>e</w:t>
      </w:r>
      <w:r>
        <w:t xml:space="preserve"> jest</w:t>
      </w:r>
      <w:r w:rsidRPr="001D557D">
        <w:t xml:space="preserve"> </w:t>
      </w:r>
      <w:r>
        <w:t>pomieszczenie</w:t>
      </w:r>
      <w:r w:rsidRPr="001D557D">
        <w:t xml:space="preserve"> biurowe</w:t>
      </w:r>
      <w:r>
        <w:t xml:space="preserve"> </w:t>
      </w:r>
      <w:r w:rsidRPr="00F84678">
        <w:rPr>
          <w:b/>
        </w:rPr>
        <w:t xml:space="preserve">nr </w:t>
      </w:r>
      <w:r w:rsidR="00872D0B" w:rsidRPr="00F84678">
        <w:rPr>
          <w:b/>
        </w:rPr>
        <w:t>0</w:t>
      </w:r>
      <w:bookmarkStart w:id="0" w:name="_GoBack"/>
      <w:bookmarkEnd w:id="0"/>
      <w:r w:rsidR="00E036C4" w:rsidRPr="00F84678">
        <w:rPr>
          <w:b/>
        </w:rPr>
        <w:t>2</w:t>
      </w:r>
      <w:r w:rsidR="00FD09EE" w:rsidRPr="00F84678">
        <w:rPr>
          <w:b/>
        </w:rPr>
        <w:t>1</w:t>
      </w:r>
      <w:r>
        <w:t xml:space="preserve"> o pow. </w:t>
      </w:r>
      <w:r w:rsidR="00E036C4">
        <w:t>2</w:t>
      </w:r>
      <w:r w:rsidR="00FD09EE">
        <w:t>0</w:t>
      </w:r>
      <w:r>
        <w:t>,</w:t>
      </w:r>
      <w:r w:rsidR="00FD09EE">
        <w:t>0</w:t>
      </w:r>
      <w:r w:rsidR="00EE7865">
        <w:t>3</w:t>
      </w:r>
      <w:r>
        <w:t xml:space="preserve"> m</w:t>
      </w:r>
      <w:r>
        <w:rPr>
          <w:vertAlign w:val="superscript"/>
        </w:rPr>
        <w:t>2</w:t>
      </w:r>
      <w:r>
        <w:t>,</w:t>
      </w:r>
      <w:r w:rsidRPr="001D557D">
        <w:t xml:space="preserve"> położone na parterze budynku przy ul. Kardynała Stefana  Wyszyńskiego 23, usytuowan</w:t>
      </w:r>
      <w:r w:rsidR="00BA42B1">
        <w:t>ego</w:t>
      </w:r>
      <w:r w:rsidRPr="001D557D">
        <w:t xml:space="preserve"> na działce oznaczonej w ewidencji gruntów jako działka nr 829/5 o pow. 1,2730 ha , ark. m. 11, obręb Centrum, dla której Sąd Rejonowy w Brzegu prowadzi księgę wieczystą </w:t>
      </w:r>
      <w:proofErr w:type="spellStart"/>
      <w:r w:rsidRPr="001D557D">
        <w:t>kw</w:t>
      </w:r>
      <w:proofErr w:type="spellEnd"/>
      <w:r w:rsidRPr="001D557D">
        <w:t xml:space="preserve"> nr OP1B/00007339/6</w:t>
      </w:r>
      <w:r>
        <w:t>.</w:t>
      </w:r>
      <w:r w:rsidRPr="001D557D">
        <w:t xml:space="preserve"> </w:t>
      </w:r>
    </w:p>
    <w:p w:rsidR="0037058D" w:rsidRDefault="0037058D" w:rsidP="0037058D">
      <w:pPr>
        <w:numPr>
          <w:ilvl w:val="0"/>
          <w:numId w:val="1"/>
        </w:numPr>
        <w:jc w:val="both"/>
      </w:pPr>
      <w:r w:rsidRPr="001D557D">
        <w:t xml:space="preserve">Tryb  - </w:t>
      </w:r>
      <w:r w:rsidRPr="00F360CD">
        <w:t>bezprzetargowy</w:t>
      </w:r>
      <w:r>
        <w:t>.</w:t>
      </w:r>
      <w:r w:rsidRPr="001D557D">
        <w:t xml:space="preserve"> </w:t>
      </w:r>
    </w:p>
    <w:p w:rsidR="00524B9F" w:rsidRDefault="0037058D" w:rsidP="00524B9F">
      <w:pPr>
        <w:ind w:left="720"/>
        <w:jc w:val="both"/>
      </w:pPr>
      <w:r>
        <w:t>N</w:t>
      </w:r>
      <w:r w:rsidRPr="001D557D">
        <w:t xml:space="preserve">ajem na okres  </w:t>
      </w:r>
      <w:r w:rsidR="00BA42B1">
        <w:t>3</w:t>
      </w:r>
      <w:r w:rsidRPr="001D557D">
        <w:t xml:space="preserve"> </w:t>
      </w:r>
      <w:r>
        <w:t>lat  na rzecz</w:t>
      </w:r>
      <w:r w:rsidR="00FD09EE">
        <w:t xml:space="preserve"> Miejsko-Gminnego</w:t>
      </w:r>
      <w:r>
        <w:t xml:space="preserve"> </w:t>
      </w:r>
      <w:r w:rsidR="00FD09EE">
        <w:t xml:space="preserve"> Koła Pszczelarzy</w:t>
      </w:r>
      <w:r w:rsidR="00EE7865">
        <w:t xml:space="preserve"> </w:t>
      </w:r>
      <w:r w:rsidR="00524B9F" w:rsidRPr="00524B9F">
        <w:t xml:space="preserve">w </w:t>
      </w:r>
      <w:r w:rsidR="00FD09EE">
        <w:t>Brzegu</w:t>
      </w:r>
      <w:r w:rsidR="00EE7865">
        <w:t xml:space="preserve"> </w:t>
      </w:r>
      <w:r w:rsidR="00FD09EE">
        <w:t xml:space="preserve">                  </w:t>
      </w:r>
      <w:r w:rsidR="00524B9F" w:rsidRPr="00524B9F">
        <w:t xml:space="preserve"> ul. </w:t>
      </w:r>
      <w:r w:rsidR="00FD09EE">
        <w:t>Wyszyńskiego 23</w:t>
      </w:r>
      <w:r w:rsidR="00524B9F" w:rsidRPr="00524B9F">
        <w:t xml:space="preserve">, </w:t>
      </w:r>
      <w:r w:rsidR="00EE7865">
        <w:t xml:space="preserve">   </w:t>
      </w:r>
      <w:r w:rsidR="00524B9F" w:rsidRPr="00524B9F">
        <w:t>KRS : 0000</w:t>
      </w:r>
      <w:r w:rsidR="00FD09EE">
        <w:t>039671</w:t>
      </w:r>
      <w:r w:rsidR="00524B9F" w:rsidRPr="00524B9F">
        <w:t>.</w:t>
      </w:r>
    </w:p>
    <w:p w:rsidR="0037058D" w:rsidRPr="001D557D" w:rsidRDefault="0037058D" w:rsidP="00524B9F">
      <w:pPr>
        <w:ind w:left="720"/>
        <w:jc w:val="both"/>
      </w:pPr>
      <w:r w:rsidRPr="001D557D">
        <w:t>Przeznaczenie nieruchomości i sposób jej zagospodarowania:</w:t>
      </w:r>
    </w:p>
    <w:p w:rsidR="00524B9F" w:rsidRDefault="0037058D" w:rsidP="0037058D">
      <w:pPr>
        <w:ind w:left="720"/>
        <w:jc w:val="both"/>
      </w:pPr>
      <w:r w:rsidRPr="001D557D">
        <w:t xml:space="preserve">Sposób zagospodarowania: </w:t>
      </w:r>
      <w:r w:rsidRPr="00DA5742">
        <w:rPr>
          <w:b/>
        </w:rPr>
        <w:t>na cele biurowe</w:t>
      </w:r>
      <w:r w:rsidR="0040459D">
        <w:rPr>
          <w:b/>
        </w:rPr>
        <w:t xml:space="preserve"> -</w:t>
      </w:r>
      <w:r w:rsidR="00524B9F" w:rsidRPr="00524B9F">
        <w:t xml:space="preserve"> prowadzenie </w:t>
      </w:r>
      <w:r w:rsidR="00EE7865">
        <w:t xml:space="preserve">działalności </w:t>
      </w:r>
      <w:r w:rsidR="00FD09EE">
        <w:t>Koła</w:t>
      </w:r>
      <w:r w:rsidR="00EE7865">
        <w:t>.</w:t>
      </w:r>
      <w:r w:rsidR="00524B9F" w:rsidRPr="001D557D">
        <w:t xml:space="preserve"> </w:t>
      </w:r>
    </w:p>
    <w:p w:rsidR="0037058D" w:rsidRPr="001D557D" w:rsidRDefault="0037058D" w:rsidP="0037058D">
      <w:pPr>
        <w:ind w:left="720"/>
        <w:jc w:val="both"/>
      </w:pPr>
      <w:r w:rsidRPr="001D557D">
        <w:t xml:space="preserve">Przeznaczenie: nieruchomość objęta wykazem w miejscowym planie zagospodarowania przestrzennego miasta Brzeg, uchwalonym w dniu 19 grudnia 2003r. uchwałą Rady Miejskiej w Brzegu nr XVIII/142/03 (Dz. Urz. Woj. Opolskiego nr 7, poz. 121 ze zm.) położona jest w części w obrębie terenu elementarnego oznaczonego symbolem C2 MN/U/Z a w części w obrębie terenu elementarnego oznaczonego symbolem C3 MN/U/KS/P/Z, strefa III B. </w:t>
      </w:r>
    </w:p>
    <w:p w:rsidR="0037058D" w:rsidRPr="001D557D" w:rsidRDefault="0037058D" w:rsidP="0037058D">
      <w:pPr>
        <w:numPr>
          <w:ilvl w:val="0"/>
          <w:numId w:val="1"/>
        </w:numPr>
        <w:jc w:val="both"/>
      </w:pPr>
      <w:r w:rsidRPr="001D557D">
        <w:t xml:space="preserve">Wysokość opłat </w:t>
      </w:r>
      <w:r w:rsidR="008D13E5">
        <w:t>,</w:t>
      </w:r>
      <w:r w:rsidRPr="001D557D">
        <w:t xml:space="preserve"> terminy ich wnoszenia</w:t>
      </w:r>
      <w:r w:rsidR="008D13E5">
        <w:t xml:space="preserve"> oraz zasady aktualizacji opłat</w:t>
      </w:r>
      <w:r w:rsidRPr="001D557D">
        <w:t>:</w:t>
      </w:r>
    </w:p>
    <w:p w:rsidR="0037058D" w:rsidRPr="00454FFD" w:rsidRDefault="0037058D" w:rsidP="0037058D">
      <w:pPr>
        <w:ind w:left="720"/>
        <w:jc w:val="both"/>
      </w:pPr>
      <w:r w:rsidRPr="001D557D">
        <w:t xml:space="preserve">Miesięczny czynsz najmu </w:t>
      </w:r>
      <w:r w:rsidRPr="00454FFD">
        <w:t xml:space="preserve">netto ( bez podatku VAT)  w kwocie </w:t>
      </w:r>
      <w:r w:rsidR="00EE7865">
        <w:t>47</w:t>
      </w:r>
      <w:r w:rsidR="00524B9F">
        <w:rPr>
          <w:bCs/>
        </w:rPr>
        <w:t>,</w:t>
      </w:r>
      <w:r w:rsidR="00EE7865">
        <w:rPr>
          <w:bCs/>
        </w:rPr>
        <w:t>16</w:t>
      </w:r>
      <w:r w:rsidR="00524B9F">
        <w:rPr>
          <w:bCs/>
        </w:rPr>
        <w:t xml:space="preserve"> </w:t>
      </w:r>
      <w:r w:rsidR="00524B9F" w:rsidRPr="00595125">
        <w:rPr>
          <w:bCs/>
        </w:rPr>
        <w:t>zł</w:t>
      </w:r>
      <w:r w:rsidRPr="00454FFD">
        <w:t>.</w:t>
      </w:r>
    </w:p>
    <w:p w:rsidR="0037058D" w:rsidRPr="00454FFD" w:rsidRDefault="0037058D" w:rsidP="0037058D">
      <w:pPr>
        <w:ind w:left="720"/>
        <w:jc w:val="both"/>
      </w:pPr>
      <w:r>
        <w:t xml:space="preserve">Do czynszu zostanie doliczony podatek VAT w stawce </w:t>
      </w:r>
      <w:r w:rsidRPr="00454FFD">
        <w:t>obowiązującej w dniu zawarcia umowy. Czynsz będzie waloryzowany  corocznie z dniem 1 stycznia każdego roku, na podstawie wskaźników wzrostu cen i usług konsumpcyjnych ogłaszanych przez GUS w Monitorze Polskim za rok ubiegły.</w:t>
      </w:r>
    </w:p>
    <w:p w:rsidR="0037058D" w:rsidRPr="001D557D" w:rsidRDefault="0037058D" w:rsidP="0037058D">
      <w:pPr>
        <w:ind w:left="720"/>
        <w:jc w:val="both"/>
      </w:pPr>
      <w:r w:rsidRPr="00454FFD">
        <w:t>Czynsz płatny w terminie do 10 dnia każdego miesiąca z góry za dany miesiąc</w:t>
      </w:r>
      <w:r w:rsidRPr="001D557D">
        <w:t>.</w:t>
      </w:r>
    </w:p>
    <w:p w:rsidR="0037058D" w:rsidRPr="00454FF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Wykaz nieruchomości do wynajęcia wywiesza się na tablicy ogłoszeń Starostwa Powiatowego w Brzegu na okres 21 dni, tj. od dnia </w:t>
      </w:r>
      <w:r w:rsidR="00545AAB">
        <w:rPr>
          <w:szCs w:val="20"/>
        </w:rPr>
        <w:t>27.03</w:t>
      </w:r>
      <w:r w:rsidR="00524B9F">
        <w:rPr>
          <w:szCs w:val="20"/>
        </w:rPr>
        <w:t>.2019 r.</w:t>
      </w:r>
      <w:r w:rsidRPr="00454FFD">
        <w:rPr>
          <w:szCs w:val="20"/>
        </w:rPr>
        <w:t xml:space="preserve"> do dnia </w:t>
      </w:r>
      <w:r w:rsidR="00545AAB">
        <w:rPr>
          <w:szCs w:val="20"/>
        </w:rPr>
        <w:t>16.04</w:t>
      </w:r>
      <w:r w:rsidR="00524B9F">
        <w:rPr>
          <w:szCs w:val="20"/>
        </w:rPr>
        <w:t>.</w:t>
      </w:r>
      <w:r w:rsidRPr="00454FFD">
        <w:rPr>
          <w:szCs w:val="20"/>
        </w:rPr>
        <w:t>201</w:t>
      </w:r>
      <w:r w:rsidR="00524B9F">
        <w:rPr>
          <w:szCs w:val="20"/>
        </w:rPr>
        <w:t>9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r. </w:t>
      </w:r>
      <w:r w:rsidR="00EE7865">
        <w:rPr>
          <w:szCs w:val="20"/>
        </w:rPr>
        <w:t xml:space="preserve">   </w:t>
      </w:r>
      <w:r w:rsidR="00E036C4">
        <w:rPr>
          <w:szCs w:val="20"/>
        </w:rPr>
        <w:t xml:space="preserve">       </w:t>
      </w:r>
      <w:r w:rsidRPr="00454FFD">
        <w:rPr>
          <w:szCs w:val="20"/>
        </w:rPr>
        <w:t xml:space="preserve">Po upływie tego terminu zostanie </w:t>
      </w:r>
      <w:r>
        <w:rPr>
          <w:szCs w:val="20"/>
        </w:rPr>
        <w:t>zawarta umowa najmu.</w:t>
      </w:r>
    </w:p>
    <w:p w:rsidR="0037058D" w:rsidRDefault="0037058D" w:rsidP="0037058D">
      <w:pPr>
        <w:numPr>
          <w:ilvl w:val="0"/>
          <w:numId w:val="1"/>
        </w:numPr>
        <w:jc w:val="both"/>
        <w:rPr>
          <w:szCs w:val="20"/>
        </w:rPr>
      </w:pPr>
      <w:r w:rsidRPr="00454FFD">
        <w:rPr>
          <w:szCs w:val="20"/>
        </w:rPr>
        <w:t xml:space="preserve">Informację o wywieszeniu wykazu podaje się do publicznej wiadomości poprzez ogłoszenie w prasie lokalnej. Ponadto wykaz publikuje się  na stronie internetowej </w:t>
      </w:r>
      <w:hyperlink r:id="rId5" w:history="1">
        <w:r w:rsidRPr="00454FFD">
          <w:rPr>
            <w:rStyle w:val="Hipercze"/>
            <w:szCs w:val="20"/>
          </w:rPr>
          <w:t>www.brzeg-powiat.pl</w:t>
        </w:r>
      </w:hyperlink>
      <w:r>
        <w:rPr>
          <w:szCs w:val="20"/>
        </w:rPr>
        <w:t xml:space="preserve"> </w:t>
      </w:r>
      <w:r w:rsidRPr="00454FFD">
        <w:rPr>
          <w:szCs w:val="20"/>
        </w:rPr>
        <w:t>oraz w</w:t>
      </w:r>
      <w:r>
        <w:rPr>
          <w:szCs w:val="20"/>
        </w:rPr>
        <w:t xml:space="preserve"> </w:t>
      </w:r>
      <w:r w:rsidRPr="00454FFD">
        <w:rPr>
          <w:szCs w:val="20"/>
        </w:rPr>
        <w:t xml:space="preserve">Biuletynie Informacji Publicznej </w:t>
      </w:r>
      <w:hyperlink r:id="rId6" w:history="1">
        <w:r w:rsidRPr="00454FFD">
          <w:rPr>
            <w:rStyle w:val="Hipercze"/>
            <w:szCs w:val="20"/>
          </w:rPr>
          <w:t>http://powiat.brzeski.opolski.sisco.info</w:t>
        </w:r>
      </w:hyperlink>
      <w:r w:rsidRPr="00454FFD">
        <w:rPr>
          <w:szCs w:val="20"/>
        </w:rPr>
        <w:t xml:space="preserve"> w wyżej wymienionych terminach.</w:t>
      </w: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004B9B" w:rsidRDefault="00004B9B" w:rsidP="00004B9B">
      <w:pPr>
        <w:ind w:left="720"/>
        <w:jc w:val="both"/>
        <w:rPr>
          <w:szCs w:val="20"/>
        </w:rPr>
      </w:pPr>
    </w:p>
    <w:p w:rsidR="004F06EC" w:rsidRPr="00454FFD" w:rsidRDefault="004F06EC" w:rsidP="004F06EC">
      <w:pPr>
        <w:jc w:val="both"/>
        <w:rPr>
          <w:szCs w:val="20"/>
        </w:rPr>
      </w:pPr>
    </w:p>
    <w:p w:rsidR="00645951" w:rsidRDefault="00645951"/>
    <w:sectPr w:rsidR="00645951" w:rsidSect="00AF7752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15067"/>
    <w:multiLevelType w:val="hybridMultilevel"/>
    <w:tmpl w:val="9B00F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5BBD"/>
    <w:rsid w:val="00004B9B"/>
    <w:rsid w:val="0037058D"/>
    <w:rsid w:val="0040459D"/>
    <w:rsid w:val="004F06EC"/>
    <w:rsid w:val="00501103"/>
    <w:rsid w:val="00524B9F"/>
    <w:rsid w:val="00545AAB"/>
    <w:rsid w:val="00621454"/>
    <w:rsid w:val="00645951"/>
    <w:rsid w:val="00655BBD"/>
    <w:rsid w:val="0066558D"/>
    <w:rsid w:val="00772EAA"/>
    <w:rsid w:val="00872D0B"/>
    <w:rsid w:val="008D13E5"/>
    <w:rsid w:val="00AF7752"/>
    <w:rsid w:val="00BA42B1"/>
    <w:rsid w:val="00D01B4E"/>
    <w:rsid w:val="00D822A5"/>
    <w:rsid w:val="00DC6314"/>
    <w:rsid w:val="00E036C4"/>
    <w:rsid w:val="00E46161"/>
    <w:rsid w:val="00E809C7"/>
    <w:rsid w:val="00EE7865"/>
    <w:rsid w:val="00F84678"/>
    <w:rsid w:val="00FD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0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brzeski.opolski.sisco.info,w" TargetMode="External"/><Relationship Id="rId5" Type="http://schemas.openxmlformats.org/officeDocument/2006/relationships/hyperlink" Target="http://www.brzeg-powiat.pl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k.pekosz</dc:creator>
  <cp:keywords/>
  <dc:description/>
  <cp:lastModifiedBy>M.Stanowska</cp:lastModifiedBy>
  <cp:revision>8</cp:revision>
  <cp:lastPrinted>2018-09-06T11:11:00Z</cp:lastPrinted>
  <dcterms:created xsi:type="dcterms:W3CDTF">2019-02-05T08:37:00Z</dcterms:created>
  <dcterms:modified xsi:type="dcterms:W3CDTF">2019-03-27T08:06:00Z</dcterms:modified>
</cp:coreProperties>
</file>