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B4" w:rsidRPr="00B57E19" w:rsidRDefault="00DB66F7" w:rsidP="002032B4">
      <w:pPr>
        <w:pStyle w:val="Styl"/>
        <w:spacing w:line="460" w:lineRule="exact"/>
        <w:ind w:left="142"/>
        <w:jc w:val="center"/>
        <w:rPr>
          <w:b/>
          <w:bCs/>
          <w:sz w:val="41"/>
          <w:szCs w:val="41"/>
        </w:rPr>
      </w:pPr>
      <w:r w:rsidRPr="00B57E19">
        <w:rPr>
          <w:b/>
          <w:bCs/>
          <w:sz w:val="41"/>
          <w:szCs w:val="41"/>
        </w:rPr>
        <w:t xml:space="preserve">OPIS </w:t>
      </w:r>
      <w:r w:rsidR="002032B4" w:rsidRPr="00B57E19">
        <w:rPr>
          <w:b/>
          <w:bCs/>
          <w:sz w:val="41"/>
          <w:szCs w:val="41"/>
        </w:rPr>
        <w:t>TECHNICZNY</w:t>
      </w:r>
    </w:p>
    <w:p w:rsidR="00DB66F7" w:rsidRPr="00B57E19" w:rsidRDefault="002032B4" w:rsidP="002032B4">
      <w:pPr>
        <w:pStyle w:val="Styl"/>
        <w:spacing w:line="460" w:lineRule="exact"/>
        <w:ind w:left="142"/>
        <w:jc w:val="center"/>
        <w:rPr>
          <w:b/>
          <w:bCs/>
          <w:sz w:val="41"/>
          <w:szCs w:val="41"/>
        </w:rPr>
      </w:pPr>
      <w:r w:rsidRPr="00B57E19">
        <w:rPr>
          <w:b/>
          <w:bCs/>
          <w:sz w:val="41"/>
          <w:szCs w:val="41"/>
        </w:rPr>
        <w:t xml:space="preserve">INSTALACJI </w:t>
      </w:r>
      <w:r w:rsidR="006E4A01" w:rsidRPr="00B57E19">
        <w:rPr>
          <w:b/>
          <w:bCs/>
          <w:sz w:val="41"/>
          <w:szCs w:val="41"/>
        </w:rPr>
        <w:t>C.O.</w:t>
      </w:r>
    </w:p>
    <w:p w:rsidR="00DB66F7" w:rsidRPr="00B57E19" w:rsidRDefault="00DB66F7" w:rsidP="00DB66F7"/>
    <w:p w:rsidR="00DB66F7" w:rsidRPr="00B57E19" w:rsidRDefault="00DB66F7" w:rsidP="00DB66F7"/>
    <w:p w:rsidR="00DB66F7" w:rsidRPr="00B57E19" w:rsidRDefault="00DB66F7" w:rsidP="00DB66F7">
      <w:pPr>
        <w:jc w:val="center"/>
        <w:rPr>
          <w:rFonts w:ascii="Times New Roman" w:hAnsi="Times New Roman" w:cs="Times New Roman"/>
        </w:rPr>
      </w:pPr>
      <w:r w:rsidRPr="00B57E19">
        <w:rPr>
          <w:rFonts w:ascii="Times New Roman" w:hAnsi="Times New Roman" w:cs="Times New Roman"/>
        </w:rPr>
        <w:t>PRZEBUDOWY WARSZTATÓW SZKOLNYCH PRZY UL. KAMIENNEJ 1 W BRZEGU NA WARSZTAT SZKOLNY PRAKTYCZNEJ NAUKI ZAWODU TECHNIK POJAZDÓW SAMOCHODOWYCH</w:t>
      </w:r>
    </w:p>
    <w:p w:rsidR="00DB66F7" w:rsidRPr="00B57E19" w:rsidRDefault="00DB66F7" w:rsidP="00DB66F7">
      <w:pPr>
        <w:jc w:val="center"/>
        <w:rPr>
          <w:rFonts w:ascii="Times New Roman" w:hAnsi="Times New Roman" w:cs="Times New Roman"/>
        </w:rPr>
      </w:pPr>
    </w:p>
    <w:p w:rsidR="001735B4" w:rsidRPr="00B57E19" w:rsidRDefault="001735B4" w:rsidP="006212F4">
      <w:pPr>
        <w:pStyle w:val="Styl"/>
        <w:spacing w:before="470" w:line="446" w:lineRule="exact"/>
        <w:ind w:left="100" w:right="-2"/>
      </w:pPr>
      <w:r w:rsidRPr="00B57E19">
        <w:t xml:space="preserve">Tematem niniejszego opracowania jest projekt budowlany instalacji </w:t>
      </w:r>
      <w:proofErr w:type="spellStart"/>
      <w:r w:rsidR="006E4A01" w:rsidRPr="00B57E19">
        <w:t>c.o</w:t>
      </w:r>
      <w:proofErr w:type="spellEnd"/>
      <w:r w:rsidR="006E4A01" w:rsidRPr="00B57E19">
        <w:t>.</w:t>
      </w:r>
      <w:r w:rsidRPr="00B57E19">
        <w:t xml:space="preserve"> dla przebudowywanych budynków na warsztat szkolny praktycznej nauki zawodu technik p</w:t>
      </w:r>
      <w:r w:rsidR="008A3035" w:rsidRPr="00B57E19">
        <w:t>ojazdów samochodowych w Brzegu.</w:t>
      </w:r>
    </w:p>
    <w:p w:rsidR="001735B4" w:rsidRPr="00B57E19" w:rsidRDefault="001735B4" w:rsidP="001735B4">
      <w:pPr>
        <w:pStyle w:val="Styl"/>
        <w:spacing w:line="408" w:lineRule="exact"/>
        <w:ind w:left="288" w:right="73"/>
        <w:rPr>
          <w:u w:val="single"/>
        </w:rPr>
      </w:pPr>
      <w:r w:rsidRPr="00B57E19">
        <w:rPr>
          <w:u w:val="single"/>
        </w:rPr>
        <w:t xml:space="preserve">1.Podstawa opracowania </w:t>
      </w:r>
    </w:p>
    <w:p w:rsidR="001735B4" w:rsidRPr="00B57E19" w:rsidRDefault="001735B4" w:rsidP="001735B4">
      <w:pPr>
        <w:pStyle w:val="Styl"/>
        <w:spacing w:line="408" w:lineRule="exact"/>
        <w:ind w:left="288" w:right="73"/>
      </w:pPr>
      <w:r w:rsidRPr="00B57E19">
        <w:t xml:space="preserve">- zlecenie inwestora </w:t>
      </w:r>
    </w:p>
    <w:p w:rsidR="001735B4" w:rsidRPr="00B57E19" w:rsidRDefault="001735B4" w:rsidP="001735B4">
      <w:pPr>
        <w:pStyle w:val="Styl"/>
        <w:spacing w:line="408" w:lineRule="exact"/>
        <w:ind w:left="288" w:right="73"/>
      </w:pPr>
      <w:r w:rsidRPr="00B57E19">
        <w:t xml:space="preserve">- wizja lokalna </w:t>
      </w:r>
    </w:p>
    <w:p w:rsidR="001735B4" w:rsidRPr="00B57E19" w:rsidRDefault="001735B4" w:rsidP="001735B4">
      <w:pPr>
        <w:pStyle w:val="Styl"/>
        <w:spacing w:line="408" w:lineRule="exact"/>
        <w:ind w:left="288" w:right="73"/>
      </w:pPr>
      <w:r w:rsidRPr="00B57E19">
        <w:t xml:space="preserve">- uzgodnienia z inwestorem </w:t>
      </w:r>
    </w:p>
    <w:p w:rsidR="001735B4" w:rsidRPr="00B57E19" w:rsidRDefault="001735B4" w:rsidP="001735B4">
      <w:pPr>
        <w:pStyle w:val="Styl"/>
        <w:spacing w:line="408" w:lineRule="exact"/>
        <w:ind w:left="288" w:right="73"/>
      </w:pPr>
      <w:r w:rsidRPr="00B57E19">
        <w:t xml:space="preserve">- projekt technologiczny </w:t>
      </w:r>
    </w:p>
    <w:p w:rsidR="001735B4" w:rsidRPr="00B57E19" w:rsidRDefault="00D6250A" w:rsidP="001735B4">
      <w:pPr>
        <w:pStyle w:val="Styl"/>
        <w:spacing w:line="374" w:lineRule="exact"/>
        <w:ind w:left="187" w:right="73"/>
      </w:pPr>
      <w:r w:rsidRPr="00B57E19">
        <w:t xml:space="preserve">  -</w:t>
      </w:r>
      <w:r w:rsidR="001735B4" w:rsidRPr="00B57E19">
        <w:t xml:space="preserve"> normy i przepisy branżowe oraz literatura techniczna </w:t>
      </w:r>
    </w:p>
    <w:p w:rsidR="001735B4" w:rsidRPr="00B57E19" w:rsidRDefault="001735B4" w:rsidP="001735B4">
      <w:pPr>
        <w:pStyle w:val="Styl"/>
        <w:spacing w:line="432" w:lineRule="exact"/>
        <w:ind w:left="216" w:right="73"/>
        <w:rPr>
          <w:u w:val="single"/>
        </w:rPr>
      </w:pPr>
      <w:r w:rsidRPr="00B57E19">
        <w:rPr>
          <w:u w:val="single"/>
        </w:rPr>
        <w:t>2.</w:t>
      </w:r>
      <w:r w:rsidR="007E40D6" w:rsidRPr="00B57E19">
        <w:rPr>
          <w:u w:val="single"/>
        </w:rPr>
        <w:t xml:space="preserve"> </w:t>
      </w:r>
      <w:r w:rsidRPr="00B57E19">
        <w:rPr>
          <w:u w:val="single"/>
        </w:rPr>
        <w:t>Dane o</w:t>
      </w:r>
      <w:r w:rsidR="007E40D6" w:rsidRPr="00B57E19">
        <w:rPr>
          <w:u w:val="single"/>
        </w:rPr>
        <w:t>g</w:t>
      </w:r>
      <w:r w:rsidRPr="00B57E19">
        <w:rPr>
          <w:u w:val="single"/>
        </w:rPr>
        <w:t xml:space="preserve">ólne, cel i zakres opracowania </w:t>
      </w:r>
    </w:p>
    <w:p w:rsidR="001735B4" w:rsidRPr="00B57E19" w:rsidRDefault="001735B4" w:rsidP="007E40D6">
      <w:pPr>
        <w:pStyle w:val="Styl"/>
        <w:spacing w:line="374" w:lineRule="exact"/>
        <w:ind w:left="187" w:right="73"/>
      </w:pPr>
      <w:r w:rsidRPr="00B57E19">
        <w:t xml:space="preserve">Przewidziano </w:t>
      </w:r>
      <w:r w:rsidR="007E40D6" w:rsidRPr="00B57E19">
        <w:t>przebudowę</w:t>
      </w:r>
      <w:r w:rsidRPr="00B57E19">
        <w:t xml:space="preserve"> istniejąc</w:t>
      </w:r>
      <w:r w:rsidR="007E40D6" w:rsidRPr="00B57E19">
        <w:t xml:space="preserve">ych </w:t>
      </w:r>
      <w:r w:rsidRPr="00B57E19">
        <w:t>hal</w:t>
      </w:r>
      <w:r w:rsidR="007E40D6" w:rsidRPr="00B57E19">
        <w:t xml:space="preserve"> warsztatowych</w:t>
      </w:r>
      <w:r w:rsidRPr="00B57E19">
        <w:t xml:space="preserve"> </w:t>
      </w:r>
      <w:r w:rsidR="007E40D6" w:rsidRPr="00B57E19">
        <w:t xml:space="preserve">na warsztat szkolny praktycznej nauki zawodu technik pojazdów samochodowych w Brzegu. </w:t>
      </w:r>
      <w:r w:rsidRPr="00B57E19">
        <w:t>Modernizowan</w:t>
      </w:r>
      <w:r w:rsidR="007E40D6" w:rsidRPr="00B57E19">
        <w:t>e</w:t>
      </w:r>
      <w:r w:rsidRPr="00B57E19">
        <w:t xml:space="preserve"> obiekt</w:t>
      </w:r>
      <w:r w:rsidR="007E40D6" w:rsidRPr="00B57E19">
        <w:t>y</w:t>
      </w:r>
      <w:r w:rsidRPr="00B57E19">
        <w:t xml:space="preserve"> </w:t>
      </w:r>
      <w:r w:rsidR="007E40D6" w:rsidRPr="00B57E19">
        <w:t xml:space="preserve">są </w:t>
      </w:r>
      <w:r w:rsidRPr="00B57E19">
        <w:t>budynk</w:t>
      </w:r>
      <w:r w:rsidR="007E40D6" w:rsidRPr="00B57E19">
        <w:t>ami</w:t>
      </w:r>
      <w:r w:rsidR="002749D1">
        <w:t xml:space="preserve"> </w:t>
      </w:r>
      <w:r w:rsidR="007E40D6" w:rsidRPr="00B57E19">
        <w:t xml:space="preserve">1 i </w:t>
      </w:r>
      <w:r w:rsidR="002749D1">
        <w:t xml:space="preserve">2 kondygnacyjnym </w:t>
      </w:r>
      <w:r w:rsidRPr="00B57E19">
        <w:t xml:space="preserve">z dachem płaskim. </w:t>
      </w:r>
    </w:p>
    <w:p w:rsidR="001735B4" w:rsidRPr="00B57E19" w:rsidRDefault="001735B4" w:rsidP="00963FD8">
      <w:pPr>
        <w:pStyle w:val="Styl"/>
        <w:spacing w:line="374" w:lineRule="exact"/>
        <w:ind w:left="187" w:right="73"/>
      </w:pPr>
      <w:r w:rsidRPr="00B57E19">
        <w:t>Przewiduje się zmiany w istniejącym układzie funkcjonalnym budynku, demontaż istniejących insta</w:t>
      </w:r>
      <w:r w:rsidR="007E40D6" w:rsidRPr="00B57E19">
        <w:t>l</w:t>
      </w:r>
      <w:r w:rsidRPr="00B57E19">
        <w:t>ac</w:t>
      </w:r>
      <w:r w:rsidR="007E40D6" w:rsidRPr="00B57E19">
        <w:t>j</w:t>
      </w:r>
      <w:r w:rsidRPr="00B57E19">
        <w:t xml:space="preserve">i </w:t>
      </w:r>
      <w:proofErr w:type="spellStart"/>
      <w:r w:rsidRPr="00B57E19">
        <w:t>wod</w:t>
      </w:r>
      <w:r w:rsidR="007E40D6" w:rsidRPr="00B57E19">
        <w:t>.</w:t>
      </w:r>
      <w:r w:rsidRPr="00B57E19">
        <w:t>-kan</w:t>
      </w:r>
      <w:proofErr w:type="spellEnd"/>
      <w:r w:rsidR="007E40D6" w:rsidRPr="00B57E19">
        <w:t>.</w:t>
      </w:r>
      <w:r w:rsidRPr="00B57E19">
        <w:t xml:space="preserve"> i </w:t>
      </w:r>
      <w:proofErr w:type="spellStart"/>
      <w:r w:rsidRPr="00B57E19">
        <w:t>c.o</w:t>
      </w:r>
      <w:proofErr w:type="spellEnd"/>
      <w:r w:rsidRPr="00B57E19">
        <w:t xml:space="preserve">.; projektuje się nowe instalacje </w:t>
      </w:r>
      <w:proofErr w:type="spellStart"/>
      <w:r w:rsidRPr="00B57E19">
        <w:t>wod</w:t>
      </w:r>
      <w:r w:rsidR="007E40D6" w:rsidRPr="00B57E19">
        <w:t>.</w:t>
      </w:r>
      <w:r w:rsidRPr="00B57E19">
        <w:t>-kan</w:t>
      </w:r>
      <w:proofErr w:type="spellEnd"/>
      <w:r w:rsidR="007E40D6" w:rsidRPr="00B57E19">
        <w:t>.</w:t>
      </w:r>
      <w:r w:rsidRPr="00B57E19">
        <w:t xml:space="preserve"> i </w:t>
      </w:r>
      <w:proofErr w:type="spellStart"/>
      <w:r w:rsidRPr="00B57E19">
        <w:t>c.o</w:t>
      </w:r>
      <w:proofErr w:type="spellEnd"/>
      <w:r w:rsidRPr="00B57E19">
        <w:t>. oraz wentylacj</w:t>
      </w:r>
      <w:r w:rsidR="007E40D6" w:rsidRPr="00B57E19">
        <w:t>ę</w:t>
      </w:r>
      <w:r w:rsidRPr="00B57E19">
        <w:t xml:space="preserve"> mechaniczn</w:t>
      </w:r>
      <w:r w:rsidR="007E40D6" w:rsidRPr="00B57E19">
        <w:t>ą dostosowane do projekto</w:t>
      </w:r>
      <w:r w:rsidR="00910D17" w:rsidRPr="00B57E19">
        <w:t>w</w:t>
      </w:r>
      <w:r w:rsidRPr="00B57E19">
        <w:t xml:space="preserve">anego układu funkcjonalnego obiektu. </w:t>
      </w:r>
    </w:p>
    <w:p w:rsidR="001735B4" w:rsidRPr="00B57E19" w:rsidRDefault="001735B4" w:rsidP="001735B4">
      <w:pPr>
        <w:pStyle w:val="Styl"/>
        <w:spacing w:before="96" w:line="259" w:lineRule="exact"/>
        <w:ind w:left="183" w:right="72"/>
        <w:rPr>
          <w:i/>
          <w:iCs/>
          <w:u w:val="single"/>
        </w:rPr>
      </w:pPr>
      <w:r w:rsidRPr="00B57E19">
        <w:rPr>
          <w:i/>
          <w:iCs/>
          <w:u w:val="single"/>
        </w:rPr>
        <w:t xml:space="preserve">Założenia </w:t>
      </w:r>
      <w:proofErr w:type="spellStart"/>
      <w:r w:rsidRPr="00B57E19">
        <w:rPr>
          <w:i/>
          <w:iCs/>
          <w:u w:val="single"/>
        </w:rPr>
        <w:t>oqólne</w:t>
      </w:r>
      <w:proofErr w:type="spellEnd"/>
      <w:r w:rsidRPr="00B57E19">
        <w:rPr>
          <w:i/>
          <w:iCs/>
          <w:u w:val="single"/>
        </w:rPr>
        <w:t xml:space="preserve">. </w:t>
      </w:r>
    </w:p>
    <w:p w:rsidR="00CD5657" w:rsidRPr="00B57E19" w:rsidRDefault="00CD5657" w:rsidP="00CD5657">
      <w:pPr>
        <w:pStyle w:val="Styl"/>
        <w:spacing w:line="441" w:lineRule="exact"/>
        <w:ind w:left="38" w:right="553"/>
        <w:rPr>
          <w:sz w:val="25"/>
          <w:szCs w:val="25"/>
        </w:rPr>
      </w:pPr>
      <w:r w:rsidRPr="00B57E19">
        <w:rPr>
          <w:sz w:val="25"/>
          <w:szCs w:val="25"/>
        </w:rPr>
        <w:t xml:space="preserve">Ciepło na potrzeby grzewcze instalacji centralnego ogrzewania pokryte zostanie z istniejącego węzła cieplnego znajdującego się w budynku. Z węzła cieplnego do obecnie przebudowywanych budynków warsztatów doprowadzona jest "nitka" cieplna. </w:t>
      </w:r>
    </w:p>
    <w:p w:rsidR="00431C27" w:rsidRPr="00B57E19" w:rsidRDefault="00CD5657" w:rsidP="00CD5657">
      <w:pPr>
        <w:pStyle w:val="Styl"/>
        <w:spacing w:line="374" w:lineRule="exact"/>
        <w:ind w:right="72"/>
        <w:rPr>
          <w:sz w:val="25"/>
          <w:szCs w:val="25"/>
        </w:rPr>
      </w:pPr>
      <w:r w:rsidRPr="00B57E19">
        <w:rPr>
          <w:sz w:val="25"/>
          <w:szCs w:val="25"/>
        </w:rPr>
        <w:t>Dla budynku w jego części socjalnej na parterze oraz dla pracowni samochodowej zaprojektowano ogrzewanie wodne pompowe. Ogrzewanie doprowadzić także do pomieszczenia drugiej kondygnacji budynku wyższego.</w:t>
      </w:r>
    </w:p>
    <w:p w:rsidR="00CD5657" w:rsidRPr="00B57E19" w:rsidRDefault="00CD5657" w:rsidP="00CD5657">
      <w:pPr>
        <w:pStyle w:val="Styl"/>
        <w:spacing w:line="374" w:lineRule="exact"/>
        <w:ind w:right="72"/>
      </w:pPr>
    </w:p>
    <w:p w:rsidR="00431C27" w:rsidRPr="00B57E19" w:rsidRDefault="001735B4" w:rsidP="00431C27">
      <w:pPr>
        <w:pStyle w:val="Styl"/>
        <w:spacing w:line="374" w:lineRule="exact"/>
        <w:ind w:left="183" w:right="72"/>
        <w:rPr>
          <w:i/>
          <w:iCs/>
          <w:u w:val="single"/>
        </w:rPr>
      </w:pPr>
      <w:r w:rsidRPr="00B57E19">
        <w:rPr>
          <w:i/>
          <w:iCs/>
          <w:u w:val="single"/>
        </w:rPr>
        <w:t>I.</w:t>
      </w:r>
      <w:r w:rsidR="00431C27" w:rsidRPr="00B57E19">
        <w:rPr>
          <w:i/>
          <w:iCs/>
          <w:u w:val="single"/>
        </w:rPr>
        <w:t xml:space="preserve"> Opis do instalacj</w:t>
      </w:r>
      <w:r w:rsidRPr="00B57E19">
        <w:rPr>
          <w:i/>
          <w:iCs/>
          <w:u w:val="single"/>
        </w:rPr>
        <w:t xml:space="preserve">i </w:t>
      </w:r>
      <w:r w:rsidR="00D368F6" w:rsidRPr="00B57E19">
        <w:rPr>
          <w:i/>
          <w:iCs/>
          <w:u w:val="single"/>
        </w:rPr>
        <w:t>centralnego ogrzewania.</w:t>
      </w:r>
    </w:p>
    <w:p w:rsidR="00C80C48" w:rsidRPr="00B57E19" w:rsidRDefault="00D368F6" w:rsidP="00C80C48">
      <w:pPr>
        <w:pStyle w:val="Styl"/>
        <w:spacing w:line="460" w:lineRule="exact"/>
        <w:ind w:right="-2"/>
        <w:rPr>
          <w:sz w:val="25"/>
          <w:szCs w:val="25"/>
        </w:rPr>
      </w:pPr>
      <w:r w:rsidRPr="00B57E19">
        <w:rPr>
          <w:sz w:val="25"/>
          <w:szCs w:val="25"/>
        </w:rPr>
        <w:t xml:space="preserve">Zaprojektowano ogrzewanie wodne pompowe z rozdziałem dolnym o parametrach </w:t>
      </w:r>
      <w:r w:rsidR="000C3D2D" w:rsidRPr="00B57E19">
        <w:rPr>
          <w:sz w:val="27"/>
          <w:szCs w:val="27"/>
        </w:rPr>
        <w:t>9</w:t>
      </w:r>
      <w:r w:rsidRPr="00B57E19">
        <w:rPr>
          <w:sz w:val="27"/>
          <w:szCs w:val="27"/>
        </w:rPr>
        <w:t>0/</w:t>
      </w:r>
      <w:r w:rsidR="000C3D2D" w:rsidRPr="00B57E19">
        <w:rPr>
          <w:sz w:val="27"/>
          <w:szCs w:val="27"/>
        </w:rPr>
        <w:t>7</w:t>
      </w:r>
      <w:r w:rsidR="00C80C48" w:rsidRPr="00B57E19">
        <w:rPr>
          <w:sz w:val="27"/>
          <w:szCs w:val="27"/>
        </w:rPr>
        <w:t>0 °C</w:t>
      </w:r>
      <w:r w:rsidRPr="00B57E19">
        <w:rPr>
          <w:sz w:val="27"/>
          <w:szCs w:val="27"/>
        </w:rPr>
        <w:t xml:space="preserve"> </w:t>
      </w:r>
      <w:r w:rsidR="00C80C48" w:rsidRPr="00B57E19">
        <w:rPr>
          <w:sz w:val="25"/>
          <w:szCs w:val="25"/>
        </w:rPr>
        <w:t>z</w:t>
      </w:r>
      <w:r w:rsidRPr="00B57E19">
        <w:rPr>
          <w:sz w:val="25"/>
          <w:szCs w:val="25"/>
        </w:rPr>
        <w:t xml:space="preserve"> projektowaną instalacją włączyć się do istniejących </w:t>
      </w:r>
      <w:r w:rsidR="00C80C48" w:rsidRPr="00B57E19">
        <w:rPr>
          <w:lang w:bidi="he-IL"/>
        </w:rPr>
        <w:t xml:space="preserve">przewodów zasilania i powrotu w pomieszczeniu gospodarczym. W pomieszczeniu tym zaprojektowano rozdzielacze dla instalacji grzewczej </w:t>
      </w:r>
      <w:proofErr w:type="spellStart"/>
      <w:r w:rsidR="00C80C48" w:rsidRPr="00B57E19">
        <w:rPr>
          <w:lang w:bidi="he-IL"/>
        </w:rPr>
        <w:t>c.o</w:t>
      </w:r>
      <w:proofErr w:type="spellEnd"/>
      <w:r w:rsidR="00C80C48" w:rsidRPr="00B57E19">
        <w:rPr>
          <w:lang w:bidi="he-IL"/>
        </w:rPr>
        <w:t xml:space="preserve">. oraz dla zasilania nagrzewnic wentylacji mechanicznej. </w:t>
      </w:r>
      <w:r w:rsidR="00C80C48" w:rsidRPr="00B57E19">
        <w:rPr>
          <w:w w:val="87"/>
          <w:lang w:bidi="he-IL"/>
        </w:rPr>
        <w:t xml:space="preserve">Z </w:t>
      </w:r>
      <w:r w:rsidR="00C80C48" w:rsidRPr="00B57E19">
        <w:rPr>
          <w:lang w:bidi="he-IL"/>
        </w:rPr>
        <w:t xml:space="preserve">uwagi na to, że mamy do czynienia z młodzieżą uczącą się proponuję instalację wykonać z rur stalowych. W części budynku biurowo-socjalnej przewody rozprowadzające na parterze prowadzić </w:t>
      </w:r>
      <w:r w:rsidR="00C80C48" w:rsidRPr="00B57E19">
        <w:rPr>
          <w:w w:val="91"/>
          <w:lang w:bidi="he-IL"/>
        </w:rPr>
        <w:t xml:space="preserve">w </w:t>
      </w:r>
      <w:r w:rsidR="00C80C48" w:rsidRPr="00B57E19">
        <w:rPr>
          <w:lang w:bidi="he-IL"/>
        </w:rPr>
        <w:t xml:space="preserve">warstwie </w:t>
      </w:r>
      <w:proofErr w:type="spellStart"/>
      <w:r w:rsidR="00C80C48" w:rsidRPr="00B57E19">
        <w:rPr>
          <w:lang w:bidi="he-IL"/>
        </w:rPr>
        <w:t>docieplenia</w:t>
      </w:r>
      <w:proofErr w:type="spellEnd"/>
      <w:r w:rsidR="00C80C48" w:rsidRPr="00B57E19">
        <w:rPr>
          <w:lang w:bidi="he-IL"/>
        </w:rPr>
        <w:t xml:space="preserve"> posadzki - w izolacji termicznej o grubo 20 mm, przewody rozprowadzające w części warsztatowej prowadzić nad posadzką oraz pod sufitem pomieszczenia. Przejścia przewodów przez ściany i stropy wykonać </w:t>
      </w:r>
      <w:r w:rsidR="00C80C48" w:rsidRPr="00B57E19">
        <w:rPr>
          <w:w w:val="90"/>
          <w:lang w:bidi="he-IL"/>
        </w:rPr>
        <w:t xml:space="preserve">w </w:t>
      </w:r>
      <w:r w:rsidR="00C80C48" w:rsidRPr="00B57E19">
        <w:rPr>
          <w:lang w:bidi="he-IL"/>
        </w:rPr>
        <w:t xml:space="preserve">rurze osłonowej. </w:t>
      </w:r>
    </w:p>
    <w:p w:rsidR="00C80C48" w:rsidRPr="00B57E19" w:rsidRDefault="00C80C48" w:rsidP="00C80C48">
      <w:pPr>
        <w:pStyle w:val="Styl"/>
        <w:spacing w:before="9" w:line="441" w:lineRule="exact"/>
        <w:ind w:right="168"/>
        <w:rPr>
          <w:lang w:bidi="he-IL"/>
        </w:rPr>
      </w:pPr>
      <w:r w:rsidRPr="00B57E19">
        <w:rPr>
          <w:lang w:bidi="he-IL"/>
        </w:rPr>
        <w:t>Przewiduje się, że instalacja odpowietrzana będzie odpowietrznikami na projektowanych grzejnikach. Jako elementy grzejne zaprojektowano grzejniki typu „</w:t>
      </w:r>
      <w:proofErr w:type="spellStart"/>
      <w:r w:rsidRPr="00B57E19">
        <w:rPr>
          <w:lang w:bidi="he-IL"/>
        </w:rPr>
        <w:t>Purmo</w:t>
      </w:r>
      <w:proofErr w:type="spellEnd"/>
      <w:r w:rsidRPr="00B57E19">
        <w:rPr>
          <w:lang w:bidi="he-IL"/>
        </w:rPr>
        <w:t xml:space="preserve">". Grzejniki montować </w:t>
      </w:r>
      <w:r w:rsidRPr="00B57E19">
        <w:rPr>
          <w:w w:val="112"/>
          <w:lang w:bidi="he-IL"/>
        </w:rPr>
        <w:t xml:space="preserve">10-15 </w:t>
      </w:r>
      <w:r w:rsidRPr="00B57E19">
        <w:rPr>
          <w:lang w:bidi="he-IL"/>
        </w:rPr>
        <w:t xml:space="preserve">cm nad podłogą pod parapetem okien. Na zasilaniu grzejników zamontować zawory grzejnikowe z głowicą termostatyczną Regulację hydrauliczną instalacji przewidziano przy pomocy zaworów grzejnikowych z nastawą wstępną. </w:t>
      </w:r>
    </w:p>
    <w:p w:rsidR="00C80C48" w:rsidRDefault="00C80C48" w:rsidP="00C80C48">
      <w:pPr>
        <w:pStyle w:val="Styl"/>
        <w:spacing w:before="4" w:line="436" w:lineRule="exact"/>
        <w:ind w:right="777"/>
        <w:rPr>
          <w:lang w:bidi="he-IL"/>
        </w:rPr>
      </w:pPr>
      <w:r w:rsidRPr="00B57E19">
        <w:rPr>
          <w:lang w:bidi="he-IL"/>
        </w:rPr>
        <w:t xml:space="preserve">Po wykonaniu instalacji należy ją przepłukać, poddać hydraulicznej próbie szczelności oraz próbie na gorąco. </w:t>
      </w:r>
    </w:p>
    <w:p w:rsidR="00B57E19" w:rsidRPr="00B57E19" w:rsidRDefault="00B57E19" w:rsidP="00C80C48">
      <w:pPr>
        <w:pStyle w:val="Styl"/>
        <w:spacing w:before="4" w:line="436" w:lineRule="exact"/>
        <w:ind w:right="777"/>
        <w:rPr>
          <w:lang w:bidi="he-IL"/>
        </w:rPr>
      </w:pPr>
      <w:r>
        <w:rPr>
          <w:lang w:bidi="he-IL"/>
        </w:rPr>
        <w:t xml:space="preserve">Ponadto wyremontować zewnętrzną część wewnętrznej instalacji </w:t>
      </w:r>
      <w:proofErr w:type="spellStart"/>
      <w:r>
        <w:rPr>
          <w:lang w:bidi="he-IL"/>
        </w:rPr>
        <w:t>c.o</w:t>
      </w:r>
      <w:proofErr w:type="spellEnd"/>
      <w:r>
        <w:rPr>
          <w:lang w:bidi="he-IL"/>
        </w:rPr>
        <w:t>. zgodnie z odrębnym projektem wykonawczym w formie rur preizolowanych.</w:t>
      </w:r>
    </w:p>
    <w:p w:rsidR="00C80C48" w:rsidRPr="00B57E19" w:rsidRDefault="00C80C48" w:rsidP="00C80C48">
      <w:pPr>
        <w:pStyle w:val="Styl"/>
        <w:spacing w:line="446" w:lineRule="exact"/>
        <w:ind w:left="196"/>
        <w:rPr>
          <w:u w:val="single"/>
          <w:lang w:bidi="he-IL"/>
        </w:rPr>
      </w:pPr>
      <w:r w:rsidRPr="00B57E19">
        <w:rPr>
          <w:u w:val="single"/>
          <w:lang w:bidi="he-IL"/>
        </w:rPr>
        <w:t xml:space="preserve">Ochrona przeciwpożarowa. </w:t>
      </w:r>
    </w:p>
    <w:p w:rsidR="00C80C48" w:rsidRPr="00B57E19" w:rsidRDefault="00C80C48" w:rsidP="00777E0C">
      <w:pPr>
        <w:pStyle w:val="Styl"/>
        <w:spacing w:line="446" w:lineRule="exact"/>
        <w:rPr>
          <w:lang w:bidi="he-IL"/>
        </w:rPr>
      </w:pPr>
      <w:r w:rsidRPr="00B57E19">
        <w:rPr>
          <w:lang w:bidi="he-IL"/>
        </w:rPr>
        <w:t xml:space="preserve">Zabezpieczyć do wymaganych EI60 przewody instalacji grzewczej o średnicy </w:t>
      </w:r>
    </w:p>
    <w:p w:rsidR="00C80C48" w:rsidRPr="00B57E19" w:rsidRDefault="00C80C48" w:rsidP="00777E0C">
      <w:pPr>
        <w:pStyle w:val="Styl"/>
        <w:spacing w:line="441" w:lineRule="exact"/>
        <w:rPr>
          <w:lang w:bidi="he-IL"/>
        </w:rPr>
      </w:pPr>
      <w:r w:rsidRPr="00B57E19">
        <w:rPr>
          <w:lang w:bidi="he-IL"/>
        </w:rPr>
        <w:t xml:space="preserve">zewnętrznej przekraczającej 40 mm: </w:t>
      </w:r>
    </w:p>
    <w:p w:rsidR="00C80C48" w:rsidRPr="00B57E19" w:rsidRDefault="00C80C48" w:rsidP="00C80C48">
      <w:pPr>
        <w:pStyle w:val="Styl"/>
        <w:spacing w:line="446" w:lineRule="exact"/>
        <w:ind w:left="196"/>
        <w:rPr>
          <w:lang w:bidi="he-IL"/>
        </w:rPr>
      </w:pPr>
      <w:r w:rsidRPr="00B57E19">
        <w:rPr>
          <w:lang w:bidi="he-IL"/>
        </w:rPr>
        <w:t>- przechodz</w:t>
      </w:r>
      <w:r w:rsidR="000334C9" w:rsidRPr="00B57E19">
        <w:rPr>
          <w:lang w:bidi="he-IL"/>
        </w:rPr>
        <w:t>ą</w:t>
      </w:r>
      <w:r w:rsidRPr="00B57E19">
        <w:rPr>
          <w:lang w:bidi="he-IL"/>
        </w:rPr>
        <w:t xml:space="preserve">ce przez strop nad II kondygnacją , </w:t>
      </w:r>
    </w:p>
    <w:p w:rsidR="00C80C48" w:rsidRPr="00B57E19" w:rsidRDefault="00C80C48" w:rsidP="00C80C48">
      <w:pPr>
        <w:pStyle w:val="Styl"/>
        <w:spacing w:line="446" w:lineRule="exact"/>
        <w:ind w:left="196"/>
        <w:rPr>
          <w:lang w:bidi="he-IL"/>
        </w:rPr>
      </w:pPr>
      <w:r w:rsidRPr="00B57E19">
        <w:rPr>
          <w:lang w:bidi="he-IL"/>
        </w:rPr>
        <w:t xml:space="preserve">- przechodzące przez ścianę oddzielającą część socjalną budynku od części </w:t>
      </w:r>
    </w:p>
    <w:p w:rsidR="00C80C48" w:rsidRPr="00B57E19" w:rsidRDefault="00515BBB" w:rsidP="00C80C48">
      <w:pPr>
        <w:pStyle w:val="Styl"/>
        <w:spacing w:line="446" w:lineRule="exact"/>
        <w:ind w:left="196"/>
        <w:rPr>
          <w:lang w:bidi="he-IL"/>
        </w:rPr>
      </w:pPr>
      <w:r w:rsidRPr="00B57E19">
        <w:rPr>
          <w:lang w:bidi="he-IL"/>
        </w:rPr>
        <w:t>w</w:t>
      </w:r>
      <w:r w:rsidR="00C80C48" w:rsidRPr="00B57E19">
        <w:rPr>
          <w:lang w:bidi="he-IL"/>
        </w:rPr>
        <w:t>arsztatowej.</w:t>
      </w:r>
    </w:p>
    <w:p w:rsidR="00C80C48" w:rsidRPr="00B57E19" w:rsidRDefault="00C80C48" w:rsidP="00C80C48">
      <w:pPr>
        <w:pStyle w:val="Styl"/>
        <w:spacing w:line="441" w:lineRule="exact"/>
        <w:ind w:right="345"/>
        <w:rPr>
          <w:lang w:bidi="he-IL"/>
        </w:rPr>
      </w:pPr>
      <w:r w:rsidRPr="00B57E19">
        <w:rPr>
          <w:lang w:bidi="he-IL"/>
        </w:rPr>
        <w:t xml:space="preserve">Roboty wykonać zgodnie z Warunkami Technicznymi Wykonania i Odbioru Robót Budowlano Montażowych cz. II - Instalacje Sanitarne i Przemysłowe oraz obowiązującymi przepisami BHP. </w:t>
      </w:r>
    </w:p>
    <w:p w:rsidR="00F547EE" w:rsidRDefault="00F547EE" w:rsidP="00963FD8">
      <w:pPr>
        <w:pStyle w:val="Styl"/>
        <w:spacing w:line="360" w:lineRule="auto"/>
        <w:ind w:right="730"/>
      </w:pPr>
    </w:p>
    <w:sectPr w:rsidR="00F547EE" w:rsidSect="00DB66F7"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0526C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6772447A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08"/>
  <w:hyphenationZone w:val="425"/>
  <w:characterSpacingControl w:val="doNotCompress"/>
  <w:compat/>
  <w:rsids>
    <w:rsidRoot w:val="00E83BFB"/>
    <w:rsid w:val="00030847"/>
    <w:rsid w:val="00031101"/>
    <w:rsid w:val="000334C9"/>
    <w:rsid w:val="0008514E"/>
    <w:rsid w:val="000C3D2D"/>
    <w:rsid w:val="00147B5C"/>
    <w:rsid w:val="001735B4"/>
    <w:rsid w:val="001757CE"/>
    <w:rsid w:val="00176FCE"/>
    <w:rsid w:val="002032B4"/>
    <w:rsid w:val="002322A9"/>
    <w:rsid w:val="002558E0"/>
    <w:rsid w:val="002749D1"/>
    <w:rsid w:val="002D32CC"/>
    <w:rsid w:val="002D68E6"/>
    <w:rsid w:val="00416451"/>
    <w:rsid w:val="00431C27"/>
    <w:rsid w:val="004356CE"/>
    <w:rsid w:val="00462795"/>
    <w:rsid w:val="00487A36"/>
    <w:rsid w:val="00504415"/>
    <w:rsid w:val="00515BBB"/>
    <w:rsid w:val="00564F66"/>
    <w:rsid w:val="00581D57"/>
    <w:rsid w:val="00591816"/>
    <w:rsid w:val="005B7A6F"/>
    <w:rsid w:val="006212F4"/>
    <w:rsid w:val="00641912"/>
    <w:rsid w:val="006E4A01"/>
    <w:rsid w:val="00777E0C"/>
    <w:rsid w:val="007E40D6"/>
    <w:rsid w:val="0086632B"/>
    <w:rsid w:val="00885E39"/>
    <w:rsid w:val="008A3035"/>
    <w:rsid w:val="00910D17"/>
    <w:rsid w:val="009478DE"/>
    <w:rsid w:val="00963FD8"/>
    <w:rsid w:val="00991704"/>
    <w:rsid w:val="0099716B"/>
    <w:rsid w:val="009E343A"/>
    <w:rsid w:val="00A5249D"/>
    <w:rsid w:val="00B57E19"/>
    <w:rsid w:val="00B85DF3"/>
    <w:rsid w:val="00BD2D85"/>
    <w:rsid w:val="00C80C48"/>
    <w:rsid w:val="00C81D1D"/>
    <w:rsid w:val="00CD5657"/>
    <w:rsid w:val="00D1342F"/>
    <w:rsid w:val="00D368F6"/>
    <w:rsid w:val="00D6250A"/>
    <w:rsid w:val="00DA60D1"/>
    <w:rsid w:val="00DB66F7"/>
    <w:rsid w:val="00DE2D82"/>
    <w:rsid w:val="00E51A5C"/>
    <w:rsid w:val="00E74AF0"/>
    <w:rsid w:val="00E83BFB"/>
    <w:rsid w:val="00E91A6C"/>
    <w:rsid w:val="00EE3389"/>
    <w:rsid w:val="00F06DEE"/>
    <w:rsid w:val="00F34482"/>
    <w:rsid w:val="00F54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6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DB66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D6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EC145-6311-47AC-A550-244DDF4C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48</cp:revision>
  <dcterms:created xsi:type="dcterms:W3CDTF">2015-01-11T20:36:00Z</dcterms:created>
  <dcterms:modified xsi:type="dcterms:W3CDTF">2015-03-16T14:45:00Z</dcterms:modified>
</cp:coreProperties>
</file>