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2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00"/>
        <w:gridCol w:w="4111"/>
        <w:gridCol w:w="4252"/>
        <w:gridCol w:w="6"/>
      </w:tblGrid>
      <w:tr w:rsidR="007C5346" w:rsidRPr="007C5346" w14:paraId="5ECAF999" w14:textId="77777777" w:rsidTr="00083827">
        <w:trPr>
          <w:tblHeader/>
        </w:trPr>
        <w:tc>
          <w:tcPr>
            <w:tcW w:w="10420" w:type="dxa"/>
            <w:gridSpan w:val="5"/>
            <w:shd w:val="clear" w:color="auto" w:fill="E7E6E6"/>
            <w:vAlign w:val="center"/>
          </w:tcPr>
          <w:p w14:paraId="40EE03A0" w14:textId="0C42F267" w:rsidR="007C5346" w:rsidRPr="007C5346" w:rsidRDefault="007C5346" w:rsidP="00C82F4B">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Załącznik do pis</w:t>
            </w:r>
            <w:r w:rsidR="008E13C3">
              <w:rPr>
                <w:rFonts w:ascii="Times New Roman" w:hAnsi="Times New Roman" w:cs="Times New Roman"/>
                <w:b/>
                <w:bCs/>
                <w:sz w:val="20"/>
                <w:szCs w:val="20"/>
              </w:rPr>
              <w:t>ma nr OR.272.1.21.2019 z dnia 16</w:t>
            </w:r>
            <w:r>
              <w:rPr>
                <w:rFonts w:ascii="Times New Roman" w:hAnsi="Times New Roman" w:cs="Times New Roman"/>
                <w:b/>
                <w:bCs/>
                <w:sz w:val="20"/>
                <w:szCs w:val="20"/>
              </w:rPr>
              <w:t xml:space="preserve">.01.2019 r. </w:t>
            </w:r>
          </w:p>
        </w:tc>
      </w:tr>
      <w:tr w:rsidR="003C6052" w:rsidRPr="007C5346" w14:paraId="57A56D94" w14:textId="77777777" w:rsidTr="00083827">
        <w:trPr>
          <w:gridAfter w:val="1"/>
          <w:wAfter w:w="6" w:type="dxa"/>
        </w:trPr>
        <w:tc>
          <w:tcPr>
            <w:tcW w:w="851" w:type="dxa"/>
            <w:vAlign w:val="center"/>
          </w:tcPr>
          <w:p w14:paraId="2BD65BA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33332029" w14:textId="77777777" w:rsidR="003C6052" w:rsidRPr="007C5346" w:rsidRDefault="003C6052" w:rsidP="00C82F4B">
            <w:pPr>
              <w:spacing w:after="0" w:line="240" w:lineRule="auto"/>
              <w:rPr>
                <w:rFonts w:ascii="Times New Roman" w:hAnsi="Times New Roman" w:cs="Times New Roman"/>
                <w:sz w:val="20"/>
                <w:szCs w:val="20"/>
              </w:rPr>
            </w:pPr>
          </w:p>
          <w:p w14:paraId="47C1015F" w14:textId="707096F5" w:rsidR="007C5346" w:rsidRPr="007C5346" w:rsidRDefault="007C5346" w:rsidP="007C5346">
            <w:pPr>
              <w:spacing w:after="0" w:line="240" w:lineRule="auto"/>
              <w:rPr>
                <w:rFonts w:ascii="Times New Roman" w:hAnsi="Times New Roman" w:cs="Times New Roman"/>
                <w:sz w:val="20"/>
                <w:szCs w:val="20"/>
              </w:rPr>
            </w:pPr>
            <w:r>
              <w:rPr>
                <w:rFonts w:ascii="Times New Roman" w:hAnsi="Times New Roman" w:cs="Times New Roman"/>
                <w:sz w:val="20"/>
                <w:szCs w:val="20"/>
              </w:rPr>
              <w:t>Zamawiający informuje, iż d</w:t>
            </w:r>
            <w:r w:rsidRPr="007C5346">
              <w:rPr>
                <w:rFonts w:ascii="Times New Roman" w:hAnsi="Times New Roman" w:cs="Times New Roman"/>
                <w:sz w:val="20"/>
                <w:szCs w:val="20"/>
              </w:rPr>
              <w:t>okonał zmiany w załączniku nr 15 do SIWZ Regulamin i Scenariusz Prezentacji polegające na tym, że :</w:t>
            </w:r>
          </w:p>
          <w:p w14:paraId="525E7A78" w14:textId="77777777" w:rsidR="007C5346" w:rsidRPr="00425C50" w:rsidRDefault="007C5346" w:rsidP="007C5346">
            <w:pPr>
              <w:spacing w:after="0" w:line="240" w:lineRule="auto"/>
              <w:rPr>
                <w:rFonts w:ascii="Times New Roman" w:hAnsi="Times New Roman" w:cs="Times New Roman"/>
                <w:b/>
                <w:sz w:val="20"/>
                <w:szCs w:val="20"/>
              </w:rPr>
            </w:pPr>
            <w:r w:rsidRPr="007C5346">
              <w:rPr>
                <w:rFonts w:ascii="Times New Roman" w:hAnsi="Times New Roman" w:cs="Times New Roman"/>
                <w:sz w:val="20"/>
                <w:szCs w:val="20"/>
              </w:rPr>
              <w:t xml:space="preserve"> </w:t>
            </w:r>
            <w:r w:rsidRPr="00425C50">
              <w:rPr>
                <w:rFonts w:ascii="Times New Roman" w:hAnsi="Times New Roman" w:cs="Times New Roman"/>
                <w:b/>
                <w:sz w:val="20"/>
                <w:szCs w:val="20"/>
              </w:rPr>
              <w:t>przed zmianą jest:</w:t>
            </w:r>
          </w:p>
          <w:p w14:paraId="0D8D2916"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w:t>
            </w:r>
            <w:r w:rsidRPr="007C5346">
              <w:rPr>
                <w:rFonts w:ascii="Times New Roman" w:hAnsi="Times New Roman" w:cs="Times New Roman"/>
                <w:sz w:val="20"/>
                <w:szCs w:val="20"/>
              </w:rPr>
              <w:tab/>
              <w:t>Celem przeprowadzenia demonstracji Wykonawca jest zobowiązany uruchomić próbkę systemu umożliwiającą:</w:t>
            </w:r>
          </w:p>
          <w:p w14:paraId="7B6DDC26"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weryfikację wszystkich wymogów obligatoryjnych wskazanych w (Tabeli nr 1)</w:t>
            </w:r>
          </w:p>
          <w:p w14:paraId="40A38F9F"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weryfikację wszystkich wymogów </w:t>
            </w:r>
            <w:r w:rsidRPr="00425C50">
              <w:rPr>
                <w:rFonts w:ascii="Times New Roman" w:hAnsi="Times New Roman" w:cs="Times New Roman"/>
                <w:color w:val="FF0000"/>
                <w:sz w:val="20"/>
                <w:szCs w:val="20"/>
              </w:rPr>
              <w:t>fakultatywnych</w:t>
            </w:r>
            <w:r w:rsidRPr="007C5346">
              <w:rPr>
                <w:rFonts w:ascii="Times New Roman" w:hAnsi="Times New Roman" w:cs="Times New Roman"/>
                <w:sz w:val="20"/>
                <w:szCs w:val="20"/>
              </w:rPr>
              <w:t xml:space="preserve"> wskazanych w (Tabela nr 2 -  przykładowa),  których deklaruję posiadanie na dzień złożenia oferty.</w:t>
            </w:r>
          </w:p>
          <w:p w14:paraId="5DC99D4D"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t>
            </w:r>
            <w:r w:rsidRPr="007C5346">
              <w:rPr>
                <w:rFonts w:ascii="Times New Roman" w:hAnsi="Times New Roman" w:cs="Times New Roman"/>
                <w:sz w:val="20"/>
                <w:szCs w:val="20"/>
              </w:rPr>
              <w:tab/>
              <w:t xml:space="preserve">Zamawiający zaznacza, że Tabela nr 2 zawarta w tym dokumencie jest przykładowa. Wykonawca na 7 dni przed terminem demonstracji otrzyma na podany e-mail Tabelę nr 2.pdf  zawierającą do 15 wymagań </w:t>
            </w:r>
            <w:r w:rsidRPr="00425C50">
              <w:rPr>
                <w:rFonts w:ascii="Times New Roman" w:hAnsi="Times New Roman" w:cs="Times New Roman"/>
                <w:color w:val="FF0000"/>
                <w:sz w:val="20"/>
                <w:szCs w:val="20"/>
              </w:rPr>
              <w:t>fakultatywnych</w:t>
            </w:r>
            <w:r w:rsidRPr="007C5346">
              <w:rPr>
                <w:rFonts w:ascii="Times New Roman" w:hAnsi="Times New Roman" w:cs="Times New Roman"/>
                <w:sz w:val="20"/>
                <w:szCs w:val="20"/>
              </w:rPr>
              <w:t>, wybranych przez Zamawiającego z zakresu, który Wykonawca zadeklarował, że posiada na moment składania oferty”</w:t>
            </w:r>
          </w:p>
          <w:p w14:paraId="1AA48B4F" w14:textId="77777777" w:rsidR="007C5346" w:rsidRPr="00425C50" w:rsidRDefault="007C5346" w:rsidP="007C5346">
            <w:pPr>
              <w:spacing w:after="0" w:line="240" w:lineRule="auto"/>
              <w:rPr>
                <w:rFonts w:ascii="Times New Roman" w:hAnsi="Times New Roman" w:cs="Times New Roman"/>
                <w:b/>
                <w:sz w:val="20"/>
                <w:szCs w:val="20"/>
              </w:rPr>
            </w:pPr>
            <w:r w:rsidRPr="00425C50">
              <w:rPr>
                <w:rFonts w:ascii="Times New Roman" w:hAnsi="Times New Roman" w:cs="Times New Roman"/>
                <w:b/>
                <w:sz w:val="20"/>
                <w:szCs w:val="20"/>
              </w:rPr>
              <w:t>Po dokonanej zmianie jest:</w:t>
            </w:r>
          </w:p>
          <w:p w14:paraId="3581249A"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w:t>
            </w:r>
            <w:r w:rsidRPr="007C5346">
              <w:rPr>
                <w:rFonts w:ascii="Times New Roman" w:hAnsi="Times New Roman" w:cs="Times New Roman"/>
                <w:sz w:val="20"/>
                <w:szCs w:val="20"/>
              </w:rPr>
              <w:tab/>
              <w:t>Celem przeprowadzenia demonstracji Wykonawca jest zobowiązany uruchomić próbkę systemu umożliwiającą:</w:t>
            </w:r>
          </w:p>
          <w:p w14:paraId="3665E5B0"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weryfikację wszystkich wymogów obligatoryjnych wskazanych w (Tabeli nr 1)</w:t>
            </w:r>
          </w:p>
          <w:p w14:paraId="7E295E2F"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weryfikację wszystkich wymogów wskazanych w (Tabela nr 2 -  przykładowa),  których deklaruje posiadanie na dzień złożenia oferty.</w:t>
            </w:r>
          </w:p>
          <w:p w14:paraId="140F3BB2" w14:textId="77777777" w:rsidR="007C5346" w:rsidRPr="007C5346" w:rsidRDefault="007C5346" w:rsidP="007C534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t>
            </w:r>
            <w:r w:rsidRPr="007C5346">
              <w:rPr>
                <w:rFonts w:ascii="Times New Roman" w:hAnsi="Times New Roman" w:cs="Times New Roman"/>
                <w:sz w:val="20"/>
                <w:szCs w:val="20"/>
              </w:rPr>
              <w:tab/>
              <w:t>Zamawiający zaznacza, że Tabela nr 2 zawarta w tym dokumencie jest przykładowa. Wykonawca na 7 dni przed terminem demonstracji otrzyma na podany e-mail Tabelę nr 2.pdf  zawierającą do 15 wymagań wybranych przez Zamawiającego z zakresu, który Wykonawca zadeklarował, że posiada na moment składania oferty”</w:t>
            </w:r>
          </w:p>
          <w:p w14:paraId="12D83FCC" w14:textId="77777777" w:rsidR="007C5346" w:rsidRPr="007C5346" w:rsidRDefault="007C5346" w:rsidP="007C5346">
            <w:pPr>
              <w:spacing w:after="0" w:line="240" w:lineRule="auto"/>
              <w:rPr>
                <w:rFonts w:ascii="Times New Roman" w:hAnsi="Times New Roman" w:cs="Times New Roman"/>
                <w:sz w:val="20"/>
                <w:szCs w:val="20"/>
              </w:rPr>
            </w:pPr>
          </w:p>
          <w:p w14:paraId="4FD20702" w14:textId="1E407709" w:rsidR="007C5346" w:rsidRPr="007C5346" w:rsidRDefault="007C5346"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Zmieniony załącznik nr 15 stanowi załącznik do</w:t>
            </w:r>
            <w:r w:rsidR="001968EE">
              <w:rPr>
                <w:rFonts w:ascii="Times New Roman" w:hAnsi="Times New Roman" w:cs="Times New Roman"/>
                <w:sz w:val="20"/>
                <w:szCs w:val="20"/>
              </w:rPr>
              <w:t xml:space="preserve"> niniejszych zmian, wyjaśnień. </w:t>
            </w:r>
          </w:p>
        </w:tc>
      </w:tr>
      <w:tr w:rsidR="003C6052" w:rsidRPr="007C5346" w14:paraId="260BD2CD" w14:textId="77777777" w:rsidTr="00083827">
        <w:trPr>
          <w:gridAfter w:val="1"/>
          <w:wAfter w:w="6" w:type="dxa"/>
        </w:trPr>
        <w:tc>
          <w:tcPr>
            <w:tcW w:w="851" w:type="dxa"/>
            <w:vAlign w:val="center"/>
          </w:tcPr>
          <w:p w14:paraId="0069A8C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0C36CBFC" w14:textId="77777777" w:rsidR="003C6052" w:rsidRDefault="00425C50" w:rsidP="00C82F4B">
            <w:pPr>
              <w:spacing w:after="0" w:line="240" w:lineRule="auto"/>
              <w:rPr>
                <w:rFonts w:ascii="Times New Roman" w:hAnsi="Times New Roman" w:cs="Times New Roman"/>
                <w:sz w:val="20"/>
                <w:szCs w:val="20"/>
              </w:rPr>
            </w:pPr>
            <w:r w:rsidRPr="00425C50">
              <w:rPr>
                <w:rFonts w:ascii="Times New Roman" w:hAnsi="Times New Roman" w:cs="Times New Roman"/>
                <w:sz w:val="20"/>
                <w:szCs w:val="20"/>
              </w:rPr>
              <w:t>Zamawiający informuje, iż dokonał zmiany w załączniku nr 15 do SIWZ Regulamin i Scenariusz Prezentacji polegające na tym, że :</w:t>
            </w:r>
          </w:p>
          <w:p w14:paraId="09C8A838" w14:textId="3AB81749" w:rsidR="00425C50" w:rsidRPr="00660CB6" w:rsidRDefault="00660CB6" w:rsidP="00425C50">
            <w:pPr>
              <w:spacing w:after="0" w:line="240" w:lineRule="auto"/>
              <w:rPr>
                <w:rFonts w:ascii="Times New Roman" w:hAnsi="Times New Roman" w:cs="Times New Roman"/>
                <w:b/>
                <w:sz w:val="20"/>
                <w:szCs w:val="20"/>
              </w:rPr>
            </w:pPr>
            <w:r>
              <w:rPr>
                <w:rFonts w:ascii="Times New Roman" w:hAnsi="Times New Roman" w:cs="Times New Roman"/>
                <w:b/>
                <w:sz w:val="20"/>
                <w:szCs w:val="20"/>
              </w:rPr>
              <w:t>Przed zmianą jest:</w:t>
            </w:r>
          </w:p>
          <w:p w14:paraId="71EA11BB" w14:textId="77777777" w:rsidR="00425C50" w:rsidRPr="00425C50" w:rsidRDefault="00425C50" w:rsidP="00425C50">
            <w:pPr>
              <w:spacing w:after="0" w:line="240" w:lineRule="auto"/>
              <w:rPr>
                <w:rFonts w:ascii="Times New Roman" w:hAnsi="Times New Roman" w:cs="Times New Roman"/>
                <w:sz w:val="20"/>
                <w:szCs w:val="20"/>
              </w:rPr>
            </w:pPr>
            <w:r w:rsidRPr="00425C50">
              <w:rPr>
                <w:rFonts w:ascii="Times New Roman" w:hAnsi="Times New Roman" w:cs="Times New Roman"/>
                <w:sz w:val="20"/>
                <w:szCs w:val="20"/>
              </w:rPr>
              <w:t>„11.</w:t>
            </w:r>
            <w:r w:rsidRPr="00425C50">
              <w:rPr>
                <w:rFonts w:ascii="Times New Roman" w:hAnsi="Times New Roman" w:cs="Times New Roman"/>
                <w:sz w:val="20"/>
                <w:szCs w:val="20"/>
              </w:rPr>
              <w:tab/>
              <w:t xml:space="preserve">Wykonawca jest zobligowany do zasilenia bazy danych wszystkimi niezbędnymi danymi umożliwiającymi prezentację wymogów określonych w Tabeli 1 i 2. Wraz z danymi w systemie muszą zostać uprzednio predefiniowane katalogi, słowniki, parametry systemu. Prezentacja ma zostać przeprowadzona zgodnie z zasadą, </w:t>
            </w:r>
          </w:p>
          <w:p w14:paraId="3BB72546" w14:textId="77777777" w:rsidR="00425C50" w:rsidRPr="00425C50" w:rsidRDefault="00425C50" w:rsidP="00425C50">
            <w:pPr>
              <w:spacing w:after="0" w:line="240" w:lineRule="auto"/>
              <w:rPr>
                <w:rFonts w:ascii="Times New Roman" w:hAnsi="Times New Roman" w:cs="Times New Roman"/>
                <w:sz w:val="20"/>
                <w:szCs w:val="20"/>
              </w:rPr>
            </w:pPr>
            <w:r w:rsidRPr="00425C50">
              <w:rPr>
                <w:rFonts w:ascii="Times New Roman" w:hAnsi="Times New Roman" w:cs="Times New Roman"/>
                <w:sz w:val="20"/>
                <w:szCs w:val="20"/>
              </w:rPr>
              <w:t xml:space="preserve">że wymogi z Tabeli 1 i 2, które nie wymagają egzystencji w systemie wcześniej występujących zdarzeń lub procedur są prezentowane na danych pacjenta przyjętego do placówki w trakcie prezentacji. Natomiast wymogi wymagające wcześniejszej ewidencji takich zdarzeń lub odnoszące się do grupy pacjentów winne być prezentowane na danych minimum </w:t>
            </w:r>
            <w:r w:rsidRPr="00F91AFA">
              <w:rPr>
                <w:rFonts w:ascii="Times New Roman" w:hAnsi="Times New Roman" w:cs="Times New Roman"/>
                <w:color w:val="FF0000"/>
                <w:sz w:val="20"/>
                <w:szCs w:val="20"/>
              </w:rPr>
              <w:t xml:space="preserve">dwóch </w:t>
            </w:r>
            <w:r w:rsidRPr="00425C50">
              <w:rPr>
                <w:rFonts w:ascii="Times New Roman" w:hAnsi="Times New Roman" w:cs="Times New Roman"/>
                <w:sz w:val="20"/>
                <w:szCs w:val="20"/>
              </w:rPr>
              <w:t xml:space="preserve"> pacjentów, którym uprzednio naniesiono niezbędne dane i skonfigurowano aplikację w sposób umożliwiający prezentację wymogów uwzględnionych w tabelach”. </w:t>
            </w:r>
          </w:p>
          <w:p w14:paraId="7C1DCF75" w14:textId="77777777" w:rsidR="00425C50" w:rsidRPr="00F91AFA" w:rsidRDefault="00425C50" w:rsidP="00425C50">
            <w:pPr>
              <w:spacing w:after="0" w:line="240" w:lineRule="auto"/>
              <w:rPr>
                <w:rFonts w:ascii="Times New Roman" w:hAnsi="Times New Roman" w:cs="Times New Roman"/>
                <w:b/>
                <w:sz w:val="20"/>
                <w:szCs w:val="20"/>
              </w:rPr>
            </w:pPr>
            <w:r w:rsidRPr="00F91AFA">
              <w:rPr>
                <w:rFonts w:ascii="Times New Roman" w:hAnsi="Times New Roman" w:cs="Times New Roman"/>
                <w:b/>
                <w:sz w:val="20"/>
                <w:szCs w:val="20"/>
              </w:rPr>
              <w:t>Po dokonanej zmianie jest:</w:t>
            </w:r>
          </w:p>
          <w:p w14:paraId="1EACC453" w14:textId="77777777" w:rsidR="00425C50" w:rsidRPr="00425C50" w:rsidRDefault="00425C50" w:rsidP="00425C50">
            <w:pPr>
              <w:spacing w:after="0" w:line="240" w:lineRule="auto"/>
              <w:rPr>
                <w:rFonts w:ascii="Times New Roman" w:hAnsi="Times New Roman" w:cs="Times New Roman"/>
                <w:sz w:val="20"/>
                <w:szCs w:val="20"/>
              </w:rPr>
            </w:pPr>
            <w:r w:rsidRPr="00425C50">
              <w:rPr>
                <w:rFonts w:ascii="Times New Roman" w:hAnsi="Times New Roman" w:cs="Times New Roman"/>
                <w:sz w:val="20"/>
                <w:szCs w:val="20"/>
              </w:rPr>
              <w:t>„11.</w:t>
            </w:r>
            <w:r w:rsidRPr="00425C50">
              <w:rPr>
                <w:rFonts w:ascii="Times New Roman" w:hAnsi="Times New Roman" w:cs="Times New Roman"/>
                <w:sz w:val="20"/>
                <w:szCs w:val="20"/>
              </w:rPr>
              <w:tab/>
              <w:t xml:space="preserve">Wykonawca jest zobligowany do zasilenia bazy danych wszystkimi niezbędnymi danymi umożliwiającymi prezentację wymogów określonych w Tabeli 1 i 2. Wraz z danymi w systemie muszą zostać uprzednio predefiniowane katalogi, słowniki, parametry systemu. Prezentacja ma zostać przeprowadzona zgodnie z zasadą, </w:t>
            </w:r>
          </w:p>
          <w:p w14:paraId="2A23523D" w14:textId="77777777" w:rsidR="00425C50" w:rsidRDefault="00425C50" w:rsidP="00425C50">
            <w:pPr>
              <w:spacing w:after="0" w:line="240" w:lineRule="auto"/>
              <w:rPr>
                <w:rFonts w:ascii="Times New Roman" w:hAnsi="Times New Roman" w:cs="Times New Roman"/>
                <w:sz w:val="20"/>
                <w:szCs w:val="20"/>
              </w:rPr>
            </w:pPr>
            <w:r w:rsidRPr="00425C50">
              <w:rPr>
                <w:rFonts w:ascii="Times New Roman" w:hAnsi="Times New Roman" w:cs="Times New Roman"/>
                <w:sz w:val="20"/>
                <w:szCs w:val="20"/>
              </w:rPr>
              <w:t xml:space="preserve">że wymogi z Tabeli 1 i 2, które nie wymagają egzystencji w systemie wcześniej występujących zdarzeń lub procedur są prezentowane na danych pacjenta przyjętego do placówki w trakcie prezentacji. Natomiast wymogi wymagające wcześniejszej ewidencji takich zdarzeń lub odnoszące się do grupy pacjentów winne być prezentowane na danych minimum </w:t>
            </w:r>
            <w:r w:rsidRPr="00F91AFA">
              <w:rPr>
                <w:rFonts w:ascii="Times New Roman" w:hAnsi="Times New Roman" w:cs="Times New Roman"/>
                <w:color w:val="FF0000"/>
                <w:sz w:val="20"/>
                <w:szCs w:val="20"/>
              </w:rPr>
              <w:t xml:space="preserve">dziesięciu </w:t>
            </w:r>
            <w:r w:rsidRPr="00425C50">
              <w:rPr>
                <w:rFonts w:ascii="Times New Roman" w:hAnsi="Times New Roman" w:cs="Times New Roman"/>
                <w:sz w:val="20"/>
                <w:szCs w:val="20"/>
              </w:rPr>
              <w:t xml:space="preserve"> pacjentów, którym uprzednio naniesiono niezbędne dane i skonfigurowano aplikację w sposób umożliwiający prezentację wymogów uwzględnionych w tabelach”.</w:t>
            </w:r>
          </w:p>
          <w:p w14:paraId="2816A9F4" w14:textId="77777777" w:rsidR="001968EE" w:rsidRDefault="001968EE" w:rsidP="00425C50">
            <w:pPr>
              <w:spacing w:after="0" w:line="240" w:lineRule="auto"/>
              <w:rPr>
                <w:rFonts w:ascii="Times New Roman" w:hAnsi="Times New Roman" w:cs="Times New Roman"/>
                <w:sz w:val="20"/>
                <w:szCs w:val="20"/>
              </w:rPr>
            </w:pPr>
          </w:p>
          <w:p w14:paraId="467DA9E3" w14:textId="3B9A977F" w:rsidR="001968EE" w:rsidRPr="007C5346" w:rsidRDefault="001968EE" w:rsidP="00425C50">
            <w:pPr>
              <w:spacing w:after="0" w:line="240" w:lineRule="auto"/>
              <w:rPr>
                <w:rFonts w:ascii="Times New Roman" w:hAnsi="Times New Roman" w:cs="Times New Roman"/>
                <w:sz w:val="20"/>
                <w:szCs w:val="20"/>
              </w:rPr>
            </w:pPr>
            <w:r w:rsidRPr="001968EE">
              <w:rPr>
                <w:rFonts w:ascii="Times New Roman" w:hAnsi="Times New Roman" w:cs="Times New Roman"/>
                <w:sz w:val="20"/>
                <w:szCs w:val="20"/>
              </w:rPr>
              <w:t>Zmieniony załącznik nr 15 stanowi załącznik do niniejszych zmian, wyjaśnień.</w:t>
            </w:r>
          </w:p>
        </w:tc>
      </w:tr>
      <w:tr w:rsidR="003C6052" w:rsidRPr="007C5346" w14:paraId="59911763" w14:textId="77777777" w:rsidTr="00083827">
        <w:trPr>
          <w:gridAfter w:val="1"/>
          <w:wAfter w:w="6" w:type="dxa"/>
        </w:trPr>
        <w:tc>
          <w:tcPr>
            <w:tcW w:w="851" w:type="dxa"/>
            <w:vAlign w:val="center"/>
          </w:tcPr>
          <w:p w14:paraId="2EA2D5D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35E60DB1" w14:textId="0273D7FA" w:rsidR="00F91AFA" w:rsidRPr="00F91AFA" w:rsidRDefault="00F91AFA" w:rsidP="00F91AFA">
            <w:pPr>
              <w:spacing w:after="0" w:line="240" w:lineRule="auto"/>
              <w:rPr>
                <w:rFonts w:ascii="Times New Roman" w:hAnsi="Times New Roman" w:cs="Times New Roman"/>
                <w:sz w:val="20"/>
                <w:szCs w:val="20"/>
              </w:rPr>
            </w:pPr>
            <w:r w:rsidRPr="00F91AFA">
              <w:rPr>
                <w:rFonts w:ascii="Times New Roman" w:hAnsi="Times New Roman" w:cs="Times New Roman"/>
                <w:sz w:val="20"/>
                <w:szCs w:val="20"/>
              </w:rPr>
              <w:t>Zamawiający informuje, iż dokonał zmiany w załączniku nr 15 do SIWZ Regulamin i Scenariusz Prezentacji polegające na tym, że :</w:t>
            </w:r>
          </w:p>
          <w:p w14:paraId="55A7FF24" w14:textId="77777777" w:rsidR="00F91AFA" w:rsidRPr="00F91AFA" w:rsidRDefault="00F91AFA" w:rsidP="00F91AFA">
            <w:pPr>
              <w:spacing w:after="0" w:line="240" w:lineRule="auto"/>
              <w:rPr>
                <w:rFonts w:ascii="Times New Roman" w:hAnsi="Times New Roman" w:cs="Times New Roman"/>
                <w:sz w:val="20"/>
                <w:szCs w:val="20"/>
              </w:rPr>
            </w:pPr>
            <w:r w:rsidRPr="00F91AFA">
              <w:rPr>
                <w:rFonts w:ascii="Times New Roman" w:hAnsi="Times New Roman" w:cs="Times New Roman"/>
                <w:sz w:val="20"/>
                <w:szCs w:val="20"/>
              </w:rPr>
              <w:t>„1.1. Funkcje obligatoryjne (tabela nr 1)</w:t>
            </w:r>
          </w:p>
          <w:p w14:paraId="28F3D8A1" w14:textId="77777777" w:rsidR="00F91AFA" w:rsidRPr="00F91AFA" w:rsidRDefault="00F91AFA" w:rsidP="00F91AFA">
            <w:pPr>
              <w:spacing w:after="0" w:line="240" w:lineRule="auto"/>
              <w:rPr>
                <w:rFonts w:ascii="Times New Roman" w:hAnsi="Times New Roman" w:cs="Times New Roman"/>
                <w:b/>
                <w:sz w:val="20"/>
                <w:szCs w:val="20"/>
              </w:rPr>
            </w:pPr>
            <w:r w:rsidRPr="00F91AFA">
              <w:rPr>
                <w:rFonts w:ascii="Times New Roman" w:hAnsi="Times New Roman" w:cs="Times New Roman"/>
                <w:b/>
                <w:sz w:val="20"/>
                <w:szCs w:val="20"/>
              </w:rPr>
              <w:t>Przed zmianą jest:</w:t>
            </w:r>
          </w:p>
          <w:p w14:paraId="2DCA5615" w14:textId="77777777" w:rsidR="00F91AFA" w:rsidRPr="00F91AFA" w:rsidRDefault="00F91AFA" w:rsidP="00F91AFA">
            <w:pPr>
              <w:spacing w:after="0" w:line="240" w:lineRule="auto"/>
              <w:rPr>
                <w:rFonts w:ascii="Times New Roman" w:hAnsi="Times New Roman" w:cs="Times New Roman"/>
                <w:sz w:val="20"/>
                <w:szCs w:val="20"/>
              </w:rPr>
            </w:pPr>
            <w:r w:rsidRPr="00F91AFA">
              <w:rPr>
                <w:rFonts w:ascii="Times New Roman" w:hAnsi="Times New Roman" w:cs="Times New Roman"/>
                <w:sz w:val="20"/>
                <w:szCs w:val="20"/>
              </w:rPr>
              <w:t>Obszar  „4. Oddział”</w:t>
            </w:r>
          </w:p>
          <w:p w14:paraId="34B2B20A" w14:textId="43622283" w:rsidR="001968EE" w:rsidRDefault="00F91AFA" w:rsidP="00F91AFA">
            <w:pPr>
              <w:spacing w:after="0" w:line="240" w:lineRule="auto"/>
              <w:rPr>
                <w:rFonts w:ascii="Times New Roman" w:hAnsi="Times New Roman" w:cs="Times New Roman"/>
                <w:sz w:val="20"/>
                <w:szCs w:val="20"/>
              </w:rPr>
            </w:pPr>
            <w:r w:rsidRPr="00F91AFA">
              <w:rPr>
                <w:rFonts w:ascii="Times New Roman" w:hAnsi="Times New Roman" w:cs="Times New Roman"/>
                <w:b/>
                <w:sz w:val="20"/>
                <w:szCs w:val="20"/>
              </w:rPr>
              <w:t xml:space="preserve">Po dokonanej zmianie </w:t>
            </w:r>
            <w:r w:rsidRPr="00F91AFA">
              <w:rPr>
                <w:rFonts w:ascii="Times New Roman" w:hAnsi="Times New Roman" w:cs="Times New Roman"/>
                <w:sz w:val="20"/>
                <w:szCs w:val="20"/>
              </w:rPr>
              <w:t>jest: Obszar „4. Dokumentacja medyczna”</w:t>
            </w:r>
          </w:p>
          <w:p w14:paraId="4664E760" w14:textId="1A7C6D57" w:rsidR="001968EE" w:rsidRDefault="001968EE" w:rsidP="00F91AFA">
            <w:pPr>
              <w:spacing w:after="0" w:line="240" w:lineRule="auto"/>
              <w:rPr>
                <w:rFonts w:ascii="Times New Roman" w:hAnsi="Times New Roman" w:cs="Times New Roman"/>
                <w:sz w:val="20"/>
                <w:szCs w:val="20"/>
              </w:rPr>
            </w:pPr>
            <w:r w:rsidRPr="001968EE">
              <w:rPr>
                <w:rFonts w:ascii="Times New Roman" w:hAnsi="Times New Roman" w:cs="Times New Roman"/>
                <w:sz w:val="20"/>
                <w:szCs w:val="20"/>
              </w:rPr>
              <w:t>Zmieniony załącznik nr 15 stanowi załącznik do niniejszych zmian, wyjaśnień.</w:t>
            </w:r>
          </w:p>
          <w:p w14:paraId="7EC7A81F" w14:textId="380701C9" w:rsidR="00F91AFA" w:rsidRPr="007C5346" w:rsidRDefault="00F91AFA" w:rsidP="00C82F4B">
            <w:pPr>
              <w:spacing w:after="0" w:line="240" w:lineRule="auto"/>
              <w:rPr>
                <w:rFonts w:ascii="Times New Roman" w:hAnsi="Times New Roman" w:cs="Times New Roman"/>
                <w:sz w:val="20"/>
                <w:szCs w:val="20"/>
              </w:rPr>
            </w:pPr>
          </w:p>
        </w:tc>
      </w:tr>
      <w:tr w:rsidR="003C6052" w:rsidRPr="007C5346" w14:paraId="5A3243BC" w14:textId="77777777" w:rsidTr="00083827">
        <w:trPr>
          <w:gridAfter w:val="1"/>
          <w:wAfter w:w="6" w:type="dxa"/>
        </w:trPr>
        <w:tc>
          <w:tcPr>
            <w:tcW w:w="851" w:type="dxa"/>
            <w:vAlign w:val="center"/>
          </w:tcPr>
          <w:p w14:paraId="5E210D98" w14:textId="66CB2939" w:rsidR="003C6052" w:rsidRPr="007C5346" w:rsidRDefault="003C6052" w:rsidP="003C6052">
            <w:pPr>
              <w:pStyle w:val="ListParagraphZnakZnak"/>
              <w:spacing w:after="0" w:line="240" w:lineRule="auto"/>
              <w:ind w:left="0"/>
              <w:jc w:val="both"/>
              <w:rPr>
                <w:rFonts w:ascii="Times New Roman" w:hAnsi="Times New Roman" w:cs="Times New Roman"/>
                <w:b/>
                <w:bCs/>
                <w:sz w:val="20"/>
                <w:szCs w:val="20"/>
              </w:rPr>
            </w:pPr>
            <w:r w:rsidRPr="007C5346">
              <w:rPr>
                <w:rFonts w:ascii="Times New Roman" w:hAnsi="Times New Roman" w:cs="Times New Roman"/>
                <w:b/>
                <w:bCs/>
                <w:sz w:val="20"/>
                <w:szCs w:val="20"/>
              </w:rPr>
              <w:lastRenderedPageBreak/>
              <w:t>Lp</w:t>
            </w:r>
          </w:p>
        </w:tc>
        <w:tc>
          <w:tcPr>
            <w:tcW w:w="1200" w:type="dxa"/>
            <w:vAlign w:val="center"/>
          </w:tcPr>
          <w:p w14:paraId="351370E9" w14:textId="4EF6BECD"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b/>
                <w:bCs/>
                <w:sz w:val="20"/>
                <w:szCs w:val="20"/>
              </w:rPr>
              <w:t>Data zadania pytania</w:t>
            </w:r>
          </w:p>
        </w:tc>
        <w:tc>
          <w:tcPr>
            <w:tcW w:w="4111" w:type="dxa"/>
            <w:vAlign w:val="center"/>
          </w:tcPr>
          <w:p w14:paraId="45DF7BAD" w14:textId="6B02ABDE" w:rsidR="003C6052" w:rsidRPr="007C5346" w:rsidRDefault="003C6052" w:rsidP="00C82F4B">
            <w:pPr>
              <w:spacing w:after="0" w:line="240" w:lineRule="auto"/>
              <w:ind w:left="33"/>
              <w:rPr>
                <w:rFonts w:ascii="Times New Roman" w:hAnsi="Times New Roman" w:cs="Times New Roman"/>
                <w:sz w:val="20"/>
                <w:szCs w:val="20"/>
              </w:rPr>
            </w:pPr>
            <w:r w:rsidRPr="007C5346">
              <w:rPr>
                <w:rFonts w:ascii="Times New Roman" w:hAnsi="Times New Roman" w:cs="Times New Roman"/>
                <w:b/>
                <w:bCs/>
                <w:sz w:val="20"/>
                <w:szCs w:val="20"/>
              </w:rPr>
              <w:t>Pytanie</w:t>
            </w:r>
          </w:p>
        </w:tc>
        <w:tc>
          <w:tcPr>
            <w:tcW w:w="4252" w:type="dxa"/>
            <w:vAlign w:val="center"/>
          </w:tcPr>
          <w:p w14:paraId="29987E4E" w14:textId="608844FB"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 xml:space="preserve">Odpowiedź </w:t>
            </w:r>
          </w:p>
        </w:tc>
      </w:tr>
      <w:tr w:rsidR="003C6052" w:rsidRPr="007C5346" w14:paraId="4974C605" w14:textId="77777777" w:rsidTr="00083827">
        <w:trPr>
          <w:gridAfter w:val="1"/>
          <w:wAfter w:w="6" w:type="dxa"/>
        </w:trPr>
        <w:tc>
          <w:tcPr>
            <w:tcW w:w="851" w:type="dxa"/>
            <w:vAlign w:val="center"/>
          </w:tcPr>
          <w:p w14:paraId="2E3B10B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C43790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0386E37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Godz. 20.51 </w:t>
            </w:r>
          </w:p>
        </w:tc>
        <w:tc>
          <w:tcPr>
            <w:tcW w:w="4111" w:type="dxa"/>
            <w:vAlign w:val="center"/>
          </w:tcPr>
          <w:p w14:paraId="68D1824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1. Serwer Wirtualizacyjny - 2 szt.</w:t>
            </w:r>
          </w:p>
          <w:p w14:paraId="4880D303" w14:textId="77777777" w:rsidR="003C6052" w:rsidRPr="007C5346" w:rsidRDefault="003C6052" w:rsidP="00C82F4B">
            <w:pPr>
              <w:spacing w:after="0" w:line="240" w:lineRule="auto"/>
              <w:rPr>
                <w:rFonts w:ascii="Times New Roman" w:hAnsi="Times New Roman" w:cs="Times New Roman"/>
                <w:sz w:val="20"/>
                <w:szCs w:val="20"/>
              </w:rPr>
            </w:pPr>
          </w:p>
          <w:p w14:paraId="112BEA6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 uwagi na zmianę linii produktowej procesorów Intel prosimy o wyjaśnienie czy Zamawiający dopuszcza by:</w:t>
            </w:r>
          </w:p>
          <w:p w14:paraId="5CCCB38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 Wymagany procesor osiągał wynik 700 pkt w konfiguracji dwuprocesorowej w teście SPECint_rate_base2006?</w:t>
            </w:r>
          </w:p>
          <w:p w14:paraId="341140A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b) Serwer posiadał wsparcie dla Systemów Operacyjnych i Systemów Wirtualizacyjnych: Microsoft Windows Server min. w wersji 2012 R2, </w:t>
            </w:r>
          </w:p>
          <w:p w14:paraId="14E92580"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Microsoft Windows Server min. w wersji 2016,</w:t>
            </w:r>
          </w:p>
          <w:p w14:paraId="4F505E24"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VMware ESXi</w:t>
            </w:r>
          </w:p>
          <w:p w14:paraId="59385F39"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CanonicalUbuntu,</w:t>
            </w:r>
          </w:p>
          <w:p w14:paraId="62A9E6DF"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Red Hat Enterprise Linux (RHEL),</w:t>
            </w:r>
          </w:p>
          <w:p w14:paraId="2B0AD8B2"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SUSE Linux Enterprise Server (SLES),</w:t>
            </w:r>
          </w:p>
          <w:p w14:paraId="5A27FCC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Centos,</w:t>
            </w:r>
          </w:p>
          <w:p w14:paraId="327B587B"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spełniał pozostałe wymagania OPZ</w:t>
            </w:r>
          </w:p>
          <w:p w14:paraId="40FE312A" w14:textId="77777777" w:rsidR="001968EE" w:rsidRDefault="001968EE" w:rsidP="00C82F4B">
            <w:pPr>
              <w:spacing w:after="0" w:line="240" w:lineRule="auto"/>
              <w:rPr>
                <w:rFonts w:ascii="Times New Roman" w:hAnsi="Times New Roman" w:cs="Times New Roman"/>
                <w:sz w:val="20"/>
                <w:szCs w:val="20"/>
              </w:rPr>
            </w:pPr>
          </w:p>
          <w:p w14:paraId="4B194F82" w14:textId="77777777" w:rsidR="001968EE" w:rsidRPr="007C5346" w:rsidRDefault="001968EE" w:rsidP="00C82F4B">
            <w:pPr>
              <w:spacing w:after="0" w:line="240" w:lineRule="auto"/>
              <w:rPr>
                <w:rFonts w:ascii="Times New Roman" w:hAnsi="Times New Roman" w:cs="Times New Roman"/>
                <w:sz w:val="20"/>
                <w:szCs w:val="20"/>
              </w:rPr>
            </w:pPr>
          </w:p>
        </w:tc>
        <w:tc>
          <w:tcPr>
            <w:tcW w:w="4252" w:type="dxa"/>
            <w:vAlign w:val="center"/>
          </w:tcPr>
          <w:p w14:paraId="6D40B718"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6EAB6F4A"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960E9B3" w14:textId="77777777" w:rsidTr="00083827">
        <w:trPr>
          <w:gridAfter w:val="1"/>
          <w:wAfter w:w="6" w:type="dxa"/>
        </w:trPr>
        <w:tc>
          <w:tcPr>
            <w:tcW w:w="851" w:type="dxa"/>
            <w:vAlign w:val="center"/>
          </w:tcPr>
          <w:p w14:paraId="1FDD866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E16599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1A777A4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749AC4C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2. Serwer bazy danych - 1 szt.</w:t>
            </w:r>
          </w:p>
          <w:p w14:paraId="707B7E46" w14:textId="77777777" w:rsidR="003C6052" w:rsidRPr="007C5346" w:rsidRDefault="003C6052" w:rsidP="00C82F4B">
            <w:pPr>
              <w:spacing w:after="0" w:line="240" w:lineRule="auto"/>
              <w:rPr>
                <w:rFonts w:ascii="Times New Roman" w:hAnsi="Times New Roman" w:cs="Times New Roman"/>
                <w:b/>
                <w:bCs/>
                <w:sz w:val="20"/>
                <w:szCs w:val="20"/>
              </w:rPr>
            </w:pPr>
          </w:p>
          <w:p w14:paraId="4CA832F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 uwagi na zmianę linii produktowej procesorów Intel prosimy o wyjaśnienie czy Zamawiający dopuszcza by:</w:t>
            </w:r>
          </w:p>
          <w:p w14:paraId="6BB94C4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 Wymagany procesor był procesorem czterordzeniowym i osiągał wynik 570 pkt w konfiguracji dwuprocesorowej w teście SPECint_rate_base2006 ?</w:t>
            </w:r>
          </w:p>
          <w:p w14:paraId="3EB14D3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 Sloty rozszerzeń dla konfiguracji 1 procesorowej: Minimum 3 aktywne sloty  PCI-Express Generacji 3.</w:t>
            </w:r>
          </w:p>
          <w:p w14:paraId="32EBFAA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c) Serwer posiadał wsparcie dla Systemów Operacyjnych i Systemów Wirtualizacyjnych: Microsoft Windows Server min. w wersji 2012 R2, </w:t>
            </w:r>
          </w:p>
          <w:p w14:paraId="21FB403E"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Microsoft Windows Server min. w wersji 2016,</w:t>
            </w:r>
          </w:p>
          <w:p w14:paraId="3EDC5C1F"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VMware ESXi</w:t>
            </w:r>
          </w:p>
          <w:p w14:paraId="26C6E3AF"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CanonicalUbuntu,</w:t>
            </w:r>
          </w:p>
          <w:p w14:paraId="371982EC"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Red Hat Enterprise Linux (RHEL),</w:t>
            </w:r>
          </w:p>
          <w:p w14:paraId="68C0631C"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SUSE Linux Enterprise Server (SLES),</w:t>
            </w:r>
          </w:p>
          <w:p w14:paraId="37A71F0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Centos,</w:t>
            </w:r>
          </w:p>
          <w:p w14:paraId="13446415"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spełniał pozostałe wymagania OPZ</w:t>
            </w:r>
          </w:p>
          <w:p w14:paraId="2115F7F4" w14:textId="77777777" w:rsidR="00882E88" w:rsidRDefault="00882E88" w:rsidP="00C82F4B">
            <w:pPr>
              <w:spacing w:after="0" w:line="240" w:lineRule="auto"/>
              <w:rPr>
                <w:rFonts w:ascii="Times New Roman" w:hAnsi="Times New Roman" w:cs="Times New Roman"/>
                <w:sz w:val="20"/>
                <w:szCs w:val="20"/>
              </w:rPr>
            </w:pPr>
          </w:p>
          <w:p w14:paraId="62D621CE" w14:textId="77777777" w:rsidR="00E14209" w:rsidRDefault="00E14209" w:rsidP="00C82F4B">
            <w:pPr>
              <w:spacing w:after="0" w:line="240" w:lineRule="auto"/>
              <w:rPr>
                <w:rFonts w:ascii="Times New Roman" w:hAnsi="Times New Roman" w:cs="Times New Roman"/>
                <w:sz w:val="20"/>
                <w:szCs w:val="20"/>
              </w:rPr>
            </w:pPr>
          </w:p>
          <w:p w14:paraId="4BDBD7B1" w14:textId="77777777" w:rsidR="00E14209" w:rsidRDefault="00E14209" w:rsidP="00C82F4B">
            <w:pPr>
              <w:spacing w:after="0" w:line="240" w:lineRule="auto"/>
              <w:rPr>
                <w:rFonts w:ascii="Times New Roman" w:hAnsi="Times New Roman" w:cs="Times New Roman"/>
                <w:sz w:val="20"/>
                <w:szCs w:val="20"/>
              </w:rPr>
            </w:pPr>
          </w:p>
          <w:p w14:paraId="4BEE84CE" w14:textId="77777777" w:rsidR="00E14209" w:rsidRDefault="00E14209" w:rsidP="00C82F4B">
            <w:pPr>
              <w:spacing w:after="0" w:line="240" w:lineRule="auto"/>
              <w:rPr>
                <w:rFonts w:ascii="Times New Roman" w:hAnsi="Times New Roman" w:cs="Times New Roman"/>
                <w:sz w:val="20"/>
                <w:szCs w:val="20"/>
              </w:rPr>
            </w:pPr>
          </w:p>
          <w:p w14:paraId="215E6B65" w14:textId="77777777" w:rsidR="00E14209" w:rsidRPr="007C5346" w:rsidRDefault="00E14209" w:rsidP="00C82F4B">
            <w:pPr>
              <w:spacing w:after="0" w:line="240" w:lineRule="auto"/>
              <w:rPr>
                <w:rFonts w:ascii="Times New Roman" w:hAnsi="Times New Roman" w:cs="Times New Roman"/>
                <w:sz w:val="20"/>
                <w:szCs w:val="20"/>
              </w:rPr>
            </w:pPr>
          </w:p>
        </w:tc>
        <w:tc>
          <w:tcPr>
            <w:tcW w:w="4252" w:type="dxa"/>
            <w:vAlign w:val="center"/>
          </w:tcPr>
          <w:p w14:paraId="20A31DB0"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12747D4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45C60DA" w14:textId="77777777" w:rsidTr="00083827">
        <w:trPr>
          <w:gridAfter w:val="1"/>
          <w:wAfter w:w="6" w:type="dxa"/>
        </w:trPr>
        <w:tc>
          <w:tcPr>
            <w:tcW w:w="851" w:type="dxa"/>
            <w:vAlign w:val="center"/>
          </w:tcPr>
          <w:p w14:paraId="75F24EF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0A1F16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6FB6302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3B61B25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3. Macierz dyskowa z kontrolerami FC - 1 szt.</w:t>
            </w:r>
          </w:p>
          <w:p w14:paraId="2E04792C" w14:textId="77777777" w:rsidR="003C6052" w:rsidRPr="007C5346" w:rsidRDefault="003C6052" w:rsidP="00C82F4B">
            <w:pPr>
              <w:spacing w:after="0" w:line="240" w:lineRule="auto"/>
              <w:rPr>
                <w:rFonts w:ascii="Times New Roman" w:hAnsi="Times New Roman" w:cs="Times New Roman"/>
                <w:b/>
                <w:bCs/>
                <w:sz w:val="20"/>
                <w:szCs w:val="20"/>
              </w:rPr>
            </w:pPr>
          </w:p>
          <w:p w14:paraId="7CA9493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dopuści urządzenie:</w:t>
            </w:r>
          </w:p>
          <w:p w14:paraId="056B116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wspierające dyski: 400/800GB SSD 300/600/900GB SAS oraz 1TB, 2TB  SAS/NL-SAS </w:t>
            </w:r>
          </w:p>
          <w:p w14:paraId="7787ACC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dostarczone wraz z min. 10 dyskami min. 600GB, 15k SAS 2,5’’ </w:t>
            </w:r>
          </w:p>
          <w:p w14:paraId="05B1B0FF" w14:textId="06AF5881"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spełn</w:t>
            </w:r>
            <w:r w:rsidR="001968EE">
              <w:rPr>
                <w:rFonts w:ascii="Times New Roman" w:hAnsi="Times New Roman" w:cs="Times New Roman"/>
                <w:sz w:val="20"/>
                <w:szCs w:val="20"/>
              </w:rPr>
              <w:t>iające pozostałe wymagania OPZ.</w:t>
            </w:r>
          </w:p>
          <w:p w14:paraId="0CDFCC7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7F817D2"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5281D911" w14:textId="69779403" w:rsidR="003C6052" w:rsidRPr="007C5346" w:rsidRDefault="003C6052" w:rsidP="007267DE">
            <w:pPr>
              <w:spacing w:after="0" w:line="240" w:lineRule="auto"/>
              <w:rPr>
                <w:rFonts w:ascii="Times New Roman" w:hAnsi="Times New Roman" w:cs="Times New Roman"/>
                <w:sz w:val="20"/>
                <w:szCs w:val="20"/>
              </w:rPr>
            </w:pPr>
          </w:p>
        </w:tc>
      </w:tr>
      <w:tr w:rsidR="003C6052" w:rsidRPr="007C5346" w14:paraId="7420283D" w14:textId="77777777" w:rsidTr="00083827">
        <w:trPr>
          <w:gridAfter w:val="1"/>
          <w:wAfter w:w="6" w:type="dxa"/>
        </w:trPr>
        <w:tc>
          <w:tcPr>
            <w:tcW w:w="851" w:type="dxa"/>
            <w:vAlign w:val="center"/>
          </w:tcPr>
          <w:p w14:paraId="26FC54B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9B203C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1D46E07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431E683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3. Macierz dyskowa z kontrolerami FC - 1 szt.</w:t>
            </w:r>
          </w:p>
          <w:p w14:paraId="00919D51" w14:textId="77777777" w:rsidR="003C6052" w:rsidRPr="007C5346" w:rsidRDefault="003C6052" w:rsidP="00C82F4B">
            <w:pPr>
              <w:spacing w:after="0" w:line="240" w:lineRule="auto"/>
              <w:rPr>
                <w:rFonts w:ascii="Times New Roman" w:hAnsi="Times New Roman" w:cs="Times New Roman"/>
                <w:b/>
                <w:bCs/>
                <w:sz w:val="20"/>
                <w:szCs w:val="20"/>
              </w:rPr>
            </w:pPr>
          </w:p>
          <w:p w14:paraId="0FE2F4A7"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dopuści rozwiązanie pozwalające na rozbudowę do przynajmniej 180 dysków SAS/NL-SAS przy użyciu tych samych kontrolerów macierzowych ?</w:t>
            </w:r>
          </w:p>
          <w:p w14:paraId="10D06F75" w14:textId="77777777" w:rsidR="001968EE" w:rsidRDefault="001968EE" w:rsidP="00C82F4B">
            <w:pPr>
              <w:spacing w:after="0" w:line="240" w:lineRule="auto"/>
              <w:rPr>
                <w:rFonts w:ascii="Times New Roman" w:hAnsi="Times New Roman" w:cs="Times New Roman"/>
                <w:sz w:val="20"/>
                <w:szCs w:val="20"/>
              </w:rPr>
            </w:pPr>
          </w:p>
          <w:p w14:paraId="6D4CE5E5" w14:textId="77777777" w:rsidR="001968EE" w:rsidRPr="007C5346" w:rsidRDefault="001968EE" w:rsidP="00C82F4B">
            <w:pPr>
              <w:spacing w:after="0" w:line="240" w:lineRule="auto"/>
              <w:rPr>
                <w:rFonts w:ascii="Times New Roman" w:hAnsi="Times New Roman" w:cs="Times New Roman"/>
                <w:sz w:val="20"/>
                <w:szCs w:val="20"/>
              </w:rPr>
            </w:pPr>
          </w:p>
        </w:tc>
        <w:tc>
          <w:tcPr>
            <w:tcW w:w="4252" w:type="dxa"/>
            <w:vAlign w:val="center"/>
          </w:tcPr>
          <w:p w14:paraId="68F2B727"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wyraża zgody</w:t>
            </w:r>
          </w:p>
          <w:p w14:paraId="73D9C96A" w14:textId="2B762C21"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569158E" w14:textId="77777777" w:rsidTr="00083827">
        <w:trPr>
          <w:gridAfter w:val="1"/>
          <w:wAfter w:w="6" w:type="dxa"/>
        </w:trPr>
        <w:tc>
          <w:tcPr>
            <w:tcW w:w="851" w:type="dxa"/>
            <w:vAlign w:val="center"/>
          </w:tcPr>
          <w:p w14:paraId="10B4A30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163A8A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5749AA7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401D7FF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6. Serwer Backup - 1 szt.</w:t>
            </w:r>
          </w:p>
          <w:p w14:paraId="46C3977A" w14:textId="77777777" w:rsidR="003C6052" w:rsidRPr="007C5346" w:rsidRDefault="003C6052" w:rsidP="00C82F4B">
            <w:pPr>
              <w:spacing w:after="0" w:line="240" w:lineRule="auto"/>
              <w:rPr>
                <w:rFonts w:ascii="Times New Roman" w:hAnsi="Times New Roman" w:cs="Times New Roman"/>
                <w:sz w:val="20"/>
                <w:szCs w:val="20"/>
              </w:rPr>
            </w:pPr>
          </w:p>
          <w:p w14:paraId="5896EE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 uwagi na zmianę linii produktowej procesorów Intel prosimy o wyjaśnienie czy Zamawiający dopuszcza by:</w:t>
            </w:r>
          </w:p>
          <w:p w14:paraId="313ED94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 Wymagany procesor osiągał wynik 630 pkt w konfiguracji dwuprocesorowej w teście SPECint_rate_base2006?</w:t>
            </w:r>
          </w:p>
          <w:p w14:paraId="532346D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b) Dyski twarde: Możliwość zainstalowania do 8 dysków typu Hot Swap, SAS/SATA/SSD, 3,5”, </w:t>
            </w:r>
          </w:p>
          <w:p w14:paraId="0B60DD0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1E0D11B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dyski min. 300GB 15k SAS,</w:t>
            </w:r>
          </w:p>
          <w:p w14:paraId="766E6D9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dyski min. 4TB 7200 obr.</w:t>
            </w:r>
          </w:p>
          <w:p w14:paraId="056EB28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 Interfejsy sieciowe: Min. 2 porty FC 16Gb.</w:t>
            </w:r>
          </w:p>
          <w:p w14:paraId="02C32D3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 Porty: 1x VGA + DisplayPort</w:t>
            </w:r>
          </w:p>
          <w:p w14:paraId="14AAB13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d) Serwer posiadał wsparcie dla Systemów Operacyjnych i Systemów Wirtualizacyjnych: Microsoft Windows Server min. w wersji 2012 R2, </w:t>
            </w:r>
          </w:p>
          <w:p w14:paraId="735C2ADF"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Microsoft Windows Server min. w wersji 2016,</w:t>
            </w:r>
          </w:p>
          <w:p w14:paraId="31E592D7"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VMware ESXi</w:t>
            </w:r>
          </w:p>
          <w:p w14:paraId="4F3F1640"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CanonicalUbuntu,</w:t>
            </w:r>
          </w:p>
          <w:p w14:paraId="42456E6A"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Red Hat Enterprise Linux (RHEL),</w:t>
            </w:r>
          </w:p>
          <w:p w14:paraId="7CA9B830"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SUSE Linux Enterprise Server (SLES),</w:t>
            </w:r>
          </w:p>
          <w:p w14:paraId="160C07E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Centos,</w:t>
            </w:r>
          </w:p>
          <w:p w14:paraId="3AF082ED" w14:textId="2A542C09"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s</w:t>
            </w:r>
            <w:r w:rsidR="00E14209">
              <w:rPr>
                <w:rFonts w:ascii="Times New Roman" w:hAnsi="Times New Roman" w:cs="Times New Roman"/>
                <w:sz w:val="20"/>
                <w:szCs w:val="20"/>
              </w:rPr>
              <w:t>pełniał pozostałe wymagania OPZ</w:t>
            </w:r>
          </w:p>
        </w:tc>
        <w:tc>
          <w:tcPr>
            <w:tcW w:w="4252" w:type="dxa"/>
            <w:vAlign w:val="center"/>
          </w:tcPr>
          <w:p w14:paraId="1AB5485F"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4BB5D0FE" w14:textId="6F87BD2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2570B92" w14:textId="77777777" w:rsidTr="00083827">
        <w:trPr>
          <w:gridAfter w:val="1"/>
          <w:wAfter w:w="6" w:type="dxa"/>
        </w:trPr>
        <w:tc>
          <w:tcPr>
            <w:tcW w:w="851" w:type="dxa"/>
            <w:vAlign w:val="center"/>
          </w:tcPr>
          <w:p w14:paraId="0B6CC41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44B66C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5BB3BFD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19D4184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i wymagań na Serwer Wirtualizacyjny, Serwer bazy danych, Serwer backup.</w:t>
            </w:r>
          </w:p>
          <w:p w14:paraId="78B49FA7" w14:textId="77777777" w:rsidR="003C6052" w:rsidRPr="007C5346" w:rsidRDefault="003C6052" w:rsidP="00C82F4B">
            <w:pPr>
              <w:spacing w:after="0" w:line="240" w:lineRule="auto"/>
              <w:rPr>
                <w:rFonts w:ascii="Times New Roman" w:hAnsi="Times New Roman" w:cs="Times New Roman"/>
                <w:b/>
                <w:bCs/>
                <w:sz w:val="20"/>
                <w:szCs w:val="20"/>
              </w:rPr>
            </w:pPr>
          </w:p>
          <w:p w14:paraId="445DC28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czy wymagany interfejs sieciowy „Interfejsy sieciowy Min. 2 porty 10G” ma być Base-T czy SFP+ ?</w:t>
            </w:r>
          </w:p>
        </w:tc>
        <w:tc>
          <w:tcPr>
            <w:tcW w:w="4252" w:type="dxa"/>
            <w:vAlign w:val="center"/>
          </w:tcPr>
          <w:p w14:paraId="4FA88505" w14:textId="77777777" w:rsidR="003C6052" w:rsidRPr="007C5346" w:rsidRDefault="003C6052" w:rsidP="007267DE">
            <w:pPr>
              <w:spacing w:after="0" w:line="240" w:lineRule="auto"/>
              <w:rPr>
                <w:rFonts w:ascii="Times New Roman" w:hAnsi="Times New Roman" w:cs="Times New Roman"/>
                <w:sz w:val="20"/>
                <w:szCs w:val="20"/>
              </w:rPr>
            </w:pPr>
          </w:p>
          <w:p w14:paraId="226B166F"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że wymagany interfejs sieciowy to Base-T</w:t>
            </w:r>
          </w:p>
          <w:p w14:paraId="793981B6" w14:textId="4571B40D"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7091C9E" w14:textId="77777777" w:rsidTr="00083827">
        <w:trPr>
          <w:gridAfter w:val="1"/>
          <w:wAfter w:w="6" w:type="dxa"/>
          <w:trHeight w:val="1093"/>
        </w:trPr>
        <w:tc>
          <w:tcPr>
            <w:tcW w:w="851" w:type="dxa"/>
            <w:vAlign w:val="center"/>
          </w:tcPr>
          <w:p w14:paraId="7063BD1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1732D2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4A97D37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3D991D3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i wymagań na Serwer Wirtualizacyjny, Serwer bazy danych, Serwer backup.</w:t>
            </w:r>
          </w:p>
          <w:p w14:paraId="36032A77" w14:textId="77777777" w:rsidR="003C6052" w:rsidRPr="007C5346" w:rsidRDefault="003C6052" w:rsidP="00C82F4B">
            <w:pPr>
              <w:spacing w:after="0" w:line="240" w:lineRule="auto"/>
              <w:rPr>
                <w:rFonts w:ascii="Times New Roman" w:hAnsi="Times New Roman" w:cs="Times New Roman"/>
                <w:b/>
                <w:bCs/>
                <w:sz w:val="20"/>
                <w:szCs w:val="20"/>
              </w:rPr>
            </w:pPr>
          </w:p>
          <w:p w14:paraId="3280DC6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dopuści rozwiązanie  z możliwością rozbudowy do minimum 2TB. Minimum 16 slotów na pamięć?</w:t>
            </w:r>
          </w:p>
        </w:tc>
        <w:tc>
          <w:tcPr>
            <w:tcW w:w="4252" w:type="dxa"/>
            <w:vAlign w:val="center"/>
          </w:tcPr>
          <w:p w14:paraId="056323DE"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dopuszcza</w:t>
            </w:r>
          </w:p>
          <w:p w14:paraId="43FD448F" w14:textId="77777777" w:rsidR="003C6052" w:rsidRPr="007C5346" w:rsidRDefault="003C6052" w:rsidP="00146758">
            <w:pPr>
              <w:spacing w:after="0" w:line="240" w:lineRule="auto"/>
              <w:rPr>
                <w:rFonts w:ascii="Times New Roman" w:hAnsi="Times New Roman" w:cs="Times New Roman"/>
                <w:sz w:val="20"/>
                <w:szCs w:val="20"/>
              </w:rPr>
            </w:pPr>
          </w:p>
        </w:tc>
      </w:tr>
      <w:tr w:rsidR="003C6052" w:rsidRPr="007C5346" w14:paraId="01B24991" w14:textId="77777777" w:rsidTr="00083827">
        <w:trPr>
          <w:gridAfter w:val="1"/>
          <w:wAfter w:w="6" w:type="dxa"/>
        </w:trPr>
        <w:tc>
          <w:tcPr>
            <w:tcW w:w="851" w:type="dxa"/>
            <w:vAlign w:val="center"/>
          </w:tcPr>
          <w:p w14:paraId="239B927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51F8A5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660A5A3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36347F9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i wymagań na Serwer Wirtualizacyjny, Serwer bazy danych, Serwer backup.</w:t>
            </w:r>
          </w:p>
          <w:p w14:paraId="170FD538" w14:textId="77777777" w:rsidR="003C6052" w:rsidRPr="007C5346" w:rsidRDefault="003C6052" w:rsidP="00C82F4B">
            <w:pPr>
              <w:spacing w:after="0" w:line="240" w:lineRule="auto"/>
              <w:rPr>
                <w:rFonts w:ascii="Times New Roman" w:hAnsi="Times New Roman" w:cs="Times New Roman"/>
                <w:b/>
                <w:bCs/>
                <w:sz w:val="20"/>
                <w:szCs w:val="20"/>
              </w:rPr>
            </w:pPr>
          </w:p>
          <w:p w14:paraId="5573878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dopuści rozwiązanie z zabezpieczeniem pamięci: Advanced ECC ?</w:t>
            </w:r>
          </w:p>
        </w:tc>
        <w:tc>
          <w:tcPr>
            <w:tcW w:w="4252" w:type="dxa"/>
            <w:vAlign w:val="center"/>
          </w:tcPr>
          <w:p w14:paraId="2C781361"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25044115" w14:textId="66DD4860"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431A28D" w14:textId="77777777" w:rsidTr="00083827">
        <w:trPr>
          <w:gridAfter w:val="1"/>
          <w:wAfter w:w="6" w:type="dxa"/>
        </w:trPr>
        <w:tc>
          <w:tcPr>
            <w:tcW w:w="851" w:type="dxa"/>
            <w:vAlign w:val="center"/>
          </w:tcPr>
          <w:p w14:paraId="2FBCE0D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CEF38F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70681D5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653A576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4 Biblioteka Taśmowa - 1 szt.</w:t>
            </w:r>
          </w:p>
          <w:p w14:paraId="0A376794" w14:textId="77777777" w:rsidR="003C6052" w:rsidRPr="007C5346" w:rsidRDefault="003C6052" w:rsidP="00C82F4B">
            <w:pPr>
              <w:spacing w:after="0" w:line="240" w:lineRule="auto"/>
              <w:rPr>
                <w:rFonts w:ascii="Times New Roman" w:hAnsi="Times New Roman" w:cs="Times New Roman"/>
                <w:b/>
                <w:bCs/>
                <w:sz w:val="20"/>
                <w:szCs w:val="20"/>
              </w:rPr>
            </w:pPr>
          </w:p>
          <w:p w14:paraId="0A8D60D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związku z tym, że serwer backup i biblioteka posiadają interfejsy FC, czy można zrezygnować z dostarczenia kabla SAS 6Gb/s o długości min. 2 metry?</w:t>
            </w:r>
          </w:p>
        </w:tc>
        <w:tc>
          <w:tcPr>
            <w:tcW w:w="4252" w:type="dxa"/>
            <w:vAlign w:val="center"/>
          </w:tcPr>
          <w:p w14:paraId="3F76304B" w14:textId="29C314C0" w:rsidR="003C6052" w:rsidRPr="007C5346" w:rsidRDefault="003C6052" w:rsidP="007267DE">
            <w:pPr>
              <w:spacing w:after="0" w:line="240" w:lineRule="auto"/>
              <w:rPr>
                <w:rFonts w:ascii="Times New Roman" w:hAnsi="Times New Roman" w:cs="Times New Roman"/>
                <w:sz w:val="20"/>
                <w:szCs w:val="20"/>
              </w:rPr>
            </w:pPr>
          </w:p>
          <w:p w14:paraId="34279566"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wyraża zgodę</w:t>
            </w:r>
          </w:p>
          <w:p w14:paraId="3C29D18C" w14:textId="3BFFDFFE"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FE42CCC" w14:textId="77777777" w:rsidTr="00083827">
        <w:trPr>
          <w:gridAfter w:val="1"/>
          <w:wAfter w:w="6" w:type="dxa"/>
        </w:trPr>
        <w:tc>
          <w:tcPr>
            <w:tcW w:w="851" w:type="dxa"/>
            <w:vAlign w:val="center"/>
          </w:tcPr>
          <w:p w14:paraId="7F35B92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8D48F6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5D8F1BD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562BFFB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Dotyczy OPZ pkt 1. Serwer Wirtualizacyjny - 2 szt. – Oprogramowania.</w:t>
            </w:r>
          </w:p>
          <w:p w14:paraId="70FEE06E" w14:textId="77777777" w:rsidR="003C6052" w:rsidRPr="007C5346" w:rsidRDefault="003C6052" w:rsidP="00C82F4B">
            <w:pPr>
              <w:spacing w:after="0" w:line="240" w:lineRule="auto"/>
              <w:rPr>
                <w:rFonts w:ascii="Times New Roman" w:hAnsi="Times New Roman" w:cs="Times New Roman"/>
                <w:sz w:val="20"/>
                <w:szCs w:val="20"/>
              </w:rPr>
            </w:pPr>
          </w:p>
          <w:p w14:paraId="7CF4D5F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czy intencją Zamawiającego było wymaganie dostarczenia oprogramowania pozwalającego na instalację na przynajmniej 2 serwerach fizycznych posiadających 2 procesory ze wsparciem technicznym oraz gwarancją utrzymania aktualnej wersji przez okres min. 1 roku, oraz posiadającego poniższe cechy:</w:t>
            </w:r>
          </w:p>
          <w:p w14:paraId="57C073A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Zapewnienie możliwość obsługi wielu instancji systemów operacyjnych na jednym serwerze fizycznym.</w:t>
            </w:r>
          </w:p>
          <w:p w14:paraId="0D22170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Obsłużenie i wykorzystanie procesora fizycznego wyposażonego w 480 logicznych wątków oraz do 6TB pamięci fizycznej RAM.</w:t>
            </w:r>
          </w:p>
          <w:p w14:paraId="6FD937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Zapewnienie możliwość skonfigurowania maszyn wirtualnych 1-128 procesorowych.</w:t>
            </w:r>
          </w:p>
          <w:p w14:paraId="7B3189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Zapewnianie możliwość stworzenia dysku maszyny wirtualnej o wielkości do 62 TB.</w:t>
            </w:r>
          </w:p>
          <w:p w14:paraId="366B3EE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Umożliwienie przenoszenia licencji na oprogramowanie do wirtualizacji pomiędzy serwerami.</w:t>
            </w:r>
          </w:p>
          <w:p w14:paraId="4B5A12D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Umożliwienie przydzielenia większej ilości pamięci RAM dla maszyn wirtualnych niż fizyczne zasoby RAM serwera w celu osiągnięcia maksymalnego współczynnika konsolidacji.</w:t>
            </w:r>
          </w:p>
          <w:p w14:paraId="5991AEE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Umożliwienie udostępnienia maszynie wirtualnej większej ilości zasobów dyskowych niż jest fizycznie zarezerwowane na dyskach lokalnych serwera lub na macierzy. </w:t>
            </w:r>
          </w:p>
          <w:p w14:paraId="44EFA3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Posiadanie centralnej konsoli graficznej do </w:t>
            </w:r>
            <w:r w:rsidRPr="007C5346">
              <w:rPr>
                <w:rFonts w:ascii="Times New Roman" w:hAnsi="Times New Roman" w:cs="Times New Roman"/>
                <w:sz w:val="20"/>
                <w:szCs w:val="20"/>
              </w:rPr>
              <w:lastRenderedPageBreak/>
              <w:t xml:space="preserve">zarządzania maszynami wirtualnymi i do konfigurowania innych funkcjonalności. Centralna konsola graficzna z możliwością działania zarówno, jako aplikacja na maszynie fizycznej lub wirtualnej, jak i jako gotowa, wstępnie skonfigurowana maszyna wirtualna tzw. virtualappliance.  </w:t>
            </w:r>
          </w:p>
          <w:p w14:paraId="386E4E3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Zapewnienie możliwości bieżącego monitorowania wykorzystania zasobów fizycznych infrastruktury wirtualnej (np. wykorzystanie procesorów, pamięci RAM, wykorzystanie przestrzeni na dyskach/wolumenach) oraz przechowywania i wyświetlania dane maksymalnie sprzed roku. </w:t>
            </w:r>
          </w:p>
          <w:p w14:paraId="7ABB9AA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Zapewnienie możliwość wykonywania kopii migawkowych instancji systemów operacyjnych (tzw. snapshot) na potrzeby tworzenia kopii zapasowych bez przerywania ich pracy.</w:t>
            </w:r>
          </w:p>
          <w:p w14:paraId="0A27D5A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Zapewnienie możliwości klonowania systemów operacyjnych wraz z ich pełną konfiguracją i danymi.</w:t>
            </w:r>
          </w:p>
          <w:p w14:paraId="353B2B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Posiadanie możliwości integracji z usługami katalogowymi Microsoft Active Directory zarówno dla oprogramowania do wirtualizacji jak i oprogramowania zarządzającego.</w:t>
            </w:r>
          </w:p>
          <w:p w14:paraId="39FBC9F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Posiadanie funkcjonalnośćci wirtualnego przełącznika (virtualswitch) umożliwiającego tworzenie sieci wirtualnej w obszarze hosta i pozwalającego połączyć maszyny wirtualne w obszarze jednego hosta, a także na zewnątrz sieci fizycznej. </w:t>
            </w:r>
          </w:p>
          <w:p w14:paraId="0B7F8BC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Zapewnienie odpowiedniej redundancja i taki mechanizm (wysokiej dostępności HA) , aby w przypadku awarii lub niedostępności serwera fizycznego wybrane przez administratora i uruchomione nim wirtualne maszyny zostały uruchomione na innych serwerach z zainstalowanym oprogramowaniem wirtualizacyjnym.</w:t>
            </w:r>
          </w:p>
        </w:tc>
        <w:tc>
          <w:tcPr>
            <w:tcW w:w="4252" w:type="dxa"/>
            <w:vAlign w:val="center"/>
          </w:tcPr>
          <w:p w14:paraId="0BB42137" w14:textId="77777777" w:rsidR="003C6052" w:rsidRPr="007C5346" w:rsidRDefault="003C6052" w:rsidP="007267D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Zgodnie  ze SIWZ i późniejszymi zmianami, wyjaśnieniami </w:t>
            </w:r>
          </w:p>
          <w:p w14:paraId="186AF760" w14:textId="77777777" w:rsidR="003C6052" w:rsidRPr="007C5346" w:rsidRDefault="003C6052" w:rsidP="007267DE">
            <w:pPr>
              <w:spacing w:after="0" w:line="240" w:lineRule="auto"/>
              <w:rPr>
                <w:rFonts w:ascii="Times New Roman" w:hAnsi="Times New Roman" w:cs="Times New Roman"/>
                <w:sz w:val="20"/>
                <w:szCs w:val="20"/>
              </w:rPr>
            </w:pPr>
          </w:p>
          <w:p w14:paraId="64709C80" w14:textId="6240EFBC"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B1F02DB" w14:textId="77777777" w:rsidTr="00083827">
        <w:trPr>
          <w:gridAfter w:val="1"/>
          <w:wAfter w:w="6" w:type="dxa"/>
        </w:trPr>
        <w:tc>
          <w:tcPr>
            <w:tcW w:w="851" w:type="dxa"/>
            <w:vAlign w:val="center"/>
          </w:tcPr>
          <w:p w14:paraId="0F974E0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03FDB6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7CD1375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0144E98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13. Drukarka - 55 szt.</w:t>
            </w:r>
          </w:p>
          <w:p w14:paraId="4BBFFA05" w14:textId="77777777" w:rsidR="003C6052" w:rsidRPr="007C5346" w:rsidRDefault="003C6052" w:rsidP="00C82F4B">
            <w:pPr>
              <w:spacing w:after="0" w:line="240" w:lineRule="auto"/>
              <w:rPr>
                <w:rFonts w:ascii="Times New Roman" w:hAnsi="Times New Roman" w:cs="Times New Roman"/>
                <w:b/>
                <w:bCs/>
                <w:sz w:val="20"/>
                <w:szCs w:val="20"/>
              </w:rPr>
            </w:pPr>
          </w:p>
          <w:p w14:paraId="4E1D229D"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urządzenia o wadze do 14,5 kg, posiadającego 1 złącze USB  i spełniającego pozostałe wymagania SIWZ?</w:t>
            </w:r>
          </w:p>
          <w:p w14:paraId="1EE77613" w14:textId="77777777" w:rsidR="00D11C64" w:rsidRPr="007C5346" w:rsidRDefault="00D11C64" w:rsidP="00C82F4B">
            <w:pPr>
              <w:spacing w:after="0" w:line="240" w:lineRule="auto"/>
              <w:rPr>
                <w:rFonts w:ascii="Times New Roman" w:hAnsi="Times New Roman" w:cs="Times New Roman"/>
                <w:sz w:val="20"/>
                <w:szCs w:val="20"/>
              </w:rPr>
            </w:pPr>
          </w:p>
        </w:tc>
        <w:tc>
          <w:tcPr>
            <w:tcW w:w="4252" w:type="dxa"/>
            <w:vAlign w:val="center"/>
          </w:tcPr>
          <w:p w14:paraId="5A0E9621" w14:textId="03D1869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tc>
      </w:tr>
      <w:tr w:rsidR="003C6052" w:rsidRPr="007C5346" w14:paraId="194AD918" w14:textId="77777777" w:rsidTr="00083827">
        <w:trPr>
          <w:gridAfter w:val="1"/>
          <w:wAfter w:w="6" w:type="dxa"/>
        </w:trPr>
        <w:tc>
          <w:tcPr>
            <w:tcW w:w="851" w:type="dxa"/>
            <w:vAlign w:val="center"/>
          </w:tcPr>
          <w:p w14:paraId="6FBD737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D31046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6C84066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62C1F973" w14:textId="3F1ED9B0"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14. Urządzeni</w:t>
            </w:r>
            <w:r w:rsidR="00E14209">
              <w:rPr>
                <w:rFonts w:ascii="Times New Roman" w:hAnsi="Times New Roman" w:cs="Times New Roman"/>
                <w:b/>
                <w:bCs/>
                <w:sz w:val="20"/>
                <w:szCs w:val="20"/>
              </w:rPr>
              <w:t>e wielofunkcyjne TYP1 - 17 szt.</w:t>
            </w:r>
          </w:p>
          <w:p w14:paraId="468BA88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urządzenia o rozdzielczości skanowania 600x600 dpi, posiadającego interfejsy 10/100Base-TX Ethernet, 802.11b/g/n, umożliwiającego skanowanie do tiff, pdf i jpg, posiadającego 1 złącze USB 2.0 i spełniającego pozostałe wymagania SIWZ?</w:t>
            </w:r>
          </w:p>
        </w:tc>
        <w:tc>
          <w:tcPr>
            <w:tcW w:w="4252" w:type="dxa"/>
            <w:vAlign w:val="center"/>
          </w:tcPr>
          <w:p w14:paraId="4D97D2AF" w14:textId="77777777" w:rsidR="003C6052" w:rsidRPr="007C5346" w:rsidRDefault="003C6052" w:rsidP="008918E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nie wyraża zgody. Pozostawia zapisy bez zmian. </w:t>
            </w:r>
          </w:p>
          <w:p w14:paraId="547A6B20"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7017D9F" w14:textId="77777777" w:rsidTr="00083827">
        <w:trPr>
          <w:gridAfter w:val="1"/>
          <w:wAfter w:w="6" w:type="dxa"/>
        </w:trPr>
        <w:tc>
          <w:tcPr>
            <w:tcW w:w="851" w:type="dxa"/>
            <w:vAlign w:val="center"/>
          </w:tcPr>
          <w:p w14:paraId="677733C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2022A0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0813391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6C23D96F" w14:textId="55668670" w:rsidR="003C6052" w:rsidRPr="00E14209"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8, 9</w:t>
            </w:r>
            <w:r w:rsidR="00E14209">
              <w:rPr>
                <w:rFonts w:ascii="Times New Roman" w:hAnsi="Times New Roman" w:cs="Times New Roman"/>
                <w:b/>
                <w:bCs/>
                <w:sz w:val="20"/>
                <w:szCs w:val="20"/>
              </w:rPr>
              <w:t xml:space="preserve"> i 10 – Zestawy komputerowe:</w:t>
            </w:r>
          </w:p>
          <w:p w14:paraId="365972B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urządzeń o parametrach:</w:t>
            </w:r>
          </w:p>
          <w:p w14:paraId="2093501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 Pamięć operacyjna</w:t>
            </w:r>
            <w:r w:rsidRPr="007C5346">
              <w:rPr>
                <w:rFonts w:ascii="Times New Roman" w:hAnsi="Times New Roman" w:cs="Times New Roman"/>
                <w:sz w:val="20"/>
                <w:szCs w:val="20"/>
              </w:rPr>
              <w:tab/>
              <w:t>Obsługa pamięci DDR4 2400MHz. Możliwość rozbudowy do min 32GB.</w:t>
            </w:r>
          </w:p>
          <w:p w14:paraId="4E7377B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 Napęd optyczny</w:t>
            </w:r>
            <w:r w:rsidRPr="007C5346">
              <w:rPr>
                <w:rFonts w:ascii="Times New Roman" w:hAnsi="Times New Roman" w:cs="Times New Roman"/>
                <w:sz w:val="20"/>
                <w:szCs w:val="20"/>
              </w:rPr>
              <w:tab/>
              <w:t>Czytnik DVD o prędkości min. 8x</w:t>
            </w:r>
          </w:p>
          <w:p w14:paraId="3EC5662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c) Porty/złącza min:  1 x VGA,  1 x HDMI, 1 x DisplayPort, 8 portów USB wyprowadzonych na zewnątrz komputera w tym min 4 porty USB 3.1; </w:t>
            </w:r>
          </w:p>
          <w:p w14:paraId="35ECAD8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spełniających pozostałe wymagania SIWZ.</w:t>
            </w:r>
          </w:p>
        </w:tc>
        <w:tc>
          <w:tcPr>
            <w:tcW w:w="4252" w:type="dxa"/>
            <w:vAlign w:val="center"/>
          </w:tcPr>
          <w:p w14:paraId="4CE1CE8E" w14:textId="0226B080" w:rsidR="003C6052" w:rsidRPr="007C5346" w:rsidRDefault="003C6052" w:rsidP="00FB09B2">
            <w:pPr>
              <w:spacing w:after="0" w:line="240" w:lineRule="auto"/>
              <w:rPr>
                <w:rFonts w:ascii="Times New Roman" w:hAnsi="Times New Roman" w:cs="Times New Roman"/>
                <w:strike/>
                <w:sz w:val="20"/>
                <w:szCs w:val="20"/>
              </w:rPr>
            </w:pPr>
          </w:p>
          <w:p w14:paraId="0DBDFB1A" w14:textId="527C0B93"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4C56BBEF" w14:textId="77777777" w:rsidR="003C6052" w:rsidRPr="007C5346" w:rsidRDefault="003C6052" w:rsidP="00FB09B2">
            <w:pPr>
              <w:spacing w:after="0" w:line="240" w:lineRule="auto"/>
              <w:rPr>
                <w:rFonts w:ascii="Times New Roman" w:hAnsi="Times New Roman" w:cs="Times New Roman"/>
                <w:sz w:val="20"/>
                <w:szCs w:val="20"/>
              </w:rPr>
            </w:pPr>
          </w:p>
          <w:p w14:paraId="63F8024A"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BBA9F5E" w14:textId="77777777" w:rsidTr="00083827">
        <w:trPr>
          <w:gridAfter w:val="1"/>
          <w:wAfter w:w="6" w:type="dxa"/>
        </w:trPr>
        <w:tc>
          <w:tcPr>
            <w:tcW w:w="851" w:type="dxa"/>
            <w:vAlign w:val="center"/>
          </w:tcPr>
          <w:p w14:paraId="2F3CFC3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863968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5F92FA8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555EC91B" w14:textId="1D921C44" w:rsidR="003C6052" w:rsidRPr="007C5346" w:rsidRDefault="00E14209" w:rsidP="00C82F4B">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Dotyczy OPZ str. 7 wymaganie:</w:t>
            </w:r>
          </w:p>
          <w:p w14:paraId="3055F27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Konfiguracja aktywnych urządzeń sieciowych posiadanych przez Zamawiającego oraz urządzeń dostarczonych przez Wykonawcę w zakresie:</w:t>
            </w:r>
          </w:p>
          <w:p w14:paraId="6C42A68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 konfiguracja punktów dystrybucyjnych i centralnego punktu sieci komputerowej (serwerowni) celem zwiększenia niezawodności pracy sieci komputerowej</w:t>
            </w:r>
          </w:p>
          <w:p w14:paraId="53FB5BD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konfiguracja kontrolerów sieci bezprzewodowej i punktów dostępowych na terenie BCM - dla pacjentów szpitala powinna być wydzielona sieć bezprzewodowa z ograniczonym dostępem. Pacjent nie powinien mieć dostępu do sieci lokalnej szpitala jedynie do sieci Internet oraz aby miał możliwość dostępu do Internetowego Portalu Pacjenta,</w:t>
            </w:r>
          </w:p>
          <w:p w14:paraId="6CFF160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 wdrożenie systemu zarządzania siecią LAN oraz siecią bezprzewodową</w:t>
            </w:r>
          </w:p>
          <w:p w14:paraId="10FC087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podanie urządzeń i systemów posiadanych przez Zamawiającego, które podlegają konfiguracji, celem wyliczenia czasochłonności prac?</w:t>
            </w:r>
          </w:p>
        </w:tc>
        <w:tc>
          <w:tcPr>
            <w:tcW w:w="4252" w:type="dxa"/>
            <w:vAlign w:val="center"/>
          </w:tcPr>
          <w:p w14:paraId="36748F19"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Główny punk dystrybucyjny ul. Mossora1:</w:t>
            </w:r>
          </w:p>
          <w:p w14:paraId="30A292AA"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USG310</w:t>
            </w:r>
          </w:p>
          <w:p w14:paraId="67E162C4"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NXC2500</w:t>
            </w:r>
          </w:p>
          <w:p w14:paraId="4C96DF54"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CNA100</w:t>
            </w:r>
          </w:p>
          <w:p w14:paraId="53028975"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XGS3700-48</w:t>
            </w:r>
          </w:p>
          <w:p w14:paraId="23603595"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XGS3700-24HP</w:t>
            </w:r>
          </w:p>
          <w:p w14:paraId="3CF45412"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GS2210-24HP</w:t>
            </w:r>
          </w:p>
          <w:p w14:paraId="044A0033" w14:textId="77777777" w:rsidR="003C6052" w:rsidRPr="007C5346" w:rsidRDefault="003C6052" w:rsidP="00FB09B2">
            <w:pPr>
              <w:spacing w:after="0" w:line="240" w:lineRule="auto"/>
              <w:rPr>
                <w:rFonts w:ascii="Times New Roman" w:hAnsi="Times New Roman" w:cs="Times New Roman"/>
                <w:sz w:val="20"/>
                <w:szCs w:val="20"/>
                <w:lang w:eastAsia="pl-PL"/>
              </w:rPr>
            </w:pPr>
          </w:p>
          <w:p w14:paraId="25F646D9"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punk dystrybucyjny ul.Nysańska:</w:t>
            </w:r>
          </w:p>
          <w:p w14:paraId="7408ADA6"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GS2210-24HP</w:t>
            </w:r>
          </w:p>
          <w:p w14:paraId="0BFAA9B3"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GS2210-24</w:t>
            </w:r>
          </w:p>
          <w:p w14:paraId="2A4CFD30"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NXC2500</w:t>
            </w:r>
          </w:p>
          <w:p w14:paraId="6699E703"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USG60</w:t>
            </w:r>
          </w:p>
          <w:p w14:paraId="3940505B" w14:textId="77777777" w:rsidR="003C6052" w:rsidRPr="007C5346" w:rsidRDefault="003C6052" w:rsidP="00FB09B2">
            <w:pPr>
              <w:spacing w:after="0" w:line="240" w:lineRule="auto"/>
              <w:rPr>
                <w:rFonts w:ascii="Times New Roman" w:hAnsi="Times New Roman" w:cs="Times New Roman"/>
                <w:sz w:val="20"/>
                <w:szCs w:val="20"/>
                <w:lang w:eastAsia="pl-PL"/>
              </w:rPr>
            </w:pPr>
          </w:p>
          <w:p w14:paraId="73578CF8"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Lokalne punkty dystrybucyjne:</w:t>
            </w:r>
          </w:p>
          <w:p w14:paraId="00C8051A"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XGS3700-48</w:t>
            </w:r>
          </w:p>
          <w:p w14:paraId="1478656E"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GS2210-24HP</w:t>
            </w:r>
          </w:p>
          <w:p w14:paraId="69D7DC2A" w14:textId="77777777" w:rsidR="003C6052" w:rsidRPr="007C5346" w:rsidRDefault="003C6052" w:rsidP="00FB09B2">
            <w:pPr>
              <w:spacing w:after="0" w:line="240" w:lineRule="auto"/>
              <w:rPr>
                <w:rFonts w:ascii="Times New Roman" w:hAnsi="Times New Roman" w:cs="Times New Roman"/>
                <w:sz w:val="20"/>
                <w:szCs w:val="20"/>
                <w:lang w:eastAsia="pl-PL"/>
              </w:rPr>
            </w:pPr>
          </w:p>
          <w:p w14:paraId="3B9812A8" w14:textId="19262D3C"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lang w:eastAsia="pl-PL"/>
              </w:rPr>
              <w:t>Wraz z oprogramowaniem i licencjami firmy ZyXEL</w:t>
            </w:r>
          </w:p>
        </w:tc>
      </w:tr>
      <w:tr w:rsidR="003C6052" w:rsidRPr="007C5346" w14:paraId="4989491C" w14:textId="77777777" w:rsidTr="00083827">
        <w:trPr>
          <w:gridAfter w:val="1"/>
          <w:wAfter w:w="6" w:type="dxa"/>
        </w:trPr>
        <w:tc>
          <w:tcPr>
            <w:tcW w:w="851" w:type="dxa"/>
            <w:vAlign w:val="center"/>
          </w:tcPr>
          <w:p w14:paraId="618089B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45AADE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35CF73C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72997DD8" w14:textId="77777777" w:rsidR="003C6052" w:rsidRPr="007C5346" w:rsidRDefault="003C6052" w:rsidP="001D46E0">
            <w:pPr>
              <w:pStyle w:val="Tekstkomentarza"/>
              <w:rPr>
                <w:rFonts w:ascii="Times New Roman" w:hAnsi="Times New Roman" w:cs="Times New Roman"/>
                <w:b/>
                <w:bCs/>
              </w:rPr>
            </w:pPr>
            <w:r w:rsidRPr="007C5346">
              <w:rPr>
                <w:rFonts w:ascii="Times New Roman" w:hAnsi="Times New Roman" w:cs="Times New Roman"/>
                <w:b/>
                <w:bCs/>
              </w:rPr>
              <w:t>Dotyczy OPZ str 185 Zakres szkolenia Administratorów:</w:t>
            </w:r>
          </w:p>
          <w:p w14:paraId="057DBE89" w14:textId="77777777" w:rsidR="003C6052" w:rsidRPr="007C5346" w:rsidRDefault="003C6052" w:rsidP="001D46E0">
            <w:pPr>
              <w:pStyle w:val="Tekstkomentarza"/>
              <w:rPr>
                <w:rFonts w:ascii="Times New Roman" w:hAnsi="Times New Roman" w:cs="Times New Roman"/>
                <w:b/>
                <w:bCs/>
              </w:rPr>
            </w:pPr>
          </w:p>
          <w:p w14:paraId="44033302"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Sieci bezprzewodowej:</w:t>
            </w:r>
          </w:p>
          <w:p w14:paraId="49C8B821"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1. podstawowa konfiguracja Wireless LAN;</w:t>
            </w:r>
          </w:p>
          <w:p w14:paraId="344CB31D"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2. zaawansowana konfiguracja Wireless LAN i zarządzanie AP;</w:t>
            </w:r>
          </w:p>
          <w:p w14:paraId="7D80334D"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3. usługi, zabezpieczenia, dostęp użytkowników;</w:t>
            </w:r>
          </w:p>
          <w:p w14:paraId="3A3D1406"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4. uwierzytelnianie poprzez Web;</w:t>
            </w:r>
          </w:p>
          <w:p w14:paraId="5435F82E"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5. dostęp dla gości;</w:t>
            </w:r>
          </w:p>
          <w:p w14:paraId="357ED9EC"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6. administracja systemem</w:t>
            </w:r>
          </w:p>
          <w:p w14:paraId="5E7B0B13" w14:textId="77777777" w:rsidR="003C6052" w:rsidRPr="007C5346" w:rsidRDefault="003C6052" w:rsidP="001D46E0">
            <w:pPr>
              <w:pStyle w:val="Tekstkomentarza"/>
              <w:rPr>
                <w:rFonts w:ascii="Times New Roman" w:hAnsi="Times New Roman" w:cs="Times New Roman"/>
              </w:rPr>
            </w:pPr>
          </w:p>
          <w:p w14:paraId="3164B7A9" w14:textId="77777777" w:rsidR="003C6052" w:rsidRPr="007C5346" w:rsidRDefault="003C6052" w:rsidP="001D46E0">
            <w:pPr>
              <w:pStyle w:val="Tekstkomentarza"/>
              <w:rPr>
                <w:rFonts w:ascii="Times New Roman" w:hAnsi="Times New Roman" w:cs="Times New Roman"/>
              </w:rPr>
            </w:pPr>
            <w:r w:rsidRPr="007C5346">
              <w:rPr>
                <w:rFonts w:ascii="Times New Roman" w:hAnsi="Times New Roman" w:cs="Times New Roman"/>
              </w:rPr>
              <w:t>Prosimy o podanie urządzeń, nazw producentów i modeli posiadanych urządzeń celem wyliczenia kosztów szkolenia.</w:t>
            </w:r>
          </w:p>
        </w:tc>
        <w:tc>
          <w:tcPr>
            <w:tcW w:w="4252" w:type="dxa"/>
            <w:vAlign w:val="center"/>
          </w:tcPr>
          <w:p w14:paraId="68A21D3A"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Główny punk dystrybucyjny ul. Mossora1:</w:t>
            </w:r>
          </w:p>
          <w:p w14:paraId="2E483062"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USG310</w:t>
            </w:r>
          </w:p>
          <w:p w14:paraId="2274F22D"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NXC2500</w:t>
            </w:r>
          </w:p>
          <w:p w14:paraId="7B7B6244"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CNA100</w:t>
            </w:r>
          </w:p>
          <w:p w14:paraId="4775B434"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XGS3700-48</w:t>
            </w:r>
          </w:p>
          <w:p w14:paraId="098EFF24"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XGS3700-24HP</w:t>
            </w:r>
          </w:p>
          <w:p w14:paraId="4DDED029"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GS2210-24HP</w:t>
            </w:r>
          </w:p>
          <w:p w14:paraId="77E484B1" w14:textId="77777777" w:rsidR="003C6052" w:rsidRPr="007C5346" w:rsidRDefault="003C6052" w:rsidP="00FB09B2">
            <w:pPr>
              <w:spacing w:after="0" w:line="240" w:lineRule="auto"/>
              <w:rPr>
                <w:rFonts w:ascii="Times New Roman" w:hAnsi="Times New Roman" w:cs="Times New Roman"/>
                <w:sz w:val="20"/>
                <w:szCs w:val="20"/>
                <w:lang w:eastAsia="pl-PL"/>
              </w:rPr>
            </w:pPr>
          </w:p>
          <w:p w14:paraId="14C3654D"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punk dystrybucyjny ul.Nysańska:</w:t>
            </w:r>
          </w:p>
          <w:p w14:paraId="2711FD23"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GS2210-24HP</w:t>
            </w:r>
          </w:p>
          <w:p w14:paraId="7828EA19"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GS2210-24</w:t>
            </w:r>
          </w:p>
          <w:p w14:paraId="54A9BEBC"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NXC2500</w:t>
            </w:r>
          </w:p>
          <w:p w14:paraId="0F0723AB"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USG60</w:t>
            </w:r>
          </w:p>
          <w:p w14:paraId="1FF003C8" w14:textId="77777777" w:rsidR="003C6052" w:rsidRPr="007C5346" w:rsidRDefault="003C6052" w:rsidP="00FB09B2">
            <w:pPr>
              <w:spacing w:after="0" w:line="240" w:lineRule="auto"/>
              <w:rPr>
                <w:rFonts w:ascii="Times New Roman" w:hAnsi="Times New Roman" w:cs="Times New Roman"/>
                <w:sz w:val="20"/>
                <w:szCs w:val="20"/>
                <w:lang w:eastAsia="pl-PL"/>
              </w:rPr>
            </w:pPr>
          </w:p>
          <w:p w14:paraId="55CDCD06"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Lokalne punkty dystrybucyjne:</w:t>
            </w:r>
          </w:p>
          <w:p w14:paraId="533F2FF4"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ZyXEL XGS3700-48</w:t>
            </w:r>
          </w:p>
          <w:p w14:paraId="2EFDE29C" w14:textId="3A1F7623"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lang w:eastAsia="pl-PL"/>
              </w:rPr>
              <w:t>ZyXEL GS2210-24HP</w:t>
            </w:r>
          </w:p>
        </w:tc>
      </w:tr>
      <w:tr w:rsidR="003C6052" w:rsidRPr="007C5346" w14:paraId="2FA00ADC" w14:textId="77777777" w:rsidTr="00083827">
        <w:trPr>
          <w:gridAfter w:val="1"/>
          <w:wAfter w:w="6" w:type="dxa"/>
        </w:trPr>
        <w:tc>
          <w:tcPr>
            <w:tcW w:w="851" w:type="dxa"/>
            <w:vAlign w:val="center"/>
          </w:tcPr>
          <w:p w14:paraId="32C689D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65823B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5E5F51C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09D092B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str 186 Instruktaż personelu.</w:t>
            </w:r>
          </w:p>
          <w:p w14:paraId="21992709" w14:textId="77777777" w:rsidR="003C6052" w:rsidRPr="007C5346" w:rsidRDefault="003C6052" w:rsidP="00C82F4B">
            <w:pPr>
              <w:spacing w:after="0" w:line="240" w:lineRule="auto"/>
              <w:rPr>
                <w:rFonts w:ascii="Times New Roman" w:hAnsi="Times New Roman" w:cs="Times New Roman"/>
                <w:sz w:val="20"/>
                <w:szCs w:val="20"/>
              </w:rPr>
            </w:pPr>
          </w:p>
          <w:p w14:paraId="4EC5B82D"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czy instruktaż ma dotyczyć także sprzętu opisanego w Załącznik nr 1b do SIWZ czy oprogramowania medycznego (części medycznej i administracyjnej) ?</w:t>
            </w:r>
          </w:p>
          <w:p w14:paraId="123779B5" w14:textId="77777777" w:rsidR="00D11C64" w:rsidRDefault="00D11C64" w:rsidP="00C82F4B">
            <w:pPr>
              <w:spacing w:after="0" w:line="240" w:lineRule="auto"/>
              <w:rPr>
                <w:rFonts w:ascii="Times New Roman" w:hAnsi="Times New Roman" w:cs="Times New Roman"/>
                <w:sz w:val="20"/>
                <w:szCs w:val="20"/>
              </w:rPr>
            </w:pPr>
          </w:p>
          <w:p w14:paraId="7544C2AF" w14:textId="77777777" w:rsidR="00D11C64" w:rsidRDefault="00D11C64" w:rsidP="00C82F4B">
            <w:pPr>
              <w:spacing w:after="0" w:line="240" w:lineRule="auto"/>
              <w:rPr>
                <w:rFonts w:ascii="Times New Roman" w:hAnsi="Times New Roman" w:cs="Times New Roman"/>
                <w:sz w:val="20"/>
                <w:szCs w:val="20"/>
              </w:rPr>
            </w:pPr>
          </w:p>
          <w:p w14:paraId="69ED9AAC" w14:textId="77777777" w:rsidR="00D11C64" w:rsidRDefault="00D11C64" w:rsidP="00C82F4B">
            <w:pPr>
              <w:spacing w:after="0" w:line="240" w:lineRule="auto"/>
              <w:rPr>
                <w:rFonts w:ascii="Times New Roman" w:hAnsi="Times New Roman" w:cs="Times New Roman"/>
                <w:sz w:val="20"/>
                <w:szCs w:val="20"/>
              </w:rPr>
            </w:pPr>
          </w:p>
          <w:p w14:paraId="0B7B52B9" w14:textId="77777777" w:rsidR="00D11C64" w:rsidRPr="007C5346" w:rsidRDefault="00D11C64" w:rsidP="00C82F4B">
            <w:pPr>
              <w:spacing w:after="0" w:line="240" w:lineRule="auto"/>
              <w:rPr>
                <w:rFonts w:ascii="Times New Roman" w:hAnsi="Times New Roman" w:cs="Times New Roman"/>
                <w:sz w:val="20"/>
                <w:szCs w:val="20"/>
              </w:rPr>
            </w:pPr>
          </w:p>
        </w:tc>
        <w:tc>
          <w:tcPr>
            <w:tcW w:w="4252" w:type="dxa"/>
            <w:vAlign w:val="center"/>
          </w:tcPr>
          <w:p w14:paraId="6403F607" w14:textId="38F12866"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w:t>
            </w:r>
          </w:p>
          <w:p w14:paraId="0702582B" w14:textId="77777777" w:rsidR="003C6052" w:rsidRPr="007C5346" w:rsidRDefault="003C6052" w:rsidP="00FB09B2">
            <w:pPr>
              <w:spacing w:after="0" w:line="240" w:lineRule="auto"/>
              <w:rPr>
                <w:rFonts w:ascii="Times New Roman" w:hAnsi="Times New Roman" w:cs="Times New Roman"/>
                <w:sz w:val="20"/>
                <w:szCs w:val="20"/>
              </w:rPr>
            </w:pPr>
          </w:p>
          <w:p w14:paraId="7FFD1321" w14:textId="32B0DD23" w:rsidR="003C6052" w:rsidRPr="007C5346" w:rsidRDefault="003C6052" w:rsidP="00FB09B2">
            <w:pPr>
              <w:spacing w:after="0" w:line="240" w:lineRule="auto"/>
              <w:rPr>
                <w:rFonts w:ascii="Times New Roman" w:hAnsi="Times New Roman" w:cs="Times New Roman"/>
                <w:sz w:val="20"/>
                <w:szCs w:val="20"/>
              </w:rPr>
            </w:pPr>
          </w:p>
          <w:p w14:paraId="2AD3CAF5"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wyjaśnia, że instruktaż ma dotyczyć oprogramowania medycznego (części medycznej i administracyjnej)</w:t>
            </w:r>
          </w:p>
          <w:p w14:paraId="05D289FF" w14:textId="77777777" w:rsidR="003C6052" w:rsidRPr="007C5346" w:rsidRDefault="003C6052" w:rsidP="00FB09B2">
            <w:pPr>
              <w:spacing w:after="0" w:line="240" w:lineRule="auto"/>
              <w:rPr>
                <w:rFonts w:ascii="Times New Roman" w:hAnsi="Times New Roman" w:cs="Times New Roman"/>
                <w:sz w:val="20"/>
                <w:szCs w:val="20"/>
                <w:u w:val="single"/>
              </w:rPr>
            </w:pPr>
          </w:p>
          <w:p w14:paraId="7904A4EB" w14:textId="77777777" w:rsidR="003C6052" w:rsidRPr="007C5346" w:rsidRDefault="003C6052" w:rsidP="00FB09B2">
            <w:pPr>
              <w:spacing w:after="0" w:line="240" w:lineRule="auto"/>
              <w:rPr>
                <w:rFonts w:ascii="Times New Roman" w:hAnsi="Times New Roman" w:cs="Times New Roman"/>
                <w:sz w:val="20"/>
                <w:szCs w:val="20"/>
                <w:u w:val="single"/>
              </w:rPr>
            </w:pPr>
          </w:p>
          <w:p w14:paraId="4237CECC" w14:textId="77777777" w:rsidR="003C6052" w:rsidRPr="007C5346" w:rsidRDefault="003C6052" w:rsidP="00FB09B2">
            <w:pPr>
              <w:spacing w:after="0" w:line="240" w:lineRule="auto"/>
              <w:rPr>
                <w:rFonts w:ascii="Times New Roman" w:hAnsi="Times New Roman" w:cs="Times New Roman"/>
                <w:sz w:val="20"/>
                <w:szCs w:val="20"/>
                <w:u w:val="single"/>
              </w:rPr>
            </w:pPr>
          </w:p>
          <w:p w14:paraId="720532A9" w14:textId="77777777" w:rsidR="003C6052" w:rsidRDefault="003C6052" w:rsidP="00FB09B2">
            <w:pPr>
              <w:spacing w:after="0" w:line="240" w:lineRule="auto"/>
              <w:rPr>
                <w:rFonts w:ascii="Times New Roman" w:hAnsi="Times New Roman" w:cs="Times New Roman"/>
                <w:sz w:val="20"/>
                <w:szCs w:val="20"/>
                <w:u w:val="single"/>
              </w:rPr>
            </w:pPr>
          </w:p>
          <w:p w14:paraId="5B53B64A" w14:textId="77777777" w:rsidR="00D11C64" w:rsidRDefault="00D11C64" w:rsidP="00FB09B2">
            <w:pPr>
              <w:spacing w:after="0" w:line="240" w:lineRule="auto"/>
              <w:rPr>
                <w:rFonts w:ascii="Times New Roman" w:hAnsi="Times New Roman" w:cs="Times New Roman"/>
                <w:sz w:val="20"/>
                <w:szCs w:val="20"/>
                <w:u w:val="single"/>
              </w:rPr>
            </w:pPr>
          </w:p>
          <w:p w14:paraId="35850DC0" w14:textId="77777777" w:rsidR="00D11C64" w:rsidRPr="007C5346" w:rsidRDefault="00D11C64" w:rsidP="00FB09B2">
            <w:pPr>
              <w:spacing w:after="0" w:line="240" w:lineRule="auto"/>
              <w:rPr>
                <w:rFonts w:ascii="Times New Roman" w:hAnsi="Times New Roman" w:cs="Times New Roman"/>
                <w:sz w:val="20"/>
                <w:szCs w:val="20"/>
                <w:u w:val="single"/>
              </w:rPr>
            </w:pPr>
          </w:p>
          <w:p w14:paraId="335C6F84"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6EB6E9E" w14:textId="77777777" w:rsidTr="00083827">
        <w:trPr>
          <w:gridAfter w:val="1"/>
          <w:wAfter w:w="6" w:type="dxa"/>
        </w:trPr>
        <w:tc>
          <w:tcPr>
            <w:tcW w:w="851" w:type="dxa"/>
            <w:vAlign w:val="center"/>
          </w:tcPr>
          <w:p w14:paraId="29CD6D5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27AEC5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50C89A5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3AD50CC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str 18 pkt 9.</w:t>
            </w:r>
          </w:p>
          <w:p w14:paraId="1A58626C" w14:textId="77777777" w:rsidR="003C6052" w:rsidRPr="007C5346" w:rsidRDefault="003C6052" w:rsidP="00C82F4B">
            <w:pPr>
              <w:spacing w:after="0" w:line="240" w:lineRule="auto"/>
              <w:rPr>
                <w:rFonts w:ascii="Times New Roman" w:hAnsi="Times New Roman" w:cs="Times New Roman"/>
                <w:b/>
                <w:bCs/>
                <w:sz w:val="20"/>
                <w:szCs w:val="20"/>
              </w:rPr>
            </w:pPr>
          </w:p>
          <w:p w14:paraId="4BC4962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o jakich dokumentach potwierdzających parametry proponowanego sprzętu tutaj mowa. Szczególnie w kontekście konieczności dostarczenia do oferty Zal.1b do SIWZ Parametry oferowanego sprzętu, w którym należy podać parametry oferowanego rozwiązania? W opinii Oferenta potwierdzeniem parametrów sprzętu jest właśnie Zal. 1b do SIWZ, który wymaga podania dokładnych wartości parametrów oferowanego sprzętu/urządzenia.</w:t>
            </w:r>
          </w:p>
        </w:tc>
        <w:tc>
          <w:tcPr>
            <w:tcW w:w="4252" w:type="dxa"/>
            <w:vAlign w:val="center"/>
          </w:tcPr>
          <w:p w14:paraId="4A4C33B9" w14:textId="77777777" w:rsidR="003C6052" w:rsidRPr="007C5346" w:rsidRDefault="003C6052" w:rsidP="00FB09B2">
            <w:pPr>
              <w:spacing w:after="0" w:line="240" w:lineRule="auto"/>
              <w:rPr>
                <w:rFonts w:ascii="Times New Roman" w:hAnsi="Times New Roman" w:cs="Times New Roman"/>
                <w:b/>
                <w:bCs/>
                <w:sz w:val="20"/>
                <w:szCs w:val="20"/>
                <w:u w:val="single"/>
              </w:rPr>
            </w:pPr>
            <w:r w:rsidRPr="007C5346">
              <w:rPr>
                <w:rFonts w:ascii="Times New Roman" w:hAnsi="Times New Roman" w:cs="Times New Roman"/>
                <w:sz w:val="20"/>
                <w:szCs w:val="20"/>
              </w:rPr>
              <w:t xml:space="preserve">Zamawiający informuje, iż potwierdzeniem parametrów sprzętu jest załącznik nr 1b do SIWZ – Parametry oferowanego sprzętu. Dokument ten ma być złożony wraz z ofertą. W związku z czym, Zamawiający dokonuje zmiany treści SIWZ w ten sposób, że w podrozdziale V.3 Wykaz oświadczeń lub dokumentów (…) </w:t>
            </w:r>
            <w:r w:rsidRPr="007C5346">
              <w:rPr>
                <w:rFonts w:ascii="Times New Roman" w:hAnsi="Times New Roman" w:cs="Times New Roman"/>
                <w:b/>
                <w:bCs/>
                <w:sz w:val="20"/>
                <w:szCs w:val="20"/>
              </w:rPr>
              <w:t xml:space="preserve">pkt 9  otrzymuje brzmienie: W celu potwierdzenia, że oferowane dostawy odpowiadają wymaganiom określonym przez Zamawiającego, Zamawiający,  żąda złożenia </w:t>
            </w:r>
            <w:r w:rsidRPr="007C5346">
              <w:rPr>
                <w:rFonts w:ascii="Times New Roman" w:hAnsi="Times New Roman" w:cs="Times New Roman"/>
                <w:b/>
                <w:bCs/>
                <w:sz w:val="20"/>
                <w:szCs w:val="20"/>
                <w:u w:val="single"/>
              </w:rPr>
              <w:t xml:space="preserve">wraz z ofertą : </w:t>
            </w:r>
            <w:r w:rsidRPr="007C5346">
              <w:rPr>
                <w:rFonts w:ascii="Times New Roman" w:hAnsi="Times New Roman" w:cs="Times New Roman"/>
                <w:b/>
                <w:bCs/>
                <w:sz w:val="20"/>
                <w:szCs w:val="20"/>
              </w:rPr>
              <w:t>zał. nr 1B</w:t>
            </w:r>
            <w:r w:rsidRPr="007C5346">
              <w:rPr>
                <w:rFonts w:ascii="Times New Roman" w:hAnsi="Times New Roman" w:cs="Times New Roman"/>
                <w:b/>
                <w:bCs/>
                <w:sz w:val="20"/>
                <w:szCs w:val="20"/>
                <w:u w:val="single"/>
              </w:rPr>
              <w:t>.</w:t>
            </w:r>
          </w:p>
          <w:p w14:paraId="68691F97" w14:textId="77777777" w:rsidR="003C6052" w:rsidRPr="007C5346" w:rsidRDefault="003C6052" w:rsidP="00FB09B2">
            <w:pPr>
              <w:spacing w:after="0" w:line="240" w:lineRule="auto"/>
              <w:rPr>
                <w:rFonts w:ascii="Times New Roman" w:hAnsi="Times New Roman" w:cs="Times New Roman"/>
                <w:b/>
                <w:bCs/>
                <w:sz w:val="20"/>
                <w:szCs w:val="20"/>
                <w:u w:val="single"/>
              </w:rPr>
            </w:pPr>
          </w:p>
          <w:p w14:paraId="2DE185FE" w14:textId="4620660D"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color w:val="FF0000"/>
                <w:sz w:val="20"/>
                <w:szCs w:val="20"/>
              </w:rPr>
              <w:t xml:space="preserve"> </w:t>
            </w:r>
          </w:p>
        </w:tc>
      </w:tr>
      <w:tr w:rsidR="003C6052" w:rsidRPr="007C5346" w14:paraId="3438E972" w14:textId="77777777" w:rsidTr="00083827">
        <w:trPr>
          <w:gridAfter w:val="1"/>
          <w:wAfter w:w="6" w:type="dxa"/>
        </w:trPr>
        <w:tc>
          <w:tcPr>
            <w:tcW w:w="851" w:type="dxa"/>
            <w:vAlign w:val="center"/>
          </w:tcPr>
          <w:p w14:paraId="50FF8AC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A2B1E0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232BD47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63830F4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rozdział XII kryteria oceny.</w:t>
            </w:r>
          </w:p>
          <w:p w14:paraId="35EF0C03" w14:textId="77777777" w:rsidR="003C6052" w:rsidRPr="007C5346" w:rsidRDefault="003C6052" w:rsidP="00C82F4B">
            <w:pPr>
              <w:spacing w:after="0" w:line="240" w:lineRule="auto"/>
              <w:rPr>
                <w:rFonts w:ascii="Times New Roman" w:hAnsi="Times New Roman" w:cs="Times New Roman"/>
                <w:b/>
                <w:bCs/>
                <w:sz w:val="20"/>
                <w:szCs w:val="20"/>
              </w:rPr>
            </w:pPr>
          </w:p>
          <w:p w14:paraId="2EAC9F6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Zwracamy uwagę, że zapisy umowy stoją niejako w sprzeczności z kryteriami oceny. W umowie wpisano „na sztywno” parametry związane z czasem reakcji i czasem naprawy.</w:t>
            </w:r>
          </w:p>
          <w:p w14:paraId="2F6C748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Natomiast kryteria oceny dopuszczają różne czasy wskazanych parametrów.</w:t>
            </w:r>
          </w:p>
          <w:p w14:paraId="6EC05DA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Wnosimy o ujednolicenie zapisów.</w:t>
            </w:r>
          </w:p>
          <w:p w14:paraId="64D4AE7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Cytat z umowy:</w:t>
            </w:r>
          </w:p>
          <w:p w14:paraId="4E37233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 na sprzęt komputerowy (zestawy komputerowe, monitory, drukarki i urządzenia wielofunkcyjne) ...............m-cy od daty zakończenia odbioru końcowego przedmiotu Umowy bez uwag ze strony Zamawiającego. </w:t>
            </w:r>
            <w:r w:rsidRPr="007C5346">
              <w:rPr>
                <w:rFonts w:ascii="Times New Roman" w:hAnsi="Times New Roman" w:cs="Times New Roman"/>
                <w:b/>
                <w:bCs/>
                <w:sz w:val="20"/>
                <w:szCs w:val="20"/>
              </w:rPr>
              <w:t>Gwarancja on site, z czasem reakcji następny dzień roboczy i czasem naprawy do 48h, z opcją „uszkodzone dyski pozostają u Zamawiającego”</w:t>
            </w:r>
          </w:p>
          <w:p w14:paraId="4C6D428F" w14:textId="77777777" w:rsidR="003C6052"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 xml:space="preserve">2) na ZSI .............m-cy od daty zakończenia odbioru końcowego przedmiotu Umowy bez uwag ze strony Zamawiającego. </w:t>
            </w:r>
            <w:r w:rsidRPr="007C5346">
              <w:rPr>
                <w:rFonts w:ascii="Times New Roman" w:hAnsi="Times New Roman" w:cs="Times New Roman"/>
                <w:b/>
                <w:bCs/>
                <w:sz w:val="20"/>
                <w:szCs w:val="20"/>
              </w:rPr>
              <w:t>Gwarancja on site, z czasem reakcji następny dzień roboczy i czasem naprawy do 48h, z opcją „uszkodzone dyski pozostają u Zamawiającego”</w:t>
            </w:r>
          </w:p>
          <w:p w14:paraId="169F508D" w14:textId="77777777" w:rsidR="00D11C64" w:rsidRDefault="00D11C64" w:rsidP="00C82F4B">
            <w:pPr>
              <w:spacing w:after="0" w:line="240" w:lineRule="auto"/>
              <w:rPr>
                <w:rFonts w:ascii="Times New Roman" w:hAnsi="Times New Roman" w:cs="Times New Roman"/>
                <w:b/>
                <w:bCs/>
                <w:sz w:val="20"/>
                <w:szCs w:val="20"/>
              </w:rPr>
            </w:pPr>
          </w:p>
          <w:p w14:paraId="344ED018" w14:textId="77777777" w:rsidR="00D11C64" w:rsidRPr="007C5346" w:rsidRDefault="00D11C64" w:rsidP="00C82F4B">
            <w:pPr>
              <w:spacing w:after="0" w:line="240" w:lineRule="auto"/>
              <w:rPr>
                <w:rFonts w:ascii="Times New Roman" w:hAnsi="Times New Roman" w:cs="Times New Roman"/>
                <w:sz w:val="20"/>
                <w:szCs w:val="20"/>
              </w:rPr>
            </w:pPr>
          </w:p>
        </w:tc>
        <w:tc>
          <w:tcPr>
            <w:tcW w:w="4252" w:type="dxa"/>
            <w:vAlign w:val="center"/>
          </w:tcPr>
          <w:p w14:paraId="7F50CFD9" w14:textId="77777777" w:rsidR="00565EE3" w:rsidRPr="00565EE3" w:rsidRDefault="003C6052" w:rsidP="00565EE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 </w:t>
            </w:r>
            <w:r w:rsidR="00565EE3" w:rsidRPr="00B667E2">
              <w:rPr>
                <w:rFonts w:ascii="Times New Roman" w:hAnsi="Times New Roman" w:cs="Times New Roman"/>
                <w:b/>
                <w:sz w:val="20"/>
                <w:szCs w:val="20"/>
              </w:rPr>
              <w:t>Zamawiający udziela łącznej odpowiedzi na pytanie nr 21, 120, 158, 167, 169</w:t>
            </w:r>
            <w:r w:rsidR="00565EE3" w:rsidRPr="00565EE3">
              <w:rPr>
                <w:rFonts w:ascii="Times New Roman" w:hAnsi="Times New Roman" w:cs="Times New Roman"/>
                <w:sz w:val="20"/>
                <w:szCs w:val="20"/>
              </w:rPr>
              <w:t xml:space="preserve"> w związku z tym, zmienia odpowiednio treść załączników do SIWZ, tj. </w:t>
            </w:r>
          </w:p>
          <w:p w14:paraId="5A42B82F" w14:textId="77777777" w:rsidR="00565EE3" w:rsidRPr="00565EE3" w:rsidRDefault="00565EE3" w:rsidP="00565EE3">
            <w:pPr>
              <w:spacing w:after="0" w:line="240" w:lineRule="auto"/>
              <w:rPr>
                <w:rFonts w:ascii="Times New Roman" w:hAnsi="Times New Roman" w:cs="Times New Roman"/>
                <w:b/>
                <w:sz w:val="20"/>
                <w:szCs w:val="20"/>
              </w:rPr>
            </w:pPr>
            <w:r w:rsidRPr="00565EE3">
              <w:rPr>
                <w:rFonts w:ascii="Times New Roman" w:hAnsi="Times New Roman" w:cs="Times New Roman"/>
                <w:b/>
                <w:sz w:val="20"/>
                <w:szCs w:val="20"/>
              </w:rPr>
              <w:t>-  nr 1 – formularz ofertowy</w:t>
            </w:r>
          </w:p>
          <w:p w14:paraId="4CA0C2C2" w14:textId="77777777" w:rsid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b/>
                <w:sz w:val="20"/>
                <w:szCs w:val="20"/>
              </w:rPr>
              <w:t xml:space="preserve">- w pkt 4 </w:t>
            </w:r>
            <w:r w:rsidRPr="00565EE3">
              <w:rPr>
                <w:rFonts w:ascii="Times New Roman" w:hAnsi="Times New Roman" w:cs="Times New Roman"/>
                <w:sz w:val="20"/>
                <w:szCs w:val="20"/>
              </w:rPr>
              <w:t xml:space="preserve"> usuwa się wyrażenia: „czas naprawy do 48h” i „czas naprawy do 24h”</w:t>
            </w:r>
          </w:p>
          <w:p w14:paraId="4FF42272" w14:textId="17F538E7" w:rsidR="00D50049" w:rsidRPr="00565EE3" w:rsidRDefault="00D50049" w:rsidP="00565EE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D50049">
              <w:rPr>
                <w:rFonts w:ascii="Times New Roman" w:hAnsi="Times New Roman" w:cs="Times New Roman"/>
                <w:b/>
                <w:sz w:val="20"/>
                <w:szCs w:val="20"/>
              </w:rPr>
              <w:t>w pkt 5</w:t>
            </w:r>
            <w:r>
              <w:rPr>
                <w:rFonts w:ascii="Times New Roman" w:hAnsi="Times New Roman" w:cs="Times New Roman"/>
                <w:sz w:val="20"/>
                <w:szCs w:val="20"/>
              </w:rPr>
              <w:t xml:space="preserve"> usuwa się </w:t>
            </w:r>
            <w:r w:rsidR="00046763">
              <w:rPr>
                <w:rFonts w:ascii="Times New Roman" w:hAnsi="Times New Roman" w:cs="Times New Roman"/>
                <w:sz w:val="20"/>
                <w:szCs w:val="20"/>
              </w:rPr>
              <w:t xml:space="preserve">wszędzie </w:t>
            </w:r>
            <w:r>
              <w:rPr>
                <w:rFonts w:ascii="Times New Roman" w:hAnsi="Times New Roman" w:cs="Times New Roman"/>
                <w:sz w:val="20"/>
                <w:szCs w:val="20"/>
              </w:rPr>
              <w:t xml:space="preserve">wyrażenia: „z czasem reakcji następny dzień roboczy” </w:t>
            </w:r>
          </w:p>
          <w:p w14:paraId="4E5C6497"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b/>
                <w:sz w:val="20"/>
                <w:szCs w:val="20"/>
              </w:rPr>
              <w:t>-w pkt 6</w:t>
            </w:r>
            <w:r w:rsidRPr="00565EE3">
              <w:rPr>
                <w:rFonts w:ascii="Times New Roman" w:hAnsi="Times New Roman" w:cs="Times New Roman"/>
                <w:sz w:val="20"/>
                <w:szCs w:val="20"/>
              </w:rPr>
              <w:t xml:space="preserve"> usunięto wszędzie wyrażenie :”on site,  z czasem reakcji następny dzień roboczy i czasem naprawy do 48 h z opcją „uszkodzone dyski pozostają u Zamawiającego” </w:t>
            </w:r>
          </w:p>
          <w:p w14:paraId="498BE612" w14:textId="77777777" w:rsidR="00565EE3" w:rsidRPr="00565EE3" w:rsidRDefault="00565EE3" w:rsidP="00565EE3">
            <w:pPr>
              <w:spacing w:after="0" w:line="240" w:lineRule="auto"/>
              <w:rPr>
                <w:rFonts w:ascii="Times New Roman" w:hAnsi="Times New Roman" w:cs="Times New Roman"/>
                <w:sz w:val="20"/>
                <w:szCs w:val="20"/>
              </w:rPr>
            </w:pPr>
          </w:p>
          <w:p w14:paraId="17062BFD"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b/>
                <w:sz w:val="20"/>
                <w:szCs w:val="20"/>
              </w:rPr>
              <w:t>- zał. nr 14 – projekt umowy</w:t>
            </w:r>
            <w:r w:rsidRPr="00565EE3">
              <w:rPr>
                <w:rFonts w:ascii="Times New Roman" w:hAnsi="Times New Roman" w:cs="Times New Roman"/>
                <w:sz w:val="20"/>
                <w:szCs w:val="20"/>
              </w:rPr>
              <w:t xml:space="preserve"> </w:t>
            </w:r>
          </w:p>
          <w:p w14:paraId="3594B4C9" w14:textId="5C087799" w:rsidR="00046763" w:rsidRPr="007E100F"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b/>
                <w:sz w:val="20"/>
                <w:szCs w:val="20"/>
              </w:rPr>
              <w:t xml:space="preserve">1. </w:t>
            </w:r>
            <w:r w:rsidR="00046763" w:rsidRPr="00046763">
              <w:rPr>
                <w:rFonts w:ascii="Times New Roman" w:hAnsi="Times New Roman" w:cs="Times New Roman"/>
                <w:b/>
                <w:sz w:val="20"/>
                <w:szCs w:val="20"/>
              </w:rPr>
              <w:t>dotyc</w:t>
            </w:r>
            <w:r w:rsidR="00046763">
              <w:rPr>
                <w:rFonts w:ascii="Times New Roman" w:hAnsi="Times New Roman" w:cs="Times New Roman"/>
                <w:b/>
                <w:sz w:val="20"/>
                <w:szCs w:val="20"/>
              </w:rPr>
              <w:t>hczasowy zapis w §8 ust. 1 pkt 1</w:t>
            </w:r>
            <w:r w:rsidR="007E100F">
              <w:rPr>
                <w:rFonts w:ascii="Times New Roman" w:hAnsi="Times New Roman" w:cs="Times New Roman"/>
                <w:b/>
                <w:sz w:val="20"/>
                <w:szCs w:val="20"/>
              </w:rPr>
              <w:t xml:space="preserve"> </w:t>
            </w:r>
            <w:r w:rsidR="007E100F">
              <w:rPr>
                <w:rFonts w:ascii="Times New Roman" w:hAnsi="Times New Roman" w:cs="Times New Roman"/>
                <w:sz w:val="20"/>
                <w:szCs w:val="20"/>
              </w:rPr>
              <w:t xml:space="preserve">otrzymuje brzmienie: „1) na sprzęt komputerowy (zestawy komputerowe, monitory, drukarki i urządzenia   wielofunkcyjne) …. m-cy </w:t>
            </w:r>
            <w:r w:rsidR="00561BA0">
              <w:rPr>
                <w:rFonts w:ascii="Times New Roman" w:hAnsi="Times New Roman" w:cs="Times New Roman"/>
                <w:sz w:val="20"/>
                <w:szCs w:val="20"/>
              </w:rPr>
              <w:t>od daty zakończenia odbioru końcowego przedmiotu Umowy bez uwag ze strony Zamawiającego. Gwarancja on site, z czasem naprawy do 48h, z opcją  „uszkodzone dyski pozostają u Zamawiającego”</w:t>
            </w:r>
          </w:p>
          <w:p w14:paraId="62D24E84" w14:textId="7DC6FD8D" w:rsidR="00565EE3" w:rsidRPr="00565EE3" w:rsidRDefault="00046763" w:rsidP="00565EE3">
            <w:pPr>
              <w:spacing w:after="0" w:line="240" w:lineRule="auto"/>
              <w:rPr>
                <w:rFonts w:ascii="Times New Roman" w:hAnsi="Times New Roman" w:cs="Times New Roman"/>
                <w:sz w:val="20"/>
                <w:szCs w:val="20"/>
              </w:rPr>
            </w:pPr>
            <w:r>
              <w:rPr>
                <w:rFonts w:ascii="Times New Roman" w:hAnsi="Times New Roman" w:cs="Times New Roman"/>
                <w:b/>
                <w:sz w:val="20"/>
                <w:szCs w:val="20"/>
              </w:rPr>
              <w:t xml:space="preserve">2. </w:t>
            </w:r>
            <w:r w:rsidR="00565EE3" w:rsidRPr="00565EE3">
              <w:rPr>
                <w:rFonts w:ascii="Times New Roman" w:hAnsi="Times New Roman" w:cs="Times New Roman"/>
                <w:b/>
                <w:sz w:val="20"/>
                <w:szCs w:val="20"/>
              </w:rPr>
              <w:t>dotychczasowy zapis w §8 ust. 1 pkt 2</w:t>
            </w:r>
            <w:r w:rsidR="00565EE3" w:rsidRPr="00565EE3">
              <w:rPr>
                <w:rFonts w:ascii="Times New Roman" w:hAnsi="Times New Roman" w:cs="Times New Roman"/>
                <w:sz w:val="20"/>
                <w:szCs w:val="20"/>
              </w:rPr>
              <w:t xml:space="preserve"> otrzymuje brzmienie: </w:t>
            </w:r>
            <w:r w:rsidR="00565EE3" w:rsidRPr="00565EE3">
              <w:rPr>
                <w:rFonts w:ascii="Times New Roman" w:hAnsi="Times New Roman" w:cs="Times New Roman"/>
                <w:i/>
                <w:sz w:val="20"/>
                <w:szCs w:val="20"/>
              </w:rPr>
              <w:t xml:space="preserve">„2)na ZSI .............m-cy od daty zakończenia odbioru końcowego przedmiotu </w:t>
            </w:r>
            <w:r w:rsidR="00565EE3" w:rsidRPr="00565EE3">
              <w:rPr>
                <w:rFonts w:ascii="Times New Roman" w:hAnsi="Times New Roman" w:cs="Times New Roman"/>
                <w:i/>
                <w:sz w:val="20"/>
                <w:szCs w:val="20"/>
              </w:rPr>
              <w:lastRenderedPageBreak/>
              <w:t>Umowy bez uwag ze strony Zamawiającego”</w:t>
            </w:r>
            <w:r w:rsidR="00565EE3" w:rsidRPr="00565EE3">
              <w:rPr>
                <w:rFonts w:ascii="Times New Roman" w:hAnsi="Times New Roman" w:cs="Times New Roman"/>
                <w:sz w:val="20"/>
                <w:szCs w:val="20"/>
              </w:rPr>
              <w:t xml:space="preserve"> </w:t>
            </w:r>
            <w:r w:rsidR="00565EE3" w:rsidRPr="00565EE3">
              <w:rPr>
                <w:rFonts w:ascii="Times New Roman" w:hAnsi="Times New Roman" w:cs="Times New Roman"/>
                <w:sz w:val="20"/>
                <w:szCs w:val="20"/>
                <w:u w:val="single"/>
              </w:rPr>
              <w:t>Zamawiający usunął wyrażenie:</w:t>
            </w:r>
            <w:r w:rsidR="00565EE3" w:rsidRPr="00565EE3">
              <w:rPr>
                <w:rFonts w:ascii="Times New Roman" w:hAnsi="Times New Roman" w:cs="Times New Roman"/>
                <w:sz w:val="20"/>
                <w:szCs w:val="20"/>
              </w:rPr>
              <w:t xml:space="preserve"> „Gwarancja on site,  z czasem reakcji następny dzień roboczy i czasem naprawy do 48 h z opcją „uszkodzone dyski pozostają u Zamawiającego” </w:t>
            </w:r>
          </w:p>
          <w:p w14:paraId="391B1457" w14:textId="77777777" w:rsidR="00565EE3" w:rsidRDefault="00565EE3" w:rsidP="00565EE3">
            <w:pPr>
              <w:spacing w:after="0" w:line="240" w:lineRule="auto"/>
              <w:rPr>
                <w:rFonts w:ascii="Times New Roman" w:hAnsi="Times New Roman" w:cs="Times New Roman"/>
                <w:sz w:val="20"/>
                <w:szCs w:val="20"/>
              </w:rPr>
            </w:pPr>
          </w:p>
          <w:p w14:paraId="0724C322" w14:textId="77777777" w:rsidR="00565EE3" w:rsidRDefault="00565EE3" w:rsidP="00565EE3">
            <w:pPr>
              <w:spacing w:after="0" w:line="240" w:lineRule="auto"/>
              <w:rPr>
                <w:rFonts w:ascii="Times New Roman" w:hAnsi="Times New Roman" w:cs="Times New Roman"/>
                <w:sz w:val="20"/>
                <w:szCs w:val="20"/>
              </w:rPr>
            </w:pPr>
          </w:p>
          <w:p w14:paraId="1F34B0DB" w14:textId="77777777" w:rsidR="00F06219" w:rsidRPr="00565EE3" w:rsidRDefault="00F06219" w:rsidP="00565EE3">
            <w:pPr>
              <w:spacing w:after="0" w:line="240" w:lineRule="auto"/>
              <w:rPr>
                <w:rFonts w:ascii="Times New Roman" w:hAnsi="Times New Roman" w:cs="Times New Roman"/>
                <w:sz w:val="20"/>
                <w:szCs w:val="20"/>
              </w:rPr>
            </w:pPr>
          </w:p>
          <w:p w14:paraId="5EE82725" w14:textId="757A1D3D" w:rsidR="00565EE3" w:rsidRPr="00565EE3" w:rsidRDefault="00046763" w:rsidP="00565EE3">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00565EE3" w:rsidRPr="00565EE3">
              <w:rPr>
                <w:rFonts w:ascii="Times New Roman" w:hAnsi="Times New Roman" w:cs="Times New Roman"/>
                <w:sz w:val="20"/>
                <w:szCs w:val="20"/>
              </w:rPr>
              <w:t xml:space="preserve">. </w:t>
            </w:r>
            <w:r w:rsidR="00565EE3" w:rsidRPr="00565EE3">
              <w:rPr>
                <w:rFonts w:ascii="Times New Roman" w:hAnsi="Times New Roman" w:cs="Times New Roman"/>
                <w:b/>
                <w:sz w:val="20"/>
                <w:szCs w:val="20"/>
              </w:rPr>
              <w:t xml:space="preserve">w załączniku do umowy : Warunki gwarancji i świadczenia gwarancyjnych usług serwisowych” </w:t>
            </w:r>
          </w:p>
          <w:p w14:paraId="0B32929B" w14:textId="04B56C25"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pkt. 23 ppkt 2) otrzymuje brzmienie: „2) Warunki brzegowe realizacji u</w:t>
            </w:r>
            <w:r w:rsidR="003C7B93">
              <w:rPr>
                <w:rFonts w:ascii="Times New Roman" w:hAnsi="Times New Roman" w:cs="Times New Roman"/>
                <w:sz w:val="20"/>
                <w:szCs w:val="20"/>
              </w:rPr>
              <w:t>sług serwisowych</w:t>
            </w:r>
            <w:r w:rsidRPr="00565EE3">
              <w:rPr>
                <w:rFonts w:ascii="Times New Roman" w:hAnsi="Times New Roman" w:cs="Times New Roman"/>
                <w:sz w:val="20"/>
                <w:szCs w:val="20"/>
              </w:rPr>
              <w:t>:</w:t>
            </w:r>
          </w:p>
          <w:p w14:paraId="2E2F07D2" w14:textId="77777777" w:rsidR="00565EE3" w:rsidRPr="00565EE3" w:rsidRDefault="00565EE3" w:rsidP="00565EE3">
            <w:pPr>
              <w:spacing w:after="0" w:line="240" w:lineRule="auto"/>
              <w:rPr>
                <w:rFonts w:ascii="Times New Roman" w:hAnsi="Times New Roman" w:cs="Times New Roman"/>
                <w:sz w:val="20"/>
                <w:szCs w:val="20"/>
              </w:rPr>
            </w:pPr>
          </w:p>
          <w:p w14:paraId="5D4BD004"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a)</w:t>
            </w:r>
            <w:r w:rsidRPr="00565EE3">
              <w:rPr>
                <w:rFonts w:ascii="Times New Roman" w:hAnsi="Times New Roman" w:cs="Times New Roman"/>
                <w:sz w:val="20"/>
                <w:szCs w:val="20"/>
              </w:rPr>
              <w:tab/>
              <w:t xml:space="preserve">Godziny pracy Serwisu: 8.00-16.00 zgodnie ze złożoną ofertą (Usługi świadczone w dni robocze*, w dni robocze oraz w soboty* ) </w:t>
            </w:r>
          </w:p>
          <w:p w14:paraId="4078034B"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 xml:space="preserve"> *niepotrzebne skreślić</w:t>
            </w:r>
          </w:p>
          <w:p w14:paraId="572325EB"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b)</w:t>
            </w:r>
            <w:r w:rsidRPr="00565EE3">
              <w:rPr>
                <w:rFonts w:ascii="Times New Roman" w:hAnsi="Times New Roman" w:cs="Times New Roman"/>
                <w:sz w:val="20"/>
                <w:szCs w:val="20"/>
              </w:rPr>
              <w:tab/>
              <w:t>Czas reakcji Serwisu: zgodnie ze złożoną ofertą, tj. następny dzień roboczy*, 4 godziny* (czas liczony od momentu zaewidencjonowania w serwisie HD Zgłoszenia Serwisowego do momentu przyjęcia zgłoszenia, tj. nadania mu statusu  „zarejestrowane”  w godzinach pracy serwisu).</w:t>
            </w:r>
          </w:p>
          <w:p w14:paraId="15E8E411" w14:textId="393BF0B1"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*niepotrzebne skreślić</w:t>
            </w:r>
            <w:r w:rsidR="00F06219">
              <w:rPr>
                <w:rFonts w:ascii="Times New Roman" w:hAnsi="Times New Roman" w:cs="Times New Roman"/>
                <w:sz w:val="20"/>
                <w:szCs w:val="20"/>
              </w:rPr>
              <w:t xml:space="preserve"> </w:t>
            </w:r>
          </w:p>
          <w:p w14:paraId="22822BEE"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c)</w:t>
            </w:r>
            <w:r w:rsidRPr="00565EE3">
              <w:rPr>
                <w:rFonts w:ascii="Times New Roman" w:hAnsi="Times New Roman" w:cs="Times New Roman"/>
                <w:sz w:val="20"/>
                <w:szCs w:val="20"/>
              </w:rPr>
              <w:tab/>
              <w:t>Czas usunięcia Błędu Aplikacji: 7 dni (czas liczony w dniach roboczych od upłynięcia czasu reakcji).</w:t>
            </w:r>
          </w:p>
          <w:p w14:paraId="76DC156F"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d)</w:t>
            </w:r>
            <w:r w:rsidRPr="00565EE3">
              <w:rPr>
                <w:rFonts w:ascii="Times New Roman" w:hAnsi="Times New Roman" w:cs="Times New Roman"/>
                <w:sz w:val="20"/>
                <w:szCs w:val="20"/>
              </w:rPr>
              <w:tab/>
              <w:t>Czas obsługi Konsultacji: 10 dni (czas liczony w dniach roboczych od upłynięcia czasu reakcji).</w:t>
            </w:r>
          </w:p>
          <w:p w14:paraId="742F4A91" w14:textId="77777777" w:rsidR="00565EE3" w:rsidRPr="00565EE3" w:rsidRDefault="00565EE3" w:rsidP="00565EE3">
            <w:pPr>
              <w:spacing w:after="0" w:line="240" w:lineRule="auto"/>
              <w:rPr>
                <w:rFonts w:ascii="Times New Roman" w:hAnsi="Times New Roman" w:cs="Times New Roman"/>
                <w:sz w:val="20"/>
                <w:szCs w:val="20"/>
              </w:rPr>
            </w:pPr>
          </w:p>
          <w:p w14:paraId="554C97A2"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 xml:space="preserve">e) Czas usunięcia Awarii (błędu krytycznego): wynosi do 48h od upłynięcia czasu reakcji Serwisu. </w:t>
            </w:r>
          </w:p>
          <w:p w14:paraId="7661FE89" w14:textId="77777777" w:rsidR="00565EE3" w:rsidRPr="00565EE3" w:rsidRDefault="00565EE3" w:rsidP="00565EE3">
            <w:pPr>
              <w:spacing w:after="0" w:line="240" w:lineRule="auto"/>
              <w:rPr>
                <w:rFonts w:ascii="Times New Roman" w:hAnsi="Times New Roman" w:cs="Times New Roman"/>
                <w:sz w:val="20"/>
                <w:szCs w:val="20"/>
              </w:rPr>
            </w:pPr>
          </w:p>
          <w:p w14:paraId="286EC20F"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f)</w:t>
            </w:r>
            <w:r w:rsidRPr="00565EE3">
              <w:rPr>
                <w:rFonts w:ascii="Times New Roman" w:hAnsi="Times New Roman" w:cs="Times New Roman"/>
                <w:sz w:val="20"/>
                <w:szCs w:val="20"/>
              </w:rPr>
              <w:tab/>
              <w:t>Czas usunięcia Usterki Programistycznej: 30 dni (czas liczony w dniach roboczych od upłynięcia czasu reakcji).</w:t>
            </w:r>
          </w:p>
          <w:p w14:paraId="3C178FB1" w14:textId="77777777" w:rsidR="00565EE3" w:rsidRPr="00565EE3" w:rsidRDefault="00565EE3" w:rsidP="00565EE3">
            <w:pPr>
              <w:spacing w:after="0" w:line="240" w:lineRule="auto"/>
              <w:rPr>
                <w:rFonts w:ascii="Times New Roman" w:hAnsi="Times New Roman" w:cs="Times New Roman"/>
                <w:sz w:val="20"/>
                <w:szCs w:val="20"/>
              </w:rPr>
            </w:pPr>
          </w:p>
          <w:p w14:paraId="6EF055C2"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g)</w:t>
            </w:r>
            <w:r w:rsidRPr="00565EE3">
              <w:rPr>
                <w:rFonts w:ascii="Times New Roman" w:hAnsi="Times New Roman" w:cs="Times New Roman"/>
                <w:sz w:val="20"/>
                <w:szCs w:val="20"/>
              </w:rPr>
              <w:tab/>
              <w:t>Termin przystąpienia Serwisu do realizacji usług zleconych: 10 dni – czas liczony w dniach roboczych od  momentu powzięcia przez serwis zlecenia wykonania usługi do momentu przystąpienia serwisu do jej wykonania.</w:t>
            </w:r>
          </w:p>
          <w:p w14:paraId="2D63E264" w14:textId="77777777" w:rsidR="00565EE3" w:rsidRPr="00565EE3" w:rsidRDefault="00565EE3" w:rsidP="00565EE3">
            <w:pPr>
              <w:spacing w:after="0" w:line="240" w:lineRule="auto"/>
              <w:rPr>
                <w:rFonts w:ascii="Times New Roman" w:hAnsi="Times New Roman" w:cs="Times New Roman"/>
                <w:sz w:val="20"/>
                <w:szCs w:val="20"/>
              </w:rPr>
            </w:pPr>
          </w:p>
          <w:p w14:paraId="6BF0D245"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b/>
                <w:sz w:val="20"/>
                <w:szCs w:val="20"/>
              </w:rPr>
              <w:t>oraz rozdział XII SIWZ</w:t>
            </w:r>
            <w:r w:rsidRPr="00565EE3">
              <w:rPr>
                <w:rFonts w:ascii="Times New Roman" w:hAnsi="Times New Roman" w:cs="Times New Roman"/>
                <w:sz w:val="20"/>
                <w:szCs w:val="20"/>
              </w:rPr>
              <w:t xml:space="preserve">  poprzez:</w:t>
            </w:r>
          </w:p>
          <w:p w14:paraId="10BF86E6" w14:textId="77777777" w:rsid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 xml:space="preserve">1. </w:t>
            </w:r>
            <w:r w:rsidRPr="00BD4172">
              <w:rPr>
                <w:rFonts w:ascii="Times New Roman" w:hAnsi="Times New Roman" w:cs="Times New Roman"/>
                <w:b/>
                <w:sz w:val="20"/>
                <w:szCs w:val="20"/>
              </w:rPr>
              <w:t>w kryterium „Warunki świadczenia usług gwarancyjnych i serwisowych (K2)”</w:t>
            </w:r>
            <w:r w:rsidRPr="00565EE3">
              <w:rPr>
                <w:rFonts w:ascii="Times New Roman" w:hAnsi="Times New Roman" w:cs="Times New Roman"/>
                <w:sz w:val="20"/>
                <w:szCs w:val="20"/>
              </w:rPr>
              <w:t xml:space="preserve"> w sposobie oceny wykresla się wyrażenia „czas naprawy do 48h” oraz „czas naprawy do 24h” </w:t>
            </w:r>
          </w:p>
          <w:p w14:paraId="4F578BD9" w14:textId="38DCE52C" w:rsidR="00BD4172" w:rsidRPr="00BD4172" w:rsidRDefault="00BD4172" w:rsidP="00BD4172">
            <w:pPr>
              <w:spacing w:after="0" w:line="240" w:lineRule="auto"/>
              <w:rPr>
                <w:rFonts w:ascii="Times New Roman" w:hAnsi="Times New Roman" w:cs="Times New Roman"/>
                <w:b/>
                <w:sz w:val="20"/>
                <w:szCs w:val="20"/>
              </w:rPr>
            </w:pPr>
            <w:r>
              <w:rPr>
                <w:rFonts w:ascii="Times New Roman" w:hAnsi="Times New Roman" w:cs="Times New Roman"/>
                <w:b/>
                <w:sz w:val="20"/>
                <w:szCs w:val="20"/>
              </w:rPr>
              <w:t>2</w:t>
            </w:r>
            <w:r w:rsidRPr="00BD4172">
              <w:rPr>
                <w:rFonts w:ascii="Times New Roman" w:hAnsi="Times New Roman" w:cs="Times New Roman"/>
                <w:b/>
                <w:sz w:val="20"/>
                <w:szCs w:val="20"/>
              </w:rPr>
              <w:t>. w kryterium „Okres gwaran</w:t>
            </w:r>
            <w:r w:rsidR="00F0700C">
              <w:rPr>
                <w:rFonts w:ascii="Times New Roman" w:hAnsi="Times New Roman" w:cs="Times New Roman"/>
                <w:b/>
                <w:sz w:val="20"/>
                <w:szCs w:val="20"/>
              </w:rPr>
              <w:t xml:space="preserve">cji na sprzęt komputerowy (…) (K3)” </w:t>
            </w:r>
            <w:r w:rsidRPr="00F0700C">
              <w:rPr>
                <w:rFonts w:ascii="Times New Roman" w:hAnsi="Times New Roman" w:cs="Times New Roman"/>
                <w:sz w:val="20"/>
                <w:szCs w:val="20"/>
              </w:rPr>
              <w:t xml:space="preserve">w sposobie oceny </w:t>
            </w:r>
            <w:r w:rsidRPr="00F0700C">
              <w:rPr>
                <w:rFonts w:ascii="Times New Roman" w:hAnsi="Times New Roman" w:cs="Times New Roman"/>
                <w:sz w:val="20"/>
                <w:szCs w:val="20"/>
              </w:rPr>
              <w:lastRenderedPageBreak/>
              <w:t>usuwa się wszędz</w:t>
            </w:r>
            <w:r w:rsidR="00F0700C">
              <w:rPr>
                <w:rFonts w:ascii="Times New Roman" w:hAnsi="Times New Roman" w:cs="Times New Roman"/>
                <w:sz w:val="20"/>
                <w:szCs w:val="20"/>
              </w:rPr>
              <w:t>ie wyrażenie o treści: „</w:t>
            </w:r>
            <w:r w:rsidRPr="00F0700C">
              <w:rPr>
                <w:rFonts w:ascii="Times New Roman" w:hAnsi="Times New Roman" w:cs="Times New Roman"/>
                <w:sz w:val="20"/>
                <w:szCs w:val="20"/>
              </w:rPr>
              <w:t xml:space="preserve"> z czasem reakcji następny dz</w:t>
            </w:r>
            <w:r w:rsidR="00B667E2">
              <w:rPr>
                <w:rFonts w:ascii="Times New Roman" w:hAnsi="Times New Roman" w:cs="Times New Roman"/>
                <w:sz w:val="20"/>
                <w:szCs w:val="20"/>
              </w:rPr>
              <w:t xml:space="preserve">ień roboczy „ </w:t>
            </w:r>
          </w:p>
          <w:p w14:paraId="322C721B" w14:textId="77777777" w:rsidR="00BD4172" w:rsidRPr="00565EE3" w:rsidRDefault="00BD4172" w:rsidP="00565EE3">
            <w:pPr>
              <w:spacing w:after="0" w:line="240" w:lineRule="auto"/>
              <w:rPr>
                <w:rFonts w:ascii="Times New Roman" w:hAnsi="Times New Roman" w:cs="Times New Roman"/>
                <w:sz w:val="20"/>
                <w:szCs w:val="20"/>
              </w:rPr>
            </w:pPr>
          </w:p>
          <w:p w14:paraId="1EA6D357" w14:textId="38A865E1" w:rsidR="00565EE3" w:rsidRPr="00565EE3" w:rsidRDefault="00BD4172" w:rsidP="00565EE3">
            <w:pPr>
              <w:spacing w:after="0" w:line="240" w:lineRule="auto"/>
              <w:rPr>
                <w:rFonts w:ascii="Times New Roman" w:hAnsi="Times New Roman" w:cs="Times New Roman"/>
                <w:sz w:val="20"/>
                <w:szCs w:val="20"/>
              </w:rPr>
            </w:pPr>
            <w:r>
              <w:rPr>
                <w:rFonts w:ascii="Times New Roman" w:hAnsi="Times New Roman" w:cs="Times New Roman"/>
                <w:b/>
                <w:sz w:val="20"/>
                <w:szCs w:val="20"/>
              </w:rPr>
              <w:t>3</w:t>
            </w:r>
            <w:r w:rsidR="00565EE3" w:rsidRPr="00BD4172">
              <w:rPr>
                <w:rFonts w:ascii="Times New Roman" w:hAnsi="Times New Roman" w:cs="Times New Roman"/>
                <w:b/>
                <w:sz w:val="20"/>
                <w:szCs w:val="20"/>
              </w:rPr>
              <w:t xml:space="preserve">. w kryterium „Okres gwarancji na ZSI czyli HIS i ERP (K4) </w:t>
            </w:r>
            <w:r w:rsidR="00565EE3" w:rsidRPr="00565EE3">
              <w:rPr>
                <w:rFonts w:ascii="Times New Roman" w:hAnsi="Times New Roman" w:cs="Times New Roman"/>
                <w:sz w:val="20"/>
                <w:szCs w:val="20"/>
              </w:rPr>
              <w:t xml:space="preserve">w sposobie oceny usuwa się wszędzie wyrażenie o treści: „on site, z czasem reakcji następny dzień roboczy i czasem naprawy do 48h, z opcją „uszkodzone dyski pozostają u Zamawiającego” </w:t>
            </w:r>
          </w:p>
          <w:p w14:paraId="01066369" w14:textId="0D4805DB" w:rsidR="00565EE3" w:rsidRPr="00565EE3" w:rsidRDefault="00BD4172" w:rsidP="00565EE3">
            <w:pPr>
              <w:spacing w:after="0" w:line="240" w:lineRule="auto"/>
              <w:rPr>
                <w:rFonts w:ascii="Times New Roman" w:hAnsi="Times New Roman" w:cs="Times New Roman"/>
                <w:sz w:val="20"/>
                <w:szCs w:val="20"/>
              </w:rPr>
            </w:pPr>
            <w:r>
              <w:rPr>
                <w:rFonts w:ascii="Times New Roman" w:hAnsi="Times New Roman" w:cs="Times New Roman"/>
                <w:b/>
                <w:sz w:val="20"/>
                <w:szCs w:val="20"/>
              </w:rPr>
              <w:t>4</w:t>
            </w:r>
            <w:r w:rsidR="00565EE3" w:rsidRPr="00BD4172">
              <w:rPr>
                <w:rFonts w:ascii="Times New Roman" w:hAnsi="Times New Roman" w:cs="Times New Roman"/>
                <w:b/>
                <w:sz w:val="20"/>
                <w:szCs w:val="20"/>
              </w:rPr>
              <w:t>. w kryterium „Stopień spełnienia wymagań fakultatywnych na etapie składania ofert (K5)</w:t>
            </w:r>
            <w:r w:rsidR="00565EE3" w:rsidRPr="00565EE3">
              <w:rPr>
                <w:rFonts w:ascii="Times New Roman" w:hAnsi="Times New Roman" w:cs="Times New Roman"/>
                <w:sz w:val="20"/>
                <w:szCs w:val="20"/>
              </w:rPr>
              <w:t xml:space="preserve"> w sposobie oceny :</w:t>
            </w:r>
          </w:p>
          <w:p w14:paraId="6D206C76"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 zmienia się wzór poprzez zastąpienie w mianowniku liczby „0,8” liczbą „0,2” ;</w:t>
            </w:r>
          </w:p>
          <w:p w14:paraId="0FEDE95A"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 xml:space="preserve">- usuwa się wszędzie wyrażenie o treści: „Kryterium dopuszczające do przyjęcia oferty wynosi co najmniej 50% wszystkich kryteriów fakultatywnych </w:t>
            </w:r>
          </w:p>
          <w:p w14:paraId="351DD1BA" w14:textId="77777777" w:rsidR="00565EE3" w:rsidRPr="00565EE3" w:rsidRDefault="00565EE3" w:rsidP="00565EE3">
            <w:pPr>
              <w:spacing w:after="0" w:line="240" w:lineRule="auto"/>
              <w:rPr>
                <w:rFonts w:ascii="Times New Roman" w:hAnsi="Times New Roman" w:cs="Times New Roman"/>
                <w:b/>
                <w:sz w:val="20"/>
                <w:szCs w:val="20"/>
              </w:rPr>
            </w:pPr>
            <w:r w:rsidRPr="00565EE3">
              <w:rPr>
                <w:rFonts w:ascii="Times New Roman" w:hAnsi="Times New Roman" w:cs="Times New Roman"/>
                <w:b/>
                <w:sz w:val="20"/>
                <w:szCs w:val="20"/>
              </w:rPr>
              <w:t xml:space="preserve">- zapis o treści: </w:t>
            </w:r>
          </w:p>
          <w:p w14:paraId="5403909B"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„Wykonawca, który spełni na etapie składania ofert 50 % kryteriów   otrzyma 0 pkt  </w:t>
            </w:r>
            <w:r w:rsidRPr="00565EE3">
              <w:rPr>
                <w:rFonts w:ascii="Times New Roman" w:hAnsi="Times New Roman" w:cs="Times New Roman"/>
                <w:sz w:val="20"/>
                <w:szCs w:val="20"/>
              </w:rPr>
              <w:br/>
              <w:t>Wykonawca, który spełni na etapie składania ofert 70% kryteriów fakultatywnych otrzyma 10 pkt. wszystko powyżej nie będzie punktowane.  </w:t>
            </w:r>
            <w:r w:rsidRPr="00565EE3">
              <w:rPr>
                <w:rFonts w:ascii="Times New Roman" w:hAnsi="Times New Roman" w:cs="Times New Roman"/>
                <w:sz w:val="20"/>
                <w:szCs w:val="20"/>
              </w:rPr>
              <w:br/>
              <w:t>Wynik wzoru K5 wyliczony zostanie z dokładnością do 0,01 pkt. </w:t>
            </w:r>
          </w:p>
          <w:p w14:paraId="27CF6174"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Składniki wzoru K5 są zaokrąglane w górę do pełnej jedności.”</w:t>
            </w:r>
          </w:p>
          <w:p w14:paraId="59DA5C22" w14:textId="77777777" w:rsidR="00565EE3" w:rsidRPr="00565EE3" w:rsidRDefault="00565EE3" w:rsidP="00565EE3">
            <w:pPr>
              <w:spacing w:after="0" w:line="240" w:lineRule="auto"/>
              <w:rPr>
                <w:rFonts w:ascii="Times New Roman" w:hAnsi="Times New Roman" w:cs="Times New Roman"/>
                <w:b/>
                <w:sz w:val="20"/>
                <w:szCs w:val="20"/>
              </w:rPr>
            </w:pPr>
            <w:r w:rsidRPr="00565EE3">
              <w:rPr>
                <w:rFonts w:ascii="Times New Roman" w:hAnsi="Times New Roman" w:cs="Times New Roman"/>
                <w:b/>
                <w:sz w:val="20"/>
                <w:szCs w:val="20"/>
              </w:rPr>
              <w:t xml:space="preserve">Otrzymuje brzmienie: </w:t>
            </w:r>
          </w:p>
          <w:p w14:paraId="290D58A6" w14:textId="77777777" w:rsidR="00565EE3" w:rsidRPr="00565EE3" w:rsidRDefault="00565EE3" w:rsidP="00565EE3">
            <w:pPr>
              <w:spacing w:after="0" w:line="240" w:lineRule="auto"/>
              <w:rPr>
                <w:rFonts w:ascii="Times New Roman" w:hAnsi="Times New Roman" w:cs="Times New Roman"/>
                <w:b/>
                <w:sz w:val="20"/>
                <w:szCs w:val="20"/>
              </w:rPr>
            </w:pPr>
          </w:p>
          <w:p w14:paraId="000E990C" w14:textId="77777777" w:rsidR="00565EE3" w:rsidRPr="00565EE3" w:rsidRDefault="00565EE3" w:rsidP="00565EE3">
            <w:pPr>
              <w:spacing w:after="0" w:line="240" w:lineRule="auto"/>
              <w:rPr>
                <w:rFonts w:ascii="Times New Roman" w:hAnsi="Times New Roman" w:cs="Times New Roman"/>
                <w:i/>
                <w:sz w:val="20"/>
                <w:szCs w:val="20"/>
              </w:rPr>
            </w:pPr>
            <w:r w:rsidRPr="00565EE3">
              <w:rPr>
                <w:rFonts w:ascii="Times New Roman" w:hAnsi="Times New Roman" w:cs="Times New Roman"/>
                <w:sz w:val="20"/>
                <w:szCs w:val="20"/>
              </w:rPr>
              <w:t>„</w:t>
            </w:r>
            <w:r w:rsidRPr="00565EE3">
              <w:rPr>
                <w:rFonts w:ascii="Times New Roman" w:hAnsi="Times New Roman" w:cs="Times New Roman"/>
                <w:i/>
                <w:sz w:val="20"/>
                <w:szCs w:val="20"/>
              </w:rPr>
              <w:t xml:space="preserve">Wykonawca, który spełni na etapie składania ofert  mniej lub równo 50 % kryteriów   otrzyma 0 pkt  </w:t>
            </w:r>
          </w:p>
          <w:p w14:paraId="4B121270" w14:textId="77777777" w:rsidR="00565EE3" w:rsidRPr="00565EE3" w:rsidRDefault="00565EE3" w:rsidP="00565EE3">
            <w:pPr>
              <w:spacing w:after="0" w:line="240" w:lineRule="auto"/>
              <w:rPr>
                <w:rFonts w:ascii="Times New Roman" w:hAnsi="Times New Roman" w:cs="Times New Roman"/>
                <w:i/>
                <w:sz w:val="20"/>
                <w:szCs w:val="20"/>
              </w:rPr>
            </w:pPr>
            <w:r w:rsidRPr="00565EE3">
              <w:rPr>
                <w:rFonts w:ascii="Times New Roman" w:hAnsi="Times New Roman" w:cs="Times New Roman"/>
                <w:i/>
                <w:sz w:val="20"/>
                <w:szCs w:val="20"/>
              </w:rPr>
              <w:t xml:space="preserve">Wykonawca, który spełni na etapie składania ofert 70% kryteriów fakultatywnych otrzyma maksymalną wartość 10 pkt. wszystko powyżej 70% nie będzie dodatkowo punktowane.  </w:t>
            </w:r>
          </w:p>
          <w:p w14:paraId="0F5A2B8F" w14:textId="77777777" w:rsidR="00565EE3" w:rsidRPr="00565EE3" w:rsidRDefault="00565EE3" w:rsidP="00565EE3">
            <w:pPr>
              <w:spacing w:after="0" w:line="240" w:lineRule="auto"/>
              <w:rPr>
                <w:rFonts w:ascii="Times New Roman" w:hAnsi="Times New Roman" w:cs="Times New Roman"/>
                <w:i/>
                <w:sz w:val="20"/>
                <w:szCs w:val="20"/>
              </w:rPr>
            </w:pPr>
            <w:r w:rsidRPr="00565EE3">
              <w:rPr>
                <w:rFonts w:ascii="Times New Roman" w:hAnsi="Times New Roman" w:cs="Times New Roman"/>
                <w:i/>
                <w:sz w:val="20"/>
                <w:szCs w:val="20"/>
              </w:rPr>
              <w:t>Wynik wzoru K5 wyliczony zostanie z dokładnością do dwóch miejsc po przecinku”</w:t>
            </w:r>
          </w:p>
          <w:p w14:paraId="582DC7B3" w14:textId="77777777" w:rsidR="00565EE3" w:rsidRPr="00565EE3" w:rsidRDefault="00565EE3" w:rsidP="00565EE3">
            <w:pPr>
              <w:spacing w:after="0" w:line="240" w:lineRule="auto"/>
              <w:rPr>
                <w:rFonts w:ascii="Times New Roman" w:hAnsi="Times New Roman" w:cs="Times New Roman"/>
                <w:i/>
                <w:sz w:val="20"/>
                <w:szCs w:val="20"/>
              </w:rPr>
            </w:pPr>
          </w:p>
          <w:p w14:paraId="6F530F04" w14:textId="77777777" w:rsidR="00565EE3" w:rsidRPr="00565EE3" w:rsidRDefault="00565EE3" w:rsidP="00565EE3">
            <w:pPr>
              <w:spacing w:after="0" w:line="240" w:lineRule="auto"/>
              <w:rPr>
                <w:rFonts w:ascii="Times New Roman" w:hAnsi="Times New Roman" w:cs="Times New Roman"/>
                <w:i/>
                <w:sz w:val="20"/>
                <w:szCs w:val="20"/>
              </w:rPr>
            </w:pPr>
            <w:r w:rsidRPr="00565EE3">
              <w:rPr>
                <w:rFonts w:ascii="Times New Roman" w:hAnsi="Times New Roman" w:cs="Times New Roman"/>
                <w:i/>
                <w:sz w:val="20"/>
                <w:szCs w:val="20"/>
              </w:rPr>
              <w:t xml:space="preserve">- usuwa się wyrażenie o treści: „Składniki wzoru K5 są zaokrąglane w górę do pełnej jedności” </w:t>
            </w:r>
          </w:p>
          <w:p w14:paraId="6074095B" w14:textId="77777777" w:rsidR="00565EE3" w:rsidRPr="00565EE3" w:rsidRDefault="00565EE3" w:rsidP="00565EE3">
            <w:pPr>
              <w:spacing w:after="0" w:line="240" w:lineRule="auto"/>
              <w:rPr>
                <w:rFonts w:ascii="Times New Roman" w:hAnsi="Times New Roman" w:cs="Times New Roman"/>
                <w:i/>
                <w:sz w:val="20"/>
                <w:szCs w:val="20"/>
              </w:rPr>
            </w:pPr>
          </w:p>
          <w:p w14:paraId="5E97E078" w14:textId="77777777" w:rsidR="00565EE3" w:rsidRPr="00565EE3" w:rsidRDefault="00565EE3" w:rsidP="00565EE3">
            <w:pPr>
              <w:spacing w:after="0" w:line="240" w:lineRule="auto"/>
              <w:rPr>
                <w:rFonts w:ascii="Times New Roman" w:hAnsi="Times New Roman" w:cs="Times New Roman"/>
                <w:i/>
                <w:sz w:val="20"/>
                <w:szCs w:val="20"/>
              </w:rPr>
            </w:pPr>
          </w:p>
          <w:p w14:paraId="038B3177" w14:textId="77777777" w:rsidR="00565EE3" w:rsidRPr="00565EE3" w:rsidRDefault="00565EE3" w:rsidP="00565EE3">
            <w:pPr>
              <w:spacing w:after="0" w:line="240" w:lineRule="auto"/>
              <w:rPr>
                <w:rFonts w:ascii="Times New Roman" w:hAnsi="Times New Roman" w:cs="Times New Roman"/>
                <w:sz w:val="20"/>
                <w:szCs w:val="20"/>
              </w:rPr>
            </w:pPr>
            <w:r w:rsidRPr="00565EE3">
              <w:rPr>
                <w:rFonts w:ascii="Times New Roman" w:hAnsi="Times New Roman" w:cs="Times New Roman"/>
                <w:sz w:val="20"/>
                <w:szCs w:val="20"/>
              </w:rPr>
              <w:t>Zmienione dokumenty stanowią załączniki do niniejszych wyjaśnień, zmian.</w:t>
            </w:r>
          </w:p>
          <w:p w14:paraId="0DF55BDB" w14:textId="77777777" w:rsidR="00565EE3" w:rsidRPr="00565EE3" w:rsidRDefault="00565EE3" w:rsidP="00565EE3">
            <w:pPr>
              <w:spacing w:after="0" w:line="240" w:lineRule="auto"/>
              <w:rPr>
                <w:rFonts w:ascii="Times New Roman" w:hAnsi="Times New Roman" w:cs="Times New Roman"/>
                <w:sz w:val="20"/>
                <w:szCs w:val="20"/>
              </w:rPr>
            </w:pPr>
          </w:p>
          <w:p w14:paraId="18D187D3" w14:textId="77777777" w:rsidR="00565EE3" w:rsidRPr="00565EE3" w:rsidRDefault="00565EE3" w:rsidP="00565EE3">
            <w:pPr>
              <w:spacing w:after="0" w:line="240" w:lineRule="auto"/>
              <w:rPr>
                <w:rFonts w:ascii="Times New Roman" w:hAnsi="Times New Roman" w:cs="Times New Roman"/>
                <w:sz w:val="20"/>
                <w:szCs w:val="20"/>
              </w:rPr>
            </w:pPr>
          </w:p>
          <w:p w14:paraId="0D508E26" w14:textId="77777777" w:rsidR="003C6052" w:rsidRDefault="003C6052" w:rsidP="006F5710">
            <w:pPr>
              <w:spacing w:after="0" w:line="240" w:lineRule="auto"/>
              <w:rPr>
                <w:rFonts w:ascii="Times New Roman" w:hAnsi="Times New Roman" w:cs="Times New Roman"/>
                <w:sz w:val="20"/>
                <w:szCs w:val="20"/>
              </w:rPr>
            </w:pPr>
          </w:p>
          <w:p w14:paraId="6669EE04" w14:textId="77777777" w:rsidR="00B667E2" w:rsidRDefault="00B667E2" w:rsidP="006F5710">
            <w:pPr>
              <w:spacing w:after="0" w:line="240" w:lineRule="auto"/>
              <w:rPr>
                <w:rFonts w:ascii="Times New Roman" w:hAnsi="Times New Roman" w:cs="Times New Roman"/>
                <w:sz w:val="20"/>
                <w:szCs w:val="20"/>
              </w:rPr>
            </w:pPr>
          </w:p>
          <w:p w14:paraId="594061FC" w14:textId="77777777" w:rsidR="00B667E2" w:rsidRDefault="00B667E2" w:rsidP="006F5710">
            <w:pPr>
              <w:spacing w:after="0" w:line="240" w:lineRule="auto"/>
              <w:rPr>
                <w:rFonts w:ascii="Times New Roman" w:hAnsi="Times New Roman" w:cs="Times New Roman"/>
                <w:sz w:val="20"/>
                <w:szCs w:val="20"/>
              </w:rPr>
            </w:pPr>
          </w:p>
          <w:p w14:paraId="15FBDE96" w14:textId="77777777" w:rsidR="00E14209" w:rsidRDefault="00E14209" w:rsidP="006F5710">
            <w:pPr>
              <w:spacing w:after="0" w:line="240" w:lineRule="auto"/>
              <w:rPr>
                <w:rFonts w:ascii="Times New Roman" w:hAnsi="Times New Roman" w:cs="Times New Roman"/>
                <w:sz w:val="20"/>
                <w:szCs w:val="20"/>
              </w:rPr>
            </w:pPr>
          </w:p>
          <w:p w14:paraId="7A96D264" w14:textId="77777777" w:rsidR="00E14209" w:rsidRDefault="00E14209" w:rsidP="006F5710">
            <w:pPr>
              <w:spacing w:after="0" w:line="240" w:lineRule="auto"/>
              <w:rPr>
                <w:rFonts w:ascii="Times New Roman" w:hAnsi="Times New Roman" w:cs="Times New Roman"/>
                <w:sz w:val="20"/>
                <w:szCs w:val="20"/>
              </w:rPr>
            </w:pPr>
          </w:p>
          <w:p w14:paraId="21D28C29" w14:textId="0FB67D91" w:rsidR="00E14209" w:rsidRPr="007C5346" w:rsidRDefault="00E14209" w:rsidP="006F5710">
            <w:pPr>
              <w:spacing w:after="0" w:line="240" w:lineRule="auto"/>
              <w:rPr>
                <w:rFonts w:ascii="Times New Roman" w:hAnsi="Times New Roman" w:cs="Times New Roman"/>
                <w:sz w:val="20"/>
                <w:szCs w:val="20"/>
              </w:rPr>
            </w:pPr>
          </w:p>
        </w:tc>
      </w:tr>
      <w:tr w:rsidR="003C6052" w:rsidRPr="007C5346" w14:paraId="65E31D50" w14:textId="77777777" w:rsidTr="00083827">
        <w:trPr>
          <w:gridAfter w:val="1"/>
          <w:wAfter w:w="6" w:type="dxa"/>
        </w:trPr>
        <w:tc>
          <w:tcPr>
            <w:tcW w:w="851" w:type="dxa"/>
            <w:vAlign w:val="center"/>
          </w:tcPr>
          <w:p w14:paraId="06609A07" w14:textId="6B595546"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FD4462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3D9510F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1AB91E9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Umowy §10 [WARUNKI PŁATNOŚCI].</w:t>
            </w:r>
          </w:p>
          <w:p w14:paraId="4AD648B0" w14:textId="77777777" w:rsidR="003C6052" w:rsidRPr="007C5346" w:rsidRDefault="003C6052" w:rsidP="00C82F4B">
            <w:pPr>
              <w:spacing w:after="0" w:line="240" w:lineRule="auto"/>
              <w:rPr>
                <w:rFonts w:ascii="Times New Roman" w:hAnsi="Times New Roman" w:cs="Times New Roman"/>
                <w:b/>
                <w:bCs/>
                <w:sz w:val="20"/>
                <w:szCs w:val="20"/>
              </w:rPr>
            </w:pPr>
          </w:p>
          <w:p w14:paraId="19AF61A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 pkt 1. §10 wskazuje na możliwość realizacji płatności za kolejne zadania przy czym nie definiuje zadań. W §12 mowa jest o etapach.</w:t>
            </w:r>
          </w:p>
          <w:p w14:paraId="7841213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Wnosimy o zmianę słowa zadanie na etap tak by zapisy SWIZ były jednoznaczne.</w:t>
            </w:r>
          </w:p>
        </w:tc>
        <w:tc>
          <w:tcPr>
            <w:tcW w:w="4252" w:type="dxa"/>
            <w:vAlign w:val="center"/>
          </w:tcPr>
          <w:p w14:paraId="4DDC0C2B" w14:textId="77777777" w:rsidR="003C6052" w:rsidRPr="007C5346" w:rsidRDefault="003C6052" w:rsidP="00C82F4B">
            <w:pPr>
              <w:spacing w:after="0" w:line="240" w:lineRule="auto"/>
              <w:rPr>
                <w:rFonts w:ascii="Times New Roman" w:hAnsi="Times New Roman" w:cs="Times New Roman"/>
                <w:sz w:val="20"/>
                <w:szCs w:val="20"/>
              </w:rPr>
            </w:pPr>
          </w:p>
          <w:p w14:paraId="5C6DA2CD" w14:textId="77777777" w:rsidR="003C6052" w:rsidRPr="007C5346" w:rsidRDefault="003C6052" w:rsidP="00C82F4B">
            <w:pPr>
              <w:spacing w:after="0" w:line="240" w:lineRule="auto"/>
              <w:rPr>
                <w:rFonts w:ascii="Times New Roman" w:hAnsi="Times New Roman" w:cs="Times New Roman"/>
                <w:sz w:val="20"/>
                <w:szCs w:val="20"/>
              </w:rPr>
            </w:pPr>
          </w:p>
          <w:p w14:paraId="750B7214" w14:textId="77777777" w:rsidR="003C6052" w:rsidRPr="007C5346" w:rsidRDefault="003C6052" w:rsidP="00C82F4B">
            <w:pPr>
              <w:spacing w:after="0" w:line="240" w:lineRule="auto"/>
              <w:rPr>
                <w:rFonts w:ascii="Times New Roman" w:hAnsi="Times New Roman" w:cs="Times New Roman"/>
                <w:sz w:val="20"/>
                <w:szCs w:val="20"/>
              </w:rPr>
            </w:pPr>
          </w:p>
          <w:p w14:paraId="532460C7" w14:textId="77777777" w:rsidR="003C6052" w:rsidRPr="007C5346" w:rsidRDefault="003C6052" w:rsidP="00C82F4B">
            <w:pPr>
              <w:spacing w:after="0" w:line="240" w:lineRule="auto"/>
              <w:rPr>
                <w:rFonts w:ascii="Times New Roman" w:hAnsi="Times New Roman" w:cs="Times New Roman"/>
                <w:sz w:val="20"/>
                <w:szCs w:val="20"/>
              </w:rPr>
            </w:pPr>
          </w:p>
          <w:p w14:paraId="35A1815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dokonuje żadnych zmian. Jednocześnie Zamawiający informuje, iż zgodnie z § 10 ust. 1 umowy, płatność za zrealizowane zadanie zostanie dokonana jednorazowo na konto wykonawcy w terminie 30 dni od daty doręczenia prawidłowo wystawionej faktury wraz z protokołem odbioru zadania, bez uwag Zamawiającego.  Użyte w § 10 ust. 1 pojęcie „zadanie” należy rozumieć zgodnie z przepisanym mu znaczeniem zawartym w §1 pkt 7 oraz w rozdziale II pkt. 5. 17 Słowniku pojęć (str. 3  SIWZ</w:t>
            </w:r>
            <w:ins w:id="0" w:author="MKlimek" w:date="2019-01-04T12:48:00Z">
              <w:r w:rsidRPr="007C5346">
                <w:rPr>
                  <w:rFonts w:ascii="Times New Roman" w:hAnsi="Times New Roman" w:cs="Times New Roman"/>
                  <w:sz w:val="20"/>
                  <w:szCs w:val="20"/>
                </w:rPr>
                <w:t>)</w:t>
              </w:r>
            </w:ins>
            <w:r w:rsidRPr="007C5346">
              <w:rPr>
                <w:rFonts w:ascii="Times New Roman" w:hAnsi="Times New Roman" w:cs="Times New Roman"/>
                <w:sz w:val="20"/>
                <w:szCs w:val="20"/>
              </w:rPr>
              <w:t>, tj. jako „E-szpital – stworzenie cyfrowego systemu informacji telemedycznej, gromadzenia, przetwarzania, archiwizacji danych dla Brzeskiego Centrum Medycznego w Brzegu”. Etapy, o których mowa w § 12 umowy, to etapy ujęte w Harmonogramie Realizacji Zadania, który zgodnie z § 5 ust. 2 umowy zostanie uzgodniony przez Strony i BCM. Zamawiający nie przewiduje płatności częściowych na podstawie odbiorów częściowych za wykonany dany etap zadania a Wykonanie etapu zadania nie uprawnia Wykonawcę do wystawienia faktury VAT.</w:t>
            </w:r>
          </w:p>
        </w:tc>
      </w:tr>
      <w:tr w:rsidR="003C6052" w:rsidRPr="007C5346" w14:paraId="159C9B89" w14:textId="77777777" w:rsidTr="00083827">
        <w:trPr>
          <w:gridAfter w:val="1"/>
          <w:wAfter w:w="6" w:type="dxa"/>
        </w:trPr>
        <w:tc>
          <w:tcPr>
            <w:tcW w:w="851" w:type="dxa"/>
            <w:vAlign w:val="center"/>
          </w:tcPr>
          <w:p w14:paraId="54E86B1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4A3A50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74FE26B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551F8D3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Dotyczy OPZ 29. Atestowana szafa do przechowywania informatycznych nośników danych - 1 szt. „Dostawa i montaż - na miejsce wskazane przez Zamawiającego”</w:t>
            </w:r>
          </w:p>
          <w:p w14:paraId="3679A8A3" w14:textId="77777777" w:rsidR="003C6052" w:rsidRPr="007C5346" w:rsidRDefault="003C6052" w:rsidP="00C82F4B">
            <w:pPr>
              <w:spacing w:after="0" w:line="240" w:lineRule="auto"/>
              <w:rPr>
                <w:rFonts w:ascii="Times New Roman" w:hAnsi="Times New Roman" w:cs="Times New Roman"/>
                <w:sz w:val="20"/>
                <w:szCs w:val="20"/>
              </w:rPr>
            </w:pPr>
          </w:p>
          <w:p w14:paraId="78E1FA93"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informację czy Wykonawca ma zamontować szafkę i jakie są warunki wprowadzenia i posadowienia urządzenia . Poziom zero czy piętro. Czy jest możliwość skorzystania z windy czy trzeba wnieść po schodach?</w:t>
            </w:r>
          </w:p>
          <w:p w14:paraId="1056D2F0" w14:textId="77777777" w:rsidR="00D11C64" w:rsidRDefault="00D11C64" w:rsidP="00C82F4B">
            <w:pPr>
              <w:spacing w:after="0" w:line="240" w:lineRule="auto"/>
              <w:rPr>
                <w:rFonts w:ascii="Times New Roman" w:hAnsi="Times New Roman" w:cs="Times New Roman"/>
                <w:sz w:val="20"/>
                <w:szCs w:val="20"/>
              </w:rPr>
            </w:pPr>
          </w:p>
          <w:p w14:paraId="74474263" w14:textId="77777777" w:rsidR="00D11C64" w:rsidRPr="007C5346" w:rsidRDefault="00D11C64" w:rsidP="00C82F4B">
            <w:pPr>
              <w:spacing w:after="0" w:line="240" w:lineRule="auto"/>
              <w:rPr>
                <w:rFonts w:ascii="Times New Roman" w:hAnsi="Times New Roman" w:cs="Times New Roman"/>
                <w:sz w:val="20"/>
                <w:szCs w:val="20"/>
              </w:rPr>
            </w:pPr>
          </w:p>
        </w:tc>
        <w:tc>
          <w:tcPr>
            <w:tcW w:w="4252" w:type="dxa"/>
            <w:vAlign w:val="center"/>
          </w:tcPr>
          <w:p w14:paraId="48B94B06" w14:textId="77777777" w:rsidR="003C6052" w:rsidRPr="007C5346" w:rsidRDefault="003C6052" w:rsidP="00DA78C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że Wykonawca w ramach zamówienia ma zamontować szafę, lokalizacja: na 1 piętrze. Jest możliwość skorzystania z windy</w:t>
            </w:r>
          </w:p>
          <w:p w14:paraId="7A856E14"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065F171" w14:textId="77777777" w:rsidTr="00083827">
        <w:trPr>
          <w:gridAfter w:val="1"/>
          <w:wAfter w:w="6" w:type="dxa"/>
        </w:trPr>
        <w:tc>
          <w:tcPr>
            <w:tcW w:w="851" w:type="dxa"/>
            <w:vAlign w:val="center"/>
          </w:tcPr>
          <w:p w14:paraId="34078F3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7F30B7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19.12.2018</w:t>
            </w:r>
          </w:p>
          <w:p w14:paraId="320C753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20.51</w:t>
            </w:r>
          </w:p>
        </w:tc>
        <w:tc>
          <w:tcPr>
            <w:tcW w:w="4111" w:type="dxa"/>
            <w:vAlign w:val="center"/>
          </w:tcPr>
          <w:p w14:paraId="22FA227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w:t>
            </w:r>
          </w:p>
          <w:p w14:paraId="7108F463" w14:textId="77777777" w:rsidR="003C6052" w:rsidRPr="007C5346" w:rsidRDefault="003C6052" w:rsidP="00C82F4B">
            <w:pPr>
              <w:spacing w:after="0" w:line="240" w:lineRule="auto"/>
              <w:rPr>
                <w:rFonts w:ascii="Times New Roman" w:hAnsi="Times New Roman" w:cs="Times New Roman"/>
                <w:sz w:val="20"/>
                <w:szCs w:val="20"/>
              </w:rPr>
            </w:pPr>
          </w:p>
          <w:p w14:paraId="7F946CE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związku z tym, że opisane przez Zamawiającego wymagania spełniają produkty w starszych niż obecnie dostępne na rynku wersje. Prosimy o dopuszczenie rozwiązań, które spełniają poniższe wymagania:</w:t>
            </w:r>
          </w:p>
          <w:p w14:paraId="7C22CC5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 Pełne wsparcie dla systemu Vista/Windows 7/Windows8/Windows 8.1/Windows 8.1 Update/10</w:t>
            </w:r>
          </w:p>
          <w:p w14:paraId="5E05C0C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Wersja programu dla stacji roboczych Windows dostępna zarówno w języku polskim jak i angielskim.</w:t>
            </w:r>
          </w:p>
          <w:p w14:paraId="1DC2764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 Skuteczność programu potwierdzona </w:t>
            </w:r>
            <w:r w:rsidRPr="007C5346">
              <w:rPr>
                <w:rFonts w:ascii="Times New Roman" w:hAnsi="Times New Roman" w:cs="Times New Roman"/>
                <w:sz w:val="20"/>
                <w:szCs w:val="20"/>
              </w:rPr>
              <w:lastRenderedPageBreak/>
              <w:t>nagrodami VB100 i AV-comparatives</w:t>
            </w:r>
          </w:p>
          <w:p w14:paraId="48405AA8" w14:textId="77777777" w:rsidR="003C6052" w:rsidRPr="007C5346" w:rsidRDefault="003C6052" w:rsidP="00C82F4B">
            <w:pPr>
              <w:spacing w:after="0" w:line="240" w:lineRule="auto"/>
              <w:rPr>
                <w:rFonts w:ascii="Times New Roman" w:hAnsi="Times New Roman" w:cs="Times New Roman"/>
                <w:sz w:val="20"/>
                <w:szCs w:val="20"/>
              </w:rPr>
            </w:pPr>
          </w:p>
          <w:p w14:paraId="67E2C93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Ochrona antywirusowa i antyspyware</w:t>
            </w:r>
          </w:p>
          <w:p w14:paraId="024DB87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Pełna ochrona przed wirusami, trojanami, robakami i innymi zagrożeniami.</w:t>
            </w:r>
          </w:p>
          <w:p w14:paraId="7AAB832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 Wykrywanie i usuwanie niebezpiecznych aplikacji typu adware, spyware, dialer, phishing, narzędzi hakerskich, backdoor, itp.</w:t>
            </w:r>
          </w:p>
          <w:p w14:paraId="20D25C2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 Wbudowana technologia do ochrony przed rootkitami.</w:t>
            </w:r>
          </w:p>
          <w:p w14:paraId="412673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 Wykrywanie potencjalnie niepożądanych, niebezpiecznych oraz podejrzanych aplikacji.</w:t>
            </w:r>
          </w:p>
          <w:p w14:paraId="7B21313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8. Skanowanie w czasie rzeczywistym otwieranych, zapisywanych i wykonywanych plików.</w:t>
            </w:r>
          </w:p>
          <w:p w14:paraId="436A4E0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9. Możliwość skanowania całego dysku, wybranych katalogów lub pojedynczych plików "na żądanie" lub według harmonogramu.</w:t>
            </w:r>
          </w:p>
          <w:p w14:paraId="603FE87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10. System ma oferować administratorowi możliwość definiowania zadań w harmonogramie w taki sposób, aby zadanie przed wykonaniem sprawdzało czy komputer pracuje na zasilaniu bateryjnym i jeśli tak – nie wykonywało danego zadania.</w:t>
            </w:r>
          </w:p>
          <w:p w14:paraId="0EC5DE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11. Skanowanie "na żądanie" pojedynczych plików lub katalogów przy pomocy skrótu w menu kontekstowym.</w:t>
            </w:r>
          </w:p>
          <w:p w14:paraId="57E70A4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12. Możliwość określania poziomu obciążenia procesora (CPU) podczas skanowania „na żądanie” i według harmonogramu.</w:t>
            </w:r>
          </w:p>
          <w:p w14:paraId="5582166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13. Administrator ma możliwość dodania wykluczenia po tzw. HASH’u zagrożenia, wskazującego bezpośrednio na określoną infekcję, a nie konkretny plik.</w:t>
            </w:r>
          </w:p>
          <w:p w14:paraId="7AA2CB6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14. Możliwość automatycznego wyłączenia komputera po zakończonym skanowaniu.</w:t>
            </w:r>
          </w:p>
          <w:p w14:paraId="52631C8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15. Brak konieczności ponownego uruchomienia (restartu) komputera po instalacji programu. </w:t>
            </w:r>
          </w:p>
          <w:p w14:paraId="3F49E0F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16. Użytkownik musi posiadać możliwość tymczasowego wyłączenia ochrony na czas co najmniej 10 min lub do ponownego uruchomienia komputera.</w:t>
            </w:r>
          </w:p>
          <w:p w14:paraId="1048955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17. Ponowne włączenie ochrony antywirusowej nie może wymagać od użytkownika ponownego uruchomienia komputera.</w:t>
            </w:r>
          </w:p>
          <w:p w14:paraId="4B94E44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18. Możliwość przeniesienia zainfekowanych plików i załączników poczty w bezpieczny obszar dysku (do katalogu kwarantanny) w celu dalszej kontroli. Pliki muszą być przechowywane w katalogu kwarantanny w postaci zaszyfrowanej.</w:t>
            </w:r>
          </w:p>
          <w:p w14:paraId="2A060C7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19. Wbudowany konektor dla programów MS Outlook, Outlook Express, Windows Mail i </w:t>
            </w:r>
            <w:r w:rsidRPr="007C5346">
              <w:rPr>
                <w:rFonts w:ascii="Times New Roman" w:hAnsi="Times New Roman" w:cs="Times New Roman"/>
                <w:sz w:val="20"/>
                <w:szCs w:val="20"/>
              </w:rPr>
              <w:lastRenderedPageBreak/>
              <w:t>Windows Live Mail (funkcje programu dostępne są bezpośrednio z menu programu pocztowego).</w:t>
            </w:r>
          </w:p>
          <w:p w14:paraId="45195CE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20. Skanowanie i oczyszczanie poczty przychodzącej POP3 i IMAP "w locie" (w czasie rzeczywistym), zanim zostanie dostarczona do klienta pocztowego zainstalowanego na stacji roboczej </w:t>
            </w:r>
          </w:p>
          <w:p w14:paraId="790D75FC" w14:textId="77777777" w:rsidR="003C6052" w:rsidRPr="007C5346" w:rsidRDefault="003C6052" w:rsidP="00C82F4B">
            <w:pPr>
              <w:spacing w:after="0" w:line="240" w:lineRule="auto"/>
              <w:rPr>
                <w:rFonts w:ascii="Times New Roman" w:hAnsi="Times New Roman" w:cs="Times New Roman"/>
                <w:sz w:val="20"/>
                <w:szCs w:val="20"/>
              </w:rPr>
            </w:pPr>
          </w:p>
          <w:p w14:paraId="1474389D" w14:textId="77777777" w:rsidR="003C6052" w:rsidRPr="007C5346" w:rsidRDefault="003C6052" w:rsidP="00C82F4B">
            <w:pPr>
              <w:spacing w:after="0" w:line="240" w:lineRule="auto"/>
              <w:rPr>
                <w:rFonts w:ascii="Times New Roman" w:hAnsi="Times New Roman" w:cs="Times New Roman"/>
                <w:sz w:val="20"/>
                <w:szCs w:val="20"/>
              </w:rPr>
            </w:pPr>
          </w:p>
          <w:p w14:paraId="49ACA0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(niezależnie od konkretnego klienta pocztowego). </w:t>
            </w:r>
          </w:p>
          <w:p w14:paraId="7E94253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21. Automatyczna integracja skanera POP3 i IMAP z dowolnym klientem pocztowym bez konieczności zmian w konfiguracji.</w:t>
            </w:r>
          </w:p>
          <w:p w14:paraId="14643C6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22. Skanowanie ruchu HTTP na poziomie stacji roboczych. Zainfekowany ruch jest automatycznie blokowany a użytkownikowi wyświetlane jest stosowne powiadomienie.</w:t>
            </w:r>
          </w:p>
          <w:p w14:paraId="646DB5F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23. Blokowanie możliwości przeglądania wybranych stron internetowych. Listę blokowanych stron internetowych określa administrator. Program musi umożliwić blokowanie danej strony internetowej po podaniu na liście całej nazwy strony lub tylko wybranego słowa występującego w nazwie strony.</w:t>
            </w:r>
          </w:p>
          <w:p w14:paraId="5FE9FB2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 Możliwość zdefiniowania blokady wszystkich stron internetowych z wyjątkiem listy stron ustalonej przez administratora.</w:t>
            </w:r>
          </w:p>
          <w:p w14:paraId="2E54D2C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25. Automatyczna integracja z dowolną przeglądarką internetową bez konieczności zmian w konfiguracji. </w:t>
            </w:r>
          </w:p>
          <w:p w14:paraId="0726B3F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26. Program ma umożliwiać skanowanie ruchu sieciowego wewnątrz szyfrowanych protokołów HTTPS, POP3S, IMAPS.</w:t>
            </w:r>
          </w:p>
          <w:p w14:paraId="72D31A3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27. Program ma zapewniać skanowanie ruchu HTTPS transparentnie bez potrzeby konfiguracji zewnętrznych aplikacji takich jak przeglądarki Web lub programy pocztowe.</w:t>
            </w:r>
          </w:p>
          <w:p w14:paraId="27A1AA1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28. Administrator ma mieć możliwość zdefiniowania portów TCP, na których aplikacja będzie realizowała proces skanowania ruchu szyfrowanego.</w:t>
            </w:r>
          </w:p>
          <w:p w14:paraId="0007F7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29. Program musi posiadać funkcjonalność która na bieżąco będzie odpytywać serwery producenta o znane i bezpieczne procesy uruchomione na komputerze użytkownika.</w:t>
            </w:r>
          </w:p>
          <w:p w14:paraId="4CA9D3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30. Procesy zweryfikowane jako bezpieczne mają być pomijane podczas procesu skanowania na żądanie oraz przez moduły ochrony w czasie rzeczywistym.</w:t>
            </w:r>
          </w:p>
          <w:p w14:paraId="2A1ED7E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31. Wbudowane dwa niezależne moduły heurystyczne – jeden wykorzystujący pasywne </w:t>
            </w:r>
            <w:r w:rsidRPr="007C5346">
              <w:rPr>
                <w:rFonts w:ascii="Times New Roman" w:hAnsi="Times New Roman" w:cs="Times New Roman"/>
                <w:sz w:val="20"/>
                <w:szCs w:val="20"/>
              </w:rPr>
              <w:lastRenderedPageBreak/>
              <w:t>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14:paraId="7C4C973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32. Możliwość automatycznego wysyłania nowych zagrożeń (wykrytych przez metody heurystyczne) do laboratoriów producenta bezpośrednio z programu. Do wysłania próbki zagrożenia do laboratorium producenta aplikacja nie może wykorzystywać klienta pocztowego wykorzystywanego na komputerze użytkownika.</w:t>
            </w:r>
          </w:p>
          <w:p w14:paraId="2152404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33. Możliwość zabezpieczenia konfiguracji programu hasłem, w taki sposób, aby użytkownik siedzący przy komputerze przy próbie dostępu do konfiguracji był proszony o podanie hasła.</w:t>
            </w:r>
          </w:p>
          <w:p w14:paraId="6B796E5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34. Możliwość zabezpieczenia programu przed deinstalacją przez niepowołaną osobę, nawet, gdy posiada ona prawa lokalnego lub domenowego administratora. Przy próbie deinstalacji program musi pytać o hasło.</w:t>
            </w:r>
          </w:p>
          <w:p w14:paraId="2C89D09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35. Hasło do zabezpieczenia konfiguracji programu oraz deinstalacji musi być takie samo.</w:t>
            </w:r>
          </w:p>
          <w:p w14:paraId="3E1365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36. Program ma mieć możliwość kontroli zainstalowanych aktualizacji systemu operacyjnego i w przypadku braku jakiejś aktualizacji – poinformować o tym użytkownika i administratora wraz z listą niezainstalowanych aktualizacji.</w:t>
            </w:r>
          </w:p>
          <w:p w14:paraId="09203DE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37. Po instalacji programu, użytkownik ma mieć możliwość przygotowania płyty CD, DVD lub pamięci USB, z której będzie w stanie uruchomić komputer w przypadku infekcji i przeskanować dysk w poszukiwaniu wirusów.</w:t>
            </w:r>
          </w:p>
          <w:p w14:paraId="34F30E0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38. System antywirusowy uruchomiony z płyty bootowalnej lub pamięci USB ma umożliwiać pełną aktualizację baz sygnatur wirusów z Internetu lub z bazy zapisanej na dysku.</w:t>
            </w:r>
          </w:p>
          <w:p w14:paraId="6B6EC15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39. System antywirusowy uruchomiony z płyty bootowalnej lub pamięci USB ma pracować w trybie graficznym.</w:t>
            </w:r>
          </w:p>
          <w:p w14:paraId="12FD19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40. Program ma umożliwiać administratorowi blokowanie zewnętrznych nośników danych na stacji w tym przynajmniej: Pamięci masowych, optycznych pamięci masowych, pamięci masowych Firewire, urządzeń do tworzenia obrazów, drukarek USB, urządzeń Bluetooth, czytników kart inteligentnych, modemów, portów LPT/COM , urządzeń przenośnych oraz urządzeń dowolnego typu.</w:t>
            </w:r>
          </w:p>
          <w:p w14:paraId="12BF82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41. Funkcja blokowania nośników wymiennych bądź grup urządzeń ma umożliwiać użytkownikowi tworzenie reguł dla podłączanych urządzeń minimum w oparciu o typ urządzenia, numer seryjny urządzenia, dostawcę urządzenia, model.</w:t>
            </w:r>
          </w:p>
          <w:p w14:paraId="57FC3E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42. Program musi mieć możliwość utworzenia reguły na podstawie podłączonego urządzenia, dana funkcjonalność musi pozwalać na automatyczne wypełnienie właściwości urządzenia dla tworzonej reguły.</w:t>
            </w:r>
          </w:p>
          <w:p w14:paraId="02F4EFB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43. Program ma posiadać funkcjonalność umożliwiającą zastosowanie reguł dla podłączanych urządzeń w zależności od zalogowanego użytkownika.</w:t>
            </w:r>
          </w:p>
          <w:p w14:paraId="099BFCF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44. Program musi być wyposażony w system zapobiegania włamaniom działający na hoście (HIPS).</w:t>
            </w:r>
          </w:p>
          <w:p w14:paraId="40447B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45. Tworzenie reguł dla modułu HIPS musi odbywać się co najmniej w oparciu o: aplikacje źródłowe, pliki docelowe, aplikacje docelowe, elementy docelowe rejestru systemowego.</w:t>
            </w:r>
          </w:p>
          <w:p w14:paraId="1E39503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46. Użytkownik na etapie tworzenia reguł dla modułu HIPS musi posiadać możliwość wybrania jednej z trzech akcji: pytaj, blokuj, zezwól.</w:t>
            </w:r>
          </w:p>
          <w:p w14:paraId="17C5F4F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47. Oprogramowanie musi posiadać zaawansowany skaner pamięci.</w:t>
            </w:r>
          </w:p>
          <w:p w14:paraId="2054668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48. Program musi być wyposażony w mechanizm ochrony przed exploitami w popularnych aplikacjach np. czytnikach PDF, aplikacjach JAVA itp.</w:t>
            </w:r>
          </w:p>
          <w:p w14:paraId="60EF047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49. 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14:paraId="4C8C245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50. Funkcja generująca taki log ma oferować przynajmniej 9 poziomów filtrowania wyników pod kątem tego, które z nich są podejrzane dla programu i mogą stanowić dla niego zagrożenie bezpieczeństwa.</w:t>
            </w:r>
          </w:p>
          <w:p w14:paraId="375C3F1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51. Program ma oferować funkcję, która aktywnie monitoruje i skutecznie blokuje działania wszystkich plików programu, jego procesów, usług i wpisów w rejestrze przed próbą ich modyfikacji przez aplikacje trzecie. </w:t>
            </w:r>
          </w:p>
          <w:p w14:paraId="68EDCC8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52. Automatyczna, inkrementacyjna aktualizacja baz wirusów i innych zagrożeń dostępna z Internetu.</w:t>
            </w:r>
          </w:p>
          <w:p w14:paraId="05CCD3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53. Program musi posiadać funkcjonalność tworzenia lokalnego repozytorium aktualizacji.</w:t>
            </w:r>
          </w:p>
          <w:p w14:paraId="1DD1278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54. Program musi posiadać funkcjonalność udostępniania tworzonego repozytorium aktualizacji za pomocą wbudowanego w program serwera http</w:t>
            </w:r>
          </w:p>
          <w:p w14:paraId="7BE6216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55. Program musi być wyposażony w funkcjonalność umożliwiającą tworzenie kopii wcześniejszych aktualizacji w celu ich późniejszego przywrócenia (rollback).</w:t>
            </w:r>
          </w:p>
          <w:p w14:paraId="469BA76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56. Program wyposażony tylko w jeden skaner uruchamiany w pamięci, z którego korzystają wszystkie funkcje systemu (antywirus, antyspyware, metody heurystyczne).</w:t>
            </w:r>
          </w:p>
          <w:p w14:paraId="5C7235E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57. W momencie wykrycia trybu pełno ekranowego aplikacja ma wstrzymać wyświetlanie wszelkich powiadomień związanych ze swoją pracą oraz wstrzymać swoje zadania znajdujące się w harmonogramie zadań aplikacji.</w:t>
            </w:r>
          </w:p>
          <w:p w14:paraId="248A685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58. Program ma być wyposażony w dziennik zdarzeń rejestrujący informacje na temat znalezionych zagrożeń, kontroli stron Internetowych i kontroli urządzeń, skanowania na żądanie i według harmonogramu, dokonanych aktualizacji baz wirusów i samego oprogramowania.</w:t>
            </w:r>
          </w:p>
          <w:p w14:paraId="6CD266E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59. Wsparcie techniczne do programu świadczone w języku polskim przez polskiego dystrybutora autoryzowanego przez producenta programu.</w:t>
            </w:r>
          </w:p>
          <w:p w14:paraId="5EC3028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60. Program musi posiadać możliwość aktywacji poprzez podanie konta administratora licencji, podanie klucza licencyjnego oraz możliwość aktywacji programu offline.</w:t>
            </w:r>
          </w:p>
          <w:p w14:paraId="7A443DD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61. W programie musi istnieć możliwość tymczasowego wstrzymania polityk wysłanych z poziomu serwera zdalnej administracji.</w:t>
            </w:r>
          </w:p>
          <w:p w14:paraId="2704802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62. Aplikacja musi posiadać funkcję ręcznej aktualizacji komponentów programu.</w:t>
            </w:r>
          </w:p>
          <w:p w14:paraId="72B50A2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63. Możliwość zmiany konfiguracji programu z poziomu dedykowanego modułu wiersza poleceń. Zmiana konfiguracji jest w takim przypadku autoryzowana bez hasła lub za pomocą hasła do ustawień zaawansowanych.</w:t>
            </w:r>
          </w:p>
          <w:p w14:paraId="26530D3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64. Program musi umożliwiać ochronę przed przyłączeniem komputera do sieci botnet.</w:t>
            </w:r>
          </w:p>
          <w:p w14:paraId="5B2E3CC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65. Program musi posiadać funkcjonalność skanera UEFI, który chroni użytkownika poprzez wykrywanie i blokowanie zagrożeń, atakujących jeszcze przed uruchomieniem systemu operacyjnego. </w:t>
            </w:r>
          </w:p>
          <w:p w14:paraId="17DDD98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66. Wbudowany skaner UEFI nie może posiadać dodatkowego interfejsu graficznego i musi być transparentny dla użytkownika aż do momentu wykrycia zagrożenia.</w:t>
            </w:r>
          </w:p>
          <w:p w14:paraId="34EE33C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67. Aplikacja musi posiadać ochronę przed oprogramowaniem wymuszającym okup za pomocą dedykowanego modułu.</w:t>
            </w:r>
          </w:p>
          <w:p w14:paraId="31464F0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68. Administrator ma możliwość dodania  wykluczenia na podstawie procesu, wskazującego bezpośrednio na określony plik wykonywalny.</w:t>
            </w:r>
          </w:p>
          <w:p w14:paraId="7152E70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69. Program musi posiadać funkcjonalność umożliwiającą zastosowanie reguł dla podłączanych urządzeń zewnętrznych w zależności od zdefiniowanego przedziału czasowego.</w:t>
            </w:r>
          </w:p>
          <w:p w14:paraId="1475104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70. Program musi oferować możliwość przeskanowania pojedynczego pliku poprzez opcję „przeciągnij i upuść”</w:t>
            </w:r>
          </w:p>
          <w:p w14:paraId="69FEDBB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71. Program musi posiadać system ochrony przed atakami sieciowymi (IDS).</w:t>
            </w:r>
          </w:p>
          <w:p w14:paraId="713F1C5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72. Administrator musi posiadać możliwość dodawania wyjątków dla systemu IDS, co najmniej w oparciu o występujący alert, kierunek, aplikacje, czynność oraz adres IP.</w:t>
            </w:r>
          </w:p>
          <w:p w14:paraId="1D2E5BC5" w14:textId="77777777" w:rsidR="003C6052" w:rsidRPr="007C5346" w:rsidRDefault="003C6052" w:rsidP="00C82F4B">
            <w:pPr>
              <w:spacing w:after="0" w:line="240" w:lineRule="auto"/>
              <w:rPr>
                <w:rFonts w:ascii="Times New Roman" w:hAnsi="Times New Roman" w:cs="Times New Roman"/>
                <w:sz w:val="20"/>
                <w:szCs w:val="20"/>
              </w:rPr>
            </w:pPr>
          </w:p>
          <w:p w14:paraId="1683504A"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Ochronaserweraplików Windows</w:t>
            </w:r>
          </w:p>
          <w:p w14:paraId="46ABD171"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1. Wsparciedlasystemów: Microsoft Windows Server 2008, 2008 R2, 2012, 2012 R2, 2016, SBS 2008 R2, SBS 2011, Microsoft MultiPoint Server 2010, Microsoft MultiPoint Server 2011, Windows MultiPoint Server 2012.</w:t>
            </w:r>
          </w:p>
          <w:p w14:paraId="488EBC7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Instalator musi umożliwiać wybór wersji językowej programu, przed rozpoczęciem procesu instalacji.</w:t>
            </w:r>
          </w:p>
          <w:p w14:paraId="26E1B2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 Pełna ochrona przed wirusami, trojanami, robakami i innymi zagrożeniami.</w:t>
            </w:r>
          </w:p>
          <w:p w14:paraId="3B7B174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Wykrywanie i usuwanie niebezpiecznych aplikacji typu adware, spyware, dialer, phishing, narzędzi hakerskich, backdoor, itp.</w:t>
            </w:r>
          </w:p>
          <w:p w14:paraId="7C387AE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 Wbudowana technologia do ochrony przed rootkitami i exploitami.</w:t>
            </w:r>
          </w:p>
          <w:p w14:paraId="1DCF925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 Skanowanie w czasie rzeczywistym otwieranych, zapisywanych i wykonywanych plików.</w:t>
            </w:r>
          </w:p>
          <w:p w14:paraId="3F2CC8E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 System antywirusowy ma mieć możliwość określania poziomu obciążenia procesora (CPU) podczas skanowania „na żądanie” i według harmonogramu.</w:t>
            </w:r>
          </w:p>
          <w:p w14:paraId="3424F8F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8. System antywirusowy ma mieć możliwość wykorzystania wielu wątków skanowania w przypadku maszyn wieloprocesorowych.</w:t>
            </w:r>
          </w:p>
          <w:p w14:paraId="0970503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9. Użytkownik ma mieć możliwość zmiany ilości wątków skanowania w ustawieniach systemu antywirusowego.</w:t>
            </w:r>
          </w:p>
          <w:p w14:paraId="34C2D73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10. Możliwość skanowania dysków sieciowych i dysków przenośnych.</w:t>
            </w:r>
          </w:p>
          <w:p w14:paraId="31C7A6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11. Skanowanie plików spakowanych i </w:t>
            </w:r>
            <w:r w:rsidRPr="007C5346">
              <w:rPr>
                <w:rFonts w:ascii="Times New Roman" w:hAnsi="Times New Roman" w:cs="Times New Roman"/>
                <w:sz w:val="20"/>
                <w:szCs w:val="20"/>
              </w:rPr>
              <w:lastRenderedPageBreak/>
              <w:t>skompresowanych.</w:t>
            </w:r>
          </w:p>
          <w:p w14:paraId="53402CC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12. Program musi posiadać funkcjonalność pozwalającą na ograniczenie wielokrotnego skanowania plików w środowisku wirtualnym za pomocą mechanizmu przechowującego informacje o przeskanowanym już obiekcie i współdzieleniu tych informacji z innymi maszynami wirtualnymi.</w:t>
            </w:r>
          </w:p>
          <w:p w14:paraId="60037D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13. Aplikacja powinna wspierać mechanizm klastrowania.</w:t>
            </w:r>
          </w:p>
          <w:p w14:paraId="00EDC1F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14. Program musi być wyposażony w system zapobiegania włamaniom działający na hoście (HIPS).</w:t>
            </w:r>
          </w:p>
          <w:p w14:paraId="3C36DE6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15. Program powinien oferować możliwość skanowania dysków sieciowych typu NAS.</w:t>
            </w:r>
          </w:p>
          <w:p w14:paraId="1FFEB55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16. Aplikacja musi posiadać funkcjonalność, która na bieżąco będzie odpytywać serwery producenta o znane i bezpieczne procesy uruchomione na komputerze użytkownika.</w:t>
            </w:r>
          </w:p>
          <w:p w14:paraId="097F981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17. Program ma umożliwiać użytkownikowi blokowanie zewnętrznych nośników danych na stacji w tym przynajmniej: pamięci masowych, płyt CD/DVD i pamięci masowych FireWire.</w:t>
            </w:r>
          </w:p>
          <w:p w14:paraId="7EFA306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18. Funkcja blokowania nośników wymiennych ma umożliwiać użytkownikowi tworzenie reguł dla podłączanych urządzeń minimum w oparciu o typ urządzenia, numer seryjny urządzenia, dostawcę urządzenia, model. </w:t>
            </w:r>
          </w:p>
          <w:p w14:paraId="5F20946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19. Aplikacja ma umożliwiać użytkownikowi nadanie uprawnień dla podłączanych urządzeń w tym co najmniej: dostęp w trybie do odczytu, pełen dostęp, brak dostępu do podłączanego urządzenia.</w:t>
            </w:r>
          </w:p>
          <w:p w14:paraId="7FEAD05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20. Aplikacja ma posiadać funkcjonalność umożliwiającą zastosowanie reguł dla podłączanych urządzeń w zależności od zalogowanego użytkownika.</w:t>
            </w:r>
          </w:p>
          <w:p w14:paraId="6E489DE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21. System antywirusowy ma automatyczne wykrywać usługi zainstalowane na serwerze i tworzyć dla nich odpowiednie wyjątki.</w:t>
            </w:r>
          </w:p>
          <w:p w14:paraId="72DDCB2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22. Zainstalowanie na serwerze nowych usług serwerowych ma skutkować automatycznym dodaniem kolejnych wyłączeń w systemie ochrony.</w:t>
            </w:r>
          </w:p>
          <w:p w14:paraId="41C69DB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23. Dodanie automatycznych wyłączeń nie wymaga restartu serwera.</w:t>
            </w:r>
          </w:p>
          <w:p w14:paraId="7B9D182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24. Brak konieczności ponownego uruchomienia (restartu) komputera po instalacji systemu antywirusowego. </w:t>
            </w:r>
          </w:p>
          <w:p w14:paraId="54B52DA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25. System antywirusowy ma mieć możliwość zmiany konfiguracji oraz wymuszania zadań z poziomu dedykowanego modułu CLI (commandline).</w:t>
            </w:r>
          </w:p>
          <w:p w14:paraId="45A4EEE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26. Możliwość przeniesienia zainfekowanych </w:t>
            </w:r>
            <w:r w:rsidRPr="007C5346">
              <w:rPr>
                <w:rFonts w:ascii="Times New Roman" w:hAnsi="Times New Roman" w:cs="Times New Roman"/>
                <w:sz w:val="20"/>
                <w:szCs w:val="20"/>
              </w:rPr>
              <w:lastRenderedPageBreak/>
              <w:t>plików w bezpieczny obszar dysku (do katalogu kwarantanny) w celu dalszej kontroli. Pliki muszą być przechowywane w katalogu kwarantanny w postaci zaszyfrowanej.</w:t>
            </w:r>
          </w:p>
          <w:p w14:paraId="636D02B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27. Wbudowane dwa niezależne moduły heurystyczne – jeden wykorzystujący pasywne metody heurystyczne (heurystyka) i drugi wykorzystujący aktywne metody heurystyczne oraz elementy sztucznej inteligencji (zaawansowana heurystyka). Musi istnieć możliwość wyboru, z jaką heurystyka ma odbywać się skanowanie – z użyciem jednej i/lub obu metod jednocześnie.</w:t>
            </w:r>
          </w:p>
          <w:p w14:paraId="680DB2D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28. Możliwość automatycznego wysyłania nowych zagrożeń (wykrytych przez metody heurystyczne) do laboratoriów producenta bezpośrednio z programu (nie wymaga ingerencji użytkownika). Użytkownik musi mieć możliwość określenia rozszerzeń dla plików, które nie będą wysyłane automatycznie, oraz czy próbki zagrożeń będą wysyłane w pełni automatycznie czy też po dodatkowym potwierdzeniu przez użytkownika.</w:t>
            </w:r>
          </w:p>
          <w:p w14:paraId="7092E12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29. Wysyłanie zagrożeń do laboratorium ma być możliwe z serwera zdalnego zarządzania i lokalnie z każdej stacji roboczej w przypadku komputerów mobilnych.</w:t>
            </w:r>
          </w:p>
          <w:p w14:paraId="4DD5A44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30. Możliwość zabezpieczenia konfiguracji programu hasłem, w taki sposób, aby użytkownik siedzący przy serwerze przy próbie dostępu do konfiguracji systemu antywirusowego był proszony o podanie hasła.</w:t>
            </w:r>
          </w:p>
          <w:p w14:paraId="180D5B9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31. Możliwość zabezpieczenia programu przed deinstalacją przez niepowołaną osobę, nawet, gdy posiada ona prawa lokalnego lub domenowego administratora, przy próbie deinstalacji program ma pytać o hasło.</w:t>
            </w:r>
          </w:p>
          <w:p w14:paraId="53808BF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32. Hasło do zabezpieczenia konfiguracji programu oraz jego nieautoryzowanej próby, deinstalacji ma być takie samo.</w:t>
            </w:r>
          </w:p>
          <w:p w14:paraId="0586A58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33. System antywirusowy ma mieć możliwość kontroli zainstalowanych aktualizacji systemu operacyjnego i w przypadku braku jakiejś aktualizacji – poinformować o tym użytkownika wraz z listą niezainstalowanych aktualizacji.</w:t>
            </w:r>
          </w:p>
          <w:p w14:paraId="1989E0C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34. Po instalacji systemu antywirusowego, użytkownik ma mieć możliwość przygotowania płyty CD, DVD lub pamięci USB, z której będzie w stanie uruchomić komputer w przypadku infekcji i przeskanować dysk w poszukiwaniu wirusów.</w:t>
            </w:r>
          </w:p>
          <w:p w14:paraId="597FE70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35. System antywirusowy uruchomiony z płyty bootowalnej lub pamięci USB ma umożliwiać pełną aktualizację baz sygnatur wirusów z </w:t>
            </w:r>
            <w:r w:rsidRPr="007C5346">
              <w:rPr>
                <w:rFonts w:ascii="Times New Roman" w:hAnsi="Times New Roman" w:cs="Times New Roman"/>
                <w:sz w:val="20"/>
                <w:szCs w:val="20"/>
              </w:rPr>
              <w:lastRenderedPageBreak/>
              <w:t>Internetu lub z bazy zapisanej na dysku.</w:t>
            </w:r>
          </w:p>
          <w:p w14:paraId="1ACE3FF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36. Program powinien umożliwiać administratorowi blokowanie zewnętrznych nośników danych na stacji w tym przynajmniej: nośników CD/DVD oraz urządzeń USB.</w:t>
            </w:r>
          </w:p>
          <w:p w14:paraId="7578094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37. System antywirusowy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14:paraId="19096F0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38. Funkcja generująca taki log ma oferować przynajmniej 9 poziomów filtrowania wyników pod kątem tego, które z nich są podejrzane dla programu i mogą stanowić dla niego zagrożenie bezpieczeństwa.</w:t>
            </w:r>
          </w:p>
          <w:p w14:paraId="19F5C8F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39. System antywirusowy ma oferować funkcję, która aktywnie monitoruje i skutecznie blokuje działania wszystkich plików programu, jego procesów, usług i wpisów w rejestrze przed próbą ich modyfikacji przez aplikacje trzecie. </w:t>
            </w:r>
          </w:p>
          <w:p w14:paraId="052ABE7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40. Automatyczna, inkrementacyjna aktualizacja baz wirusów i innych zagrożeń.</w:t>
            </w:r>
          </w:p>
          <w:p w14:paraId="53DA7B5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41. Aktualizacja dostępna z Internetu, lokalnego zasobu sieciowego, nośnika CD, DVD lub napędu USB, a także przy pomocy protokołu HTTP z dowolnej stacji roboczej lub serwera (program antywirusowy z wbudowanym serwerem HTTP).</w:t>
            </w:r>
          </w:p>
          <w:p w14:paraId="7FBA2F0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42. Obsługa pobierania aktualizacji za pośrednictwem serwera proxy.</w:t>
            </w:r>
          </w:p>
          <w:p w14:paraId="24AA7CB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43. Aplikacja musi wspierać skanowanie magazynu Hyper-V</w:t>
            </w:r>
          </w:p>
          <w:p w14:paraId="3B7ECD8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44. Wsparcie techniczne do programu świadczone w języku polskim przez  polskiego dystrybutora autoryzowanego przez producenta programu.</w:t>
            </w:r>
          </w:p>
          <w:p w14:paraId="0AA04AA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45. Program musi posiadać funkcjonalność skanera UEFI, który chroni użytkownika poprzez wykrywanie i blokowanie zagrożeń, atakujących jeszcze przed uruchomieniem systemu operacyjnego. </w:t>
            </w:r>
          </w:p>
          <w:p w14:paraId="425BC3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46. Wbudowany skaner UEFI nie może posiadać dodatkowego interfejsu graficznego i musi być transparentny dla użytkownika aż do momentu wykrycia zagrożenia.</w:t>
            </w:r>
          </w:p>
          <w:p w14:paraId="5554BFE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47. Program musi umożliwiać ochronę przed przyłączeniem komputera do sieci botnet.</w:t>
            </w:r>
          </w:p>
          <w:p w14:paraId="2F52BFC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48. Aplikacja musi posiadać ochronę przed oprogramowaniem wymuszającym okup za pomocą dedykowanego modułu.</w:t>
            </w:r>
          </w:p>
          <w:p w14:paraId="149444B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49. Program musi posiadać możliwość skanowania plików i folderów, znajdujących się </w:t>
            </w:r>
            <w:r w:rsidRPr="007C5346">
              <w:rPr>
                <w:rFonts w:ascii="Times New Roman" w:hAnsi="Times New Roman" w:cs="Times New Roman"/>
                <w:sz w:val="20"/>
                <w:szCs w:val="20"/>
              </w:rPr>
              <w:lastRenderedPageBreak/>
              <w:t>w usłudze chmurowej OneDrive.</w:t>
            </w:r>
          </w:p>
          <w:p w14:paraId="171CA08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50. Program musi posiadać system ochrony przed atakami sieciowymi (IDS).</w:t>
            </w:r>
          </w:p>
          <w:p w14:paraId="4048486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51. Administrator musi posiadać możliwość dodawania wyjątków dla systemu IDS, co najmniej w oparciu o występujący alert, kierunek, aplikacje, czynność oraz adres IP.</w:t>
            </w:r>
          </w:p>
          <w:p w14:paraId="300E183E" w14:textId="77777777" w:rsidR="003C6052" w:rsidRPr="007C5346" w:rsidRDefault="003C6052" w:rsidP="00C82F4B">
            <w:pPr>
              <w:spacing w:after="0" w:line="240" w:lineRule="auto"/>
              <w:rPr>
                <w:rFonts w:ascii="Times New Roman" w:hAnsi="Times New Roman" w:cs="Times New Roman"/>
                <w:sz w:val="20"/>
                <w:szCs w:val="20"/>
              </w:rPr>
            </w:pPr>
          </w:p>
          <w:p w14:paraId="27C4DC4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Administracja zdalna</w:t>
            </w:r>
          </w:p>
          <w:p w14:paraId="4643CD9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 Serwer administracyjny musi oferować możliwość instalacji na systemach Windows Server 2008 R2, 2012,2016 oraz systemach Linux.</w:t>
            </w:r>
          </w:p>
          <w:p w14:paraId="3232D10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Musi istnieć możliwość pobrania ze strony producenta serwera zarządzającego w postaci gotowej maszyny wirtualnej w formacie OVA (Open Virtual Appliance).</w:t>
            </w:r>
          </w:p>
          <w:p w14:paraId="6288E1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 Serwer administracyjny musi wspierać instalację w oparciu o co najmniej bazy danych MS SQL i MySQL.</w:t>
            </w:r>
          </w:p>
          <w:p w14:paraId="3834CA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Serwer administracyjny musi oferować możliwość wykorzystania już istniejącej bazy danych MS SQL lub MySQL użytkownika.</w:t>
            </w:r>
          </w:p>
          <w:p w14:paraId="5C40003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 Rozwiązanie ma być w pełni zgodne z rozporządzeniem RODO</w:t>
            </w:r>
          </w:p>
          <w:p w14:paraId="1E545D2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 Administrator musi posiadać możliwość pobrania wszystkich wymaganych elementów serwera centralnej administracji i konsoli w postaci jednego pakietu instalacyjnego lub każdego z modułów oddzielnie bezpośrednio ze strony producenta.</w:t>
            </w:r>
          </w:p>
          <w:p w14:paraId="2587471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 Dostęp do konsoli centralnego zarządzania musi odbywać się z poziomu interfejsu WWW niezależnie od platformy sprzętowej i programowej.</w:t>
            </w:r>
          </w:p>
          <w:p w14:paraId="51BFED1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8. Narzędzie administracyjne musi wspierać połączenia poprzez serwer proxy występujące w sieci.</w:t>
            </w:r>
          </w:p>
          <w:p w14:paraId="4AF8599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9. Konsola musi umożliwiać zarządzanie wszystkimi rozwiązaniami Producenta zabezpieczającymi przed zagrożeniami </w:t>
            </w:r>
          </w:p>
          <w:p w14:paraId="34929AF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10. Konsola musi umożliwiać zarządzanie systemem dynamicznej ochrony przed zagrożeniami</w:t>
            </w:r>
          </w:p>
          <w:p w14:paraId="7750327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11. Narzędzie musi być kompatybilne z protokołami IPv4 oraz IPv6.</w:t>
            </w:r>
          </w:p>
          <w:p w14:paraId="5AAD3B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12. Podczas logowania administrator musi mieć możliwość wyboru języka w jakim zostanie wyświetlony panel zarządzający.</w:t>
            </w:r>
          </w:p>
          <w:p w14:paraId="42BD505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13. Zmiana języka panelu administracyjnego nie może wymagać zatrzymania lub reinstalacji oprogramowania zarządzającego.</w:t>
            </w:r>
          </w:p>
          <w:p w14:paraId="73BFA4D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14. Komunikacja z konsolą powinna być zabezpieczona się za pośrednictwem protokołu </w:t>
            </w:r>
            <w:r w:rsidRPr="007C5346">
              <w:rPr>
                <w:rFonts w:ascii="Times New Roman" w:hAnsi="Times New Roman" w:cs="Times New Roman"/>
                <w:sz w:val="20"/>
                <w:szCs w:val="20"/>
              </w:rPr>
              <w:lastRenderedPageBreak/>
              <w:t>SSL.</w:t>
            </w:r>
          </w:p>
          <w:p w14:paraId="1A23D5C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15. Narzędzie do administracji zdalnej musi posiadać moduł pozwalający na wykrycie niezarządzanych stacji roboczych w sieci.</w:t>
            </w:r>
          </w:p>
          <w:p w14:paraId="6BCBF42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16. Serwer administracyjny musi posiadać mechanizm instalacji zdalnej agenta na stacjach roboczych.</w:t>
            </w:r>
          </w:p>
          <w:p w14:paraId="0A6248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17. Serwer administracyjny musi posiadać mechanizm wykrywający sklonowane maszyny na podstawie „hardware fingerprint”</w:t>
            </w:r>
          </w:p>
          <w:p w14:paraId="7770D49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18. Serwer administracyjny musi oferować natywne wsparcie dla „VDI” oraz „Golden Master Image”</w:t>
            </w:r>
          </w:p>
          <w:p w14:paraId="3E9834E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19. Jeden centralny serwer centralnego zarządzania bez względu na wielkość sieci.</w:t>
            </w:r>
          </w:p>
          <w:p w14:paraId="7031E3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20. Rozwiązanie ma oferować możliwość komunikacji agenta przy wykorzystaniu http Proxy wbudowanego w serwer centralnego zarządzania bez wykorzystania dodatkowej maszyny Proxy</w:t>
            </w:r>
          </w:p>
          <w:p w14:paraId="44FFC21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21. Serwer administracyjny musi oferować możliwość instalacji modułu do zarządzania urządzeniami mobilnymi – MDM.</w:t>
            </w:r>
          </w:p>
          <w:p w14:paraId="22C5014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22. Serwer administracyjny musi oferować możliwość sprawdzenia lokalizacji dla urządzeń z systemami iOS </w:t>
            </w:r>
          </w:p>
          <w:p w14:paraId="7ACF11B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23. Serwer administracyjny musi oferować możliwość wdrożenia urządzenia z iOS z wykorzystaniem programu DEP</w:t>
            </w:r>
          </w:p>
          <w:p w14:paraId="74E70B7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24. Serwer administracyjny musi oferować możliwość konfiguracji polityk zabezpieczeń takich jak ograniczenia funkcjonalności urządzenia, blokadę usuwania aplikacji, konfigurację usługi Airprint, konfigurację ustawień Bluetooth, Wi-Fi, VPN dla urządzeń z systemem iOS 10 oraz 11 </w:t>
            </w:r>
          </w:p>
          <w:p w14:paraId="5EAFD5C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25. Serwer administracyjny musi oferować  możliwość lokalizacji urządzeń mobilnych przy wykorzystaniu Map Google</w:t>
            </w:r>
          </w:p>
          <w:p w14:paraId="1AA935B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26. Serwer administracyjny musi oferować możliwość instalacji serwera http proxy pozwalającego na pobieranie aktualizacji baz sygnatur oraz pakietów instalacyjnych na stacjach roboczych bez dostępu do Internetu.</w:t>
            </w:r>
          </w:p>
          <w:p w14:paraId="687F9CE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27. Serwer administracyjny musi oferować możliwość utworzenia własnego CA (Certification Authority) oraz dowolnej liczby certyfikatów z podziałem na typ elementu: agent, serwer zarządzający, serwer proxy.</w:t>
            </w:r>
          </w:p>
          <w:p w14:paraId="02B4275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28. Centralna administracja musi pozwalać na zarządzanie programami zabezpieczającymi na stacjach roboczych z systemami Windows, Mac OS X oraz Linux oraz serwerach Windows.</w:t>
            </w:r>
          </w:p>
          <w:p w14:paraId="5454DB2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29. Centralna administracja musi pozwalać na </w:t>
            </w:r>
            <w:r w:rsidRPr="007C5346">
              <w:rPr>
                <w:rFonts w:ascii="Times New Roman" w:hAnsi="Times New Roman" w:cs="Times New Roman"/>
                <w:sz w:val="20"/>
                <w:szCs w:val="20"/>
              </w:rPr>
              <w:lastRenderedPageBreak/>
              <w:t>zarządzanie programami zabezpieczającymi na urządzeniach mobilnych z systemem Android oraz iOS.</w:t>
            </w:r>
          </w:p>
          <w:p w14:paraId="5668AF7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30. Zarządzanie oprogramowaniem zabezpieczającym na stacjach roboczych musi odbywać się za pośrednictwem dedykowanego agenta.</w:t>
            </w:r>
          </w:p>
          <w:p w14:paraId="091FD3C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31. Z poziomu konsoli zarządzania administrator ma mieć możliwość weryfikacji podzespołów bazowych zarządzanego komputera oraz weryfikację zainstalowanego oprogramowania firm trzecich na stacji dla systemów Windows, Mac oraz Linux z możliwością jego odinstalowania</w:t>
            </w:r>
          </w:p>
          <w:p w14:paraId="250C3C9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32. Konsola ma oferować możliwość aktywacji oraz wdrożenie elementów systemu EDR producenta.</w:t>
            </w:r>
          </w:p>
          <w:p w14:paraId="617CD7F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33. W przypadku braku zainstalowanego klienta na urządzeniu mobilnym musi istnieć możliwość jego pobrania ze sklepu Google Play.</w:t>
            </w:r>
          </w:p>
          <w:p w14:paraId="0D756B7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34. Administrator musi posiadać możliwość utworzenia dodatkowych użytkowników/administratorów Serwer centralnego zarządzania do zarządzania stacjami roboczymi.</w:t>
            </w:r>
          </w:p>
          <w:p w14:paraId="6CA91E3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35. Administrator musi posiadać wymuszenia dwufazowej autoryzacji podczas logowania do konsoli zarządzającej</w:t>
            </w:r>
          </w:p>
          <w:p w14:paraId="2EF9A16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36. Dwu fazowa autoryzacja musi się odbywać za pomocą wiadomości SMS lub haseł jednorazowych generowanych na urządzeniu mobilnym za pomocą dedykowanej aplikacji.</w:t>
            </w:r>
          </w:p>
          <w:p w14:paraId="39B138C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37. Serwer administracyjny musi oferować możliwość utworzenia zestawów uprawnień dotyczących zarządzania poszczególnymi grupami komputerów, politykami, instalacją agenta, raportowania, zarządzania licencjami, zadaniami, itp.</w:t>
            </w:r>
          </w:p>
          <w:p w14:paraId="5EDC97D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38. Dostępne zadania muszą być podzielone na dwie grupy: zadania klienta oraz zadania serwera.</w:t>
            </w:r>
          </w:p>
          <w:p w14:paraId="4FB8FF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39. Zadania serwera obejmujące zadanie instalacji agenta, generowania raportów oraz synchronizacji grup.</w:t>
            </w:r>
          </w:p>
          <w:p w14:paraId="07202C1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40. Zadania klienta muszą być wykonywane za pośrednictwem agenta na stacji roboczej.</w:t>
            </w:r>
          </w:p>
          <w:p w14:paraId="78475FE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41. Agent musi posiadać mechanizm pozwalający na zapis zadania w swojej pamięci wewnętrznej w celu ich późniejszego wykonania bez względu na stan połączenia z serwerem centralnej administracji.</w:t>
            </w:r>
          </w:p>
          <w:p w14:paraId="653788B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42. Instalacja zdalna programu zabezpieczającego za pośrednictwem agenta </w:t>
            </w:r>
            <w:r w:rsidRPr="007C5346">
              <w:rPr>
                <w:rFonts w:ascii="Times New Roman" w:hAnsi="Times New Roman" w:cs="Times New Roman"/>
                <w:sz w:val="20"/>
                <w:szCs w:val="20"/>
              </w:rPr>
              <w:lastRenderedPageBreak/>
              <w:t>musi odbywać się z repozytorium producenta lub z pakietu dostępnego w Internecie lub zasobie lokalnym.</w:t>
            </w:r>
          </w:p>
          <w:p w14:paraId="1E85E13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43. Serwer administracyjny musi oferować możliwość wyboru parametrów pakietu instalacyjnego zależnych od systemu operacyjnego oraz licencji na program zabezpieczający.</w:t>
            </w:r>
          </w:p>
          <w:p w14:paraId="111E3FB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44. Serwer administracyjny musi oferować możliwość deinstalacji programu zabezpieczającego firm trzecich lub jego niepełnej instalacji podczas instalacji nowego pakietu.</w:t>
            </w:r>
          </w:p>
          <w:p w14:paraId="5080356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45. Serwer administracyjny musi oferować możliwość wysłania komunikatu lub polecenia na stacje kliencką.</w:t>
            </w:r>
          </w:p>
          <w:p w14:paraId="618DF1B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46. Serwer administracyjny musi oferować możliwość utworzenia grup statycznych i dynamicznych komputerów.</w:t>
            </w:r>
          </w:p>
          <w:p w14:paraId="1D7F850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47. Serwer administracyjny musi oferować możliwość utworzenia grup dynamicznych  na podstawie zainstalowanego oprogramowania oraz zainstalowanych podzespołów bazowych w komputerach końcowych. </w:t>
            </w:r>
          </w:p>
          <w:p w14:paraId="40200FB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48. Grupy dynamiczne tworzone na podstawie szablonu określającego warunki jakie musi spełnić klient aby zostać umieszczony w danej grupie. Przykładowe warunki: Adresy sieciowe IP, Aktywne zagrożenia, Stan funkcjonowania/ochrony, Wersja systemu operacyjnego, podzespoły bazowe itp.</w:t>
            </w:r>
          </w:p>
          <w:p w14:paraId="290726E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49. Edytor konfiguracji polityki musi być identyczny jak edytor konfiguracji ustawień zaawansowanych w programie zabezpieczającym na stacji roboczej.</w:t>
            </w:r>
          </w:p>
          <w:p w14:paraId="126C8D2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50. Serwer administracyjny musi oferować możliwość nadania priorytetu „Wymuś” dla konkretnej opcji w konfiguracji klienta. Opcja ta nie będzie mogła być zmieniona na stacji klienckiej bez względu na zabezpieczenie całej konfiguracji hasłem lub w przypadku jego braku.</w:t>
            </w:r>
          </w:p>
          <w:p w14:paraId="697059E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51. Serwer administracyjny musi posiadać minimum 100 szablonów raportów przygotowanych przez producenta</w:t>
            </w:r>
          </w:p>
          <w:p w14:paraId="1635BE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52. Serwer administracyjny musi oferować możliwość utworzenia własnych raportów lub skorzystanie z predefiniowanych wzorów.</w:t>
            </w:r>
          </w:p>
          <w:p w14:paraId="26C6B9A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53. Serwer administracyjny musi oferować możliwość wygenerowania raportu na podstawie danych z systemu EDR producenta</w:t>
            </w:r>
          </w:p>
          <w:p w14:paraId="30CC0EB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54. Serwer administracyjny musi oferować możliwość wygenerowania raportu na podstawie informacje o zainstalowanych </w:t>
            </w:r>
            <w:r w:rsidRPr="007C5346">
              <w:rPr>
                <w:rFonts w:ascii="Times New Roman" w:hAnsi="Times New Roman" w:cs="Times New Roman"/>
                <w:sz w:val="20"/>
                <w:szCs w:val="20"/>
              </w:rPr>
              <w:lastRenderedPageBreak/>
              <w:t xml:space="preserve">podzespołów w stacjach roboczych </w:t>
            </w:r>
          </w:p>
          <w:p w14:paraId="1F5E137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55. Raport generowany okresowo może zostać wysłany za pośrednictwem wiadomości email lub zapisany do pliku w formacie PDF, CSV lub PS.</w:t>
            </w:r>
          </w:p>
          <w:p w14:paraId="771CCB6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56. Raport na panelu kontrolnym musi być w pełni interaktywny pozwalając przejść do zarządzania stacją/stacjami, której raport dotyczy.</w:t>
            </w:r>
          </w:p>
          <w:p w14:paraId="26B3800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57. Serwer administracyjny musi oferować możliwość utworzenia własnych powiadomień lub skorzystanie z predefiniowanych wzorów.</w:t>
            </w:r>
          </w:p>
          <w:p w14:paraId="4F43C8D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58. Serwer administracyjny musi oferować możliwość utworzenia własnych powiadomień na zasadzie „WYSIWYG” z wykorzystaniem istniejących zmiennych </w:t>
            </w:r>
          </w:p>
          <w:p w14:paraId="767CA55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59. Powiadomienia mailowe mają być wysyłane w formacie HTML</w:t>
            </w:r>
          </w:p>
          <w:p w14:paraId="26DFCE2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60. Powiadomienia muszą dotyczyć zmiany ilości klientów danej grupy dynamicznej, wzrostu liczby grupy w stosunku do innej grupy, pojawienia się dziennika zagrożeń lub skanowania lub stanu obiektu serwer centralnego zarządzania.</w:t>
            </w:r>
          </w:p>
          <w:p w14:paraId="72F4760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61. Administrator musi posiadać możliwość wysłania powiadomienia za pośrednictwem wiadomości email lub komunikatu SNMP.</w:t>
            </w:r>
          </w:p>
          <w:p w14:paraId="2760A57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62. Serwer administracyjny musi oferować możliwość podłączenia serwera administracji zdalnej do portalu zarządzania licencjami dostępnego na serwerze producenta.</w:t>
            </w:r>
          </w:p>
          <w:p w14:paraId="41B78AD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63. Serwer administracyjny musi posiadać możliwość dodania dowolnej ilości licencji obejmujących różne produkty.</w:t>
            </w:r>
          </w:p>
          <w:p w14:paraId="395602B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64. Rozwiązanie ma oferować weryfikację zainstalowanych komponentów bazowych urządzenia takich jak: producent, model, numer seryjny, informacje o systemie, procesor, pamięć RAM, wykorzystanie dysku twardego, informacje o wyświetlaczu, urządzenia peryferyjne, urządzenia audio, drukarki, karty sieciowe, urządzenia masowe, etc</w:t>
            </w:r>
          </w:p>
          <w:p w14:paraId="33B3118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65. Serwer administracyjny musi oferować aktualizację wszystkich komponentów z poziomu raportów jednym kliknięciem.</w:t>
            </w:r>
          </w:p>
          <w:p w14:paraId="77B53DB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66. Rozwiązanie ma oferować instalację agenta rozwiązania DLP producenta z poziomu jednego repozytorium. </w:t>
            </w:r>
          </w:p>
          <w:p w14:paraId="7F0D7A1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67. Serwer administracji musi umożliwić granulację uprawnień dla Administratorów w taki sposób, aby każdemu z nich możliwe było przyznanie oddzielnych uprawnień do poszczególnych grup komputerów, polityk lub zadań.</w:t>
            </w:r>
          </w:p>
          <w:p w14:paraId="43125BE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68. Konsola webowa musi umożliwiać zarządzanie systemem EDR producenta.</w:t>
            </w:r>
          </w:p>
          <w:p w14:paraId="325CEE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69. Administrator musi mieć możliwość podłączenia do stacji roboczej z użyciem protokołu RDP bezpośrednio z poziomu konsoli ERA.</w:t>
            </w:r>
          </w:p>
          <w:p w14:paraId="3234DF2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70. Konsola administracyjna musi oferować możliwość weryfikacji zmian w produktach wprowadzanych przez producenta (Release notes dostępne bezpośrednio z konsoli zarzadzania)</w:t>
            </w:r>
          </w:p>
          <w:p w14:paraId="31620DE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71. Serwer musi wspierać wysyłanie logów do systemu SIEM IBM qRadar</w:t>
            </w:r>
          </w:p>
          <w:p w14:paraId="19BB060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72. Musi istnieć mechanizm, umożliwiający dodawanie reguł do istniejących już w module firewalla lub harmonogramie. Takie reguły można umieścić na początku lub końcu istniejącej listy.</w:t>
            </w:r>
          </w:p>
          <w:p w14:paraId="6DE70CA3"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73. Administrator musi otrzymywać powiadomienia o dostępnych aktualizacjach  z poziomu interfejsu Konsoli administracyjnej</w:t>
            </w:r>
          </w:p>
          <w:p w14:paraId="36E2B7C6" w14:textId="77777777" w:rsidR="00D11C64" w:rsidRPr="007C5346" w:rsidRDefault="00D11C64" w:rsidP="00C82F4B">
            <w:pPr>
              <w:spacing w:after="0" w:line="240" w:lineRule="auto"/>
              <w:rPr>
                <w:rFonts w:ascii="Times New Roman" w:hAnsi="Times New Roman" w:cs="Times New Roman"/>
                <w:sz w:val="20"/>
                <w:szCs w:val="20"/>
              </w:rPr>
            </w:pPr>
          </w:p>
        </w:tc>
        <w:tc>
          <w:tcPr>
            <w:tcW w:w="4252" w:type="dxa"/>
            <w:vAlign w:val="center"/>
          </w:tcPr>
          <w:p w14:paraId="286C663B" w14:textId="77777777" w:rsidR="003C6052" w:rsidRPr="007C5346" w:rsidRDefault="003C6052" w:rsidP="00DA78C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Tak, Zamawiający dopuszcza.</w:t>
            </w:r>
          </w:p>
          <w:p w14:paraId="5F99C7F0"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3F6D60A" w14:textId="77777777" w:rsidTr="00083827">
        <w:trPr>
          <w:gridAfter w:val="1"/>
          <w:wAfter w:w="6" w:type="dxa"/>
        </w:trPr>
        <w:tc>
          <w:tcPr>
            <w:tcW w:w="851" w:type="dxa"/>
            <w:vAlign w:val="center"/>
          </w:tcPr>
          <w:p w14:paraId="71EC4F5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4F262A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1BE7C6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53B8357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pkt 8. Zestaw Komputerowy TYP1, 9. Zestaw Komputerowy TYP2, 10. Zestaw Komputerowy TYP3.</w:t>
            </w:r>
          </w:p>
          <w:p w14:paraId="5CE713B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czy Zamawiający dopuści rozwiązanie wyposażone w zasilacz max. 200W?</w:t>
            </w:r>
          </w:p>
        </w:tc>
        <w:tc>
          <w:tcPr>
            <w:tcW w:w="4252" w:type="dxa"/>
            <w:vAlign w:val="center"/>
          </w:tcPr>
          <w:p w14:paraId="7A3D7EF8" w14:textId="77777777" w:rsidR="003C6052" w:rsidRPr="007C5346" w:rsidRDefault="003C6052" w:rsidP="00DA78C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33CFC9D4"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B314265" w14:textId="77777777" w:rsidTr="00083827">
        <w:trPr>
          <w:gridAfter w:val="1"/>
          <w:wAfter w:w="6" w:type="dxa"/>
        </w:trPr>
        <w:tc>
          <w:tcPr>
            <w:tcW w:w="851" w:type="dxa"/>
            <w:vAlign w:val="center"/>
          </w:tcPr>
          <w:p w14:paraId="4F7DF45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0AC976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839F8E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030E9AA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Dotyczy OPZ pkt 11. Monitor TYP 2 </w:t>
            </w:r>
          </w:p>
          <w:p w14:paraId="624EA46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czy Zamawiający dopuście rozwiązanie ważące łącznie z podstawą i okablowaniem max. 12kg, o typowym zużyciu energii nie więcej niż 55W, posiadające certyfikat klasy premium wg. normy EN60950-1 i spełniające pozostałe wymagania SIWZ?</w:t>
            </w:r>
          </w:p>
        </w:tc>
        <w:tc>
          <w:tcPr>
            <w:tcW w:w="4252" w:type="dxa"/>
            <w:vAlign w:val="center"/>
          </w:tcPr>
          <w:p w14:paraId="41564E11" w14:textId="77777777" w:rsidR="003C6052" w:rsidRPr="007C5346" w:rsidRDefault="003C6052" w:rsidP="00DA78C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401BB6D6"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D733DA9" w14:textId="77777777" w:rsidTr="00083827">
        <w:trPr>
          <w:gridAfter w:val="1"/>
          <w:wAfter w:w="6" w:type="dxa"/>
        </w:trPr>
        <w:tc>
          <w:tcPr>
            <w:tcW w:w="851" w:type="dxa"/>
            <w:vAlign w:val="center"/>
          </w:tcPr>
          <w:p w14:paraId="6BCCF6C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741001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3AD1FF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73B0F83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Dotyczy załącznika nr 2 OPZ ; rozdz. VI Dostawa systemów informatycznych - część medyczna systemu </w:t>
            </w:r>
          </w:p>
          <w:p w14:paraId="672F1E8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Wymagania ogólne 7. SIM zapewnia udostępnienie danych innym systemom szpitalnym w formie i zakresie ustalonym w trakcie wdrożenia wykorzystując jeden ze standardowych formatów wymiany danych np. dbf, xml, txt, xls. Format powinien być zgodny z wymaganiami rozporządzenia Rady Ministrów z dn. 12 kwietnia 2012 o Krajowych Ramach Interoperacyjności.</w:t>
            </w:r>
          </w:p>
          <w:p w14:paraId="15B25AD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zważywszy na obowiązujące standardy interoperacyjności, Zamawiający uzna wymaganie za spełnione jeśli oferowane wymaganie umożliwia potwierdzoną zdolność do wymiany informacji medycznych z wykorzystaniem profili IHE?</w:t>
            </w:r>
          </w:p>
        </w:tc>
        <w:tc>
          <w:tcPr>
            <w:tcW w:w="4252" w:type="dxa"/>
            <w:vAlign w:val="center"/>
          </w:tcPr>
          <w:p w14:paraId="24F339E9" w14:textId="6A2C033E" w:rsidR="003C6052" w:rsidRPr="007C5346" w:rsidRDefault="003C6052" w:rsidP="00DD69E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tc>
      </w:tr>
      <w:tr w:rsidR="003C6052" w:rsidRPr="007C5346" w14:paraId="01540A3F" w14:textId="77777777" w:rsidTr="00083827">
        <w:trPr>
          <w:gridAfter w:val="1"/>
          <w:wAfter w:w="6" w:type="dxa"/>
        </w:trPr>
        <w:tc>
          <w:tcPr>
            <w:tcW w:w="851" w:type="dxa"/>
            <w:vAlign w:val="center"/>
          </w:tcPr>
          <w:p w14:paraId="391146E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7E1630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CA146B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6223547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Dotyczy załącznika nr 2 OPZ ; rozdz. VI Dostawa systemów informatycznych - część medyczna systemu </w:t>
            </w:r>
          </w:p>
          <w:p w14:paraId="006B4B1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8. Kolejka Oczekujących 22-25 Wydruk księgi oczekujących na wybrany okres czasu z możliwością podziału wg:</w:t>
            </w:r>
          </w:p>
          <w:p w14:paraId="2F2C9B9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świadczenia, na które oczekuje pacjent, </w:t>
            </w:r>
          </w:p>
          <w:p w14:paraId="5D5A528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planowanej jednostki organizacyjnej,</w:t>
            </w:r>
          </w:p>
          <w:p w14:paraId="6D1C62B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jednostki zapisującej do kolejki,</w:t>
            </w:r>
          </w:p>
          <w:p w14:paraId="7502DC1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procedury, na którą jest zapisany pacjent.</w:t>
            </w:r>
          </w:p>
          <w:p w14:paraId="09C25CC3" w14:textId="77777777" w:rsidR="003C6052" w:rsidRPr="007C5346" w:rsidRDefault="003C6052" w:rsidP="00C82F4B">
            <w:pPr>
              <w:spacing w:after="0" w:line="240" w:lineRule="auto"/>
              <w:rPr>
                <w:rFonts w:ascii="Times New Roman" w:hAnsi="Times New Roman" w:cs="Times New Roman"/>
                <w:sz w:val="20"/>
                <w:szCs w:val="20"/>
              </w:rPr>
            </w:pPr>
          </w:p>
          <w:p w14:paraId="53DCC60B"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intencją Zamawiającego jest możliwość podglądu wskazanych danych z poziomu Księgi oczekujących?</w:t>
            </w:r>
          </w:p>
          <w:p w14:paraId="082D932E" w14:textId="77777777" w:rsidR="00D11C64" w:rsidRDefault="00D11C64" w:rsidP="00C82F4B">
            <w:pPr>
              <w:spacing w:after="0" w:line="240" w:lineRule="auto"/>
              <w:rPr>
                <w:rFonts w:ascii="Times New Roman" w:hAnsi="Times New Roman" w:cs="Times New Roman"/>
                <w:sz w:val="20"/>
                <w:szCs w:val="20"/>
              </w:rPr>
            </w:pPr>
          </w:p>
          <w:p w14:paraId="57740B66" w14:textId="77777777" w:rsidR="005E5375" w:rsidRDefault="005E5375" w:rsidP="00C82F4B">
            <w:pPr>
              <w:spacing w:after="0" w:line="240" w:lineRule="auto"/>
              <w:rPr>
                <w:rFonts w:ascii="Times New Roman" w:hAnsi="Times New Roman" w:cs="Times New Roman"/>
                <w:sz w:val="20"/>
                <w:szCs w:val="20"/>
              </w:rPr>
            </w:pPr>
          </w:p>
          <w:p w14:paraId="006D68CE" w14:textId="77777777" w:rsidR="005E5375" w:rsidRPr="007C5346" w:rsidRDefault="005E5375" w:rsidP="00C82F4B">
            <w:pPr>
              <w:spacing w:after="0" w:line="240" w:lineRule="auto"/>
              <w:rPr>
                <w:rFonts w:ascii="Times New Roman" w:hAnsi="Times New Roman" w:cs="Times New Roman"/>
                <w:sz w:val="20"/>
                <w:szCs w:val="20"/>
              </w:rPr>
            </w:pPr>
          </w:p>
        </w:tc>
        <w:tc>
          <w:tcPr>
            <w:tcW w:w="4252" w:type="dxa"/>
            <w:vAlign w:val="center"/>
          </w:tcPr>
          <w:p w14:paraId="080BEAC8" w14:textId="54CFDE9C"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 możliwością wydruku</w:t>
            </w:r>
          </w:p>
        </w:tc>
      </w:tr>
      <w:tr w:rsidR="003C6052" w:rsidRPr="007C5346" w14:paraId="6EB41DB7" w14:textId="77777777" w:rsidTr="00083827">
        <w:trPr>
          <w:gridAfter w:val="1"/>
          <w:wAfter w:w="6" w:type="dxa"/>
        </w:trPr>
        <w:tc>
          <w:tcPr>
            <w:tcW w:w="851" w:type="dxa"/>
            <w:vAlign w:val="center"/>
          </w:tcPr>
          <w:p w14:paraId="1019B23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E836BC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2CB393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195DDCC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40EA845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15.  Gruper 18-20 Moduł pozwala na przeglądanie stanu wyznaczenia grup JGP z zastosowaniem filtrów, które ograniczają prezentowaną listę hospitalizacji do:</w:t>
            </w:r>
          </w:p>
          <w:p w14:paraId="7FE31E1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w ogóle nie posiadających przypisanego JGP,</w:t>
            </w:r>
          </w:p>
          <w:p w14:paraId="4705820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nie posiadających jednoznacznie przypisanego JGP, </w:t>
            </w:r>
          </w:p>
          <w:p w14:paraId="395A89E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nie posiadających przypisanego JGP umożliwiającego rozliczenie.</w:t>
            </w:r>
          </w:p>
          <w:p w14:paraId="61686B2E" w14:textId="77777777" w:rsidR="003C6052" w:rsidRPr="007C5346" w:rsidRDefault="003C6052" w:rsidP="00C82F4B">
            <w:pPr>
              <w:spacing w:after="0" w:line="240" w:lineRule="auto"/>
              <w:rPr>
                <w:rFonts w:ascii="Times New Roman" w:hAnsi="Times New Roman" w:cs="Times New Roman"/>
                <w:sz w:val="20"/>
                <w:szCs w:val="20"/>
              </w:rPr>
            </w:pPr>
          </w:p>
          <w:p w14:paraId="7DE4B9D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wyjaśnienie czym różnią się wyszczególnione poniżej statusy: </w:t>
            </w:r>
          </w:p>
          <w:p w14:paraId="4ABB8B0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nie posiadających jednoznacznie przypisanego JGP,</w:t>
            </w:r>
          </w:p>
          <w:p w14:paraId="17D0B4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nie posiadających przypisanego JGP umożliwiającego rozliczenie.</w:t>
            </w:r>
          </w:p>
        </w:tc>
        <w:tc>
          <w:tcPr>
            <w:tcW w:w="4252" w:type="dxa"/>
            <w:vAlign w:val="center"/>
          </w:tcPr>
          <w:p w14:paraId="07AC8270" w14:textId="77777777" w:rsidR="003C6052" w:rsidRPr="007C5346" w:rsidRDefault="003C6052" w:rsidP="00F2558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iż w niniejszym postępowaniu zapis jest następujący:</w:t>
            </w:r>
          </w:p>
          <w:p w14:paraId="0014B99D" w14:textId="77777777" w:rsidR="003C6052" w:rsidRPr="007C5346" w:rsidRDefault="003C6052" w:rsidP="00F2558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„Moduł pozwala na przeglądanie stanu wyznaczenia grup JGP z zastosowaniem filtrów, które ograniczają prezentowaną listę hospitalizacji do:</w:t>
            </w:r>
          </w:p>
          <w:p w14:paraId="362174FB" w14:textId="77777777" w:rsidR="003C6052" w:rsidRPr="007C5346" w:rsidRDefault="003C6052" w:rsidP="00F2558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ogóle nie posiadających przypisanego JGP,</w:t>
            </w:r>
          </w:p>
          <w:p w14:paraId="3C919CD3" w14:textId="77777777" w:rsidR="003C6052" w:rsidRPr="007C5346" w:rsidRDefault="003C6052" w:rsidP="00F2558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-nie posiadających przypisanego JGP umożliwiającego rozliczenie.</w:t>
            </w:r>
          </w:p>
          <w:p w14:paraId="393A1163" w14:textId="77777777" w:rsidR="003C6052" w:rsidRPr="007C5346" w:rsidRDefault="003C6052" w:rsidP="00F2558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-błędnie przypisanej JGP (nieoptymalnej)” W związku z czym, Zamawiający nie widzi potrzeby wyjaśniania statusów o których mowa w pytaniu. </w:t>
            </w:r>
          </w:p>
          <w:p w14:paraId="2A144BB8"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FF26210" w14:textId="77777777" w:rsidTr="00083827">
        <w:trPr>
          <w:gridAfter w:val="1"/>
          <w:wAfter w:w="6" w:type="dxa"/>
        </w:trPr>
        <w:tc>
          <w:tcPr>
            <w:tcW w:w="851" w:type="dxa"/>
            <w:vAlign w:val="center"/>
          </w:tcPr>
          <w:p w14:paraId="0EE4EBC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5DD4EE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627F77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064D4F1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5EE034C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14. Rozliczanie z płatnikami 26 Ewidencja parametrów umów:</w:t>
            </w:r>
          </w:p>
          <w:p w14:paraId="5A55365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definiowanie wartości punktu w ramach limitu i poza limitem,</w:t>
            </w:r>
          </w:p>
          <w:p w14:paraId="121394F5" w14:textId="77777777" w:rsidR="003C6052" w:rsidRPr="007C5346" w:rsidRDefault="003C6052" w:rsidP="00C82F4B">
            <w:pPr>
              <w:spacing w:after="0" w:line="240" w:lineRule="auto"/>
              <w:rPr>
                <w:rFonts w:ascii="Times New Roman" w:hAnsi="Times New Roman" w:cs="Times New Roman"/>
                <w:sz w:val="20"/>
                <w:szCs w:val="20"/>
              </w:rPr>
            </w:pPr>
          </w:p>
          <w:p w14:paraId="3D48DCB1"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informację w jakim zakresie Zamawiający zamierza używać opisanej funkcjonalności?</w:t>
            </w:r>
          </w:p>
          <w:p w14:paraId="2F475030" w14:textId="77777777" w:rsidR="000E2533" w:rsidRDefault="000E2533" w:rsidP="00C82F4B">
            <w:pPr>
              <w:spacing w:after="0" w:line="240" w:lineRule="auto"/>
              <w:rPr>
                <w:rFonts w:ascii="Times New Roman" w:hAnsi="Times New Roman" w:cs="Times New Roman"/>
                <w:sz w:val="20"/>
                <w:szCs w:val="20"/>
              </w:rPr>
            </w:pPr>
          </w:p>
          <w:p w14:paraId="5DDC0BC4" w14:textId="77777777" w:rsidR="000E2533" w:rsidRDefault="000E2533" w:rsidP="00C82F4B">
            <w:pPr>
              <w:spacing w:after="0" w:line="240" w:lineRule="auto"/>
              <w:rPr>
                <w:rFonts w:ascii="Times New Roman" w:hAnsi="Times New Roman" w:cs="Times New Roman"/>
                <w:sz w:val="20"/>
                <w:szCs w:val="20"/>
              </w:rPr>
            </w:pPr>
          </w:p>
          <w:p w14:paraId="5DBC3F3C" w14:textId="77777777" w:rsidR="000E2533" w:rsidRDefault="000E2533" w:rsidP="00C82F4B">
            <w:pPr>
              <w:spacing w:after="0" w:line="240" w:lineRule="auto"/>
              <w:rPr>
                <w:rFonts w:ascii="Times New Roman" w:hAnsi="Times New Roman" w:cs="Times New Roman"/>
                <w:sz w:val="20"/>
                <w:szCs w:val="20"/>
              </w:rPr>
            </w:pPr>
          </w:p>
          <w:p w14:paraId="19D2C341" w14:textId="77777777" w:rsidR="000E2533" w:rsidRDefault="000E2533" w:rsidP="00C82F4B">
            <w:pPr>
              <w:spacing w:after="0" w:line="240" w:lineRule="auto"/>
              <w:rPr>
                <w:rFonts w:ascii="Times New Roman" w:hAnsi="Times New Roman" w:cs="Times New Roman"/>
                <w:sz w:val="20"/>
                <w:szCs w:val="20"/>
              </w:rPr>
            </w:pPr>
          </w:p>
          <w:p w14:paraId="45996204" w14:textId="77777777" w:rsidR="000E2533" w:rsidRDefault="000E2533" w:rsidP="00C82F4B">
            <w:pPr>
              <w:spacing w:after="0" w:line="240" w:lineRule="auto"/>
              <w:rPr>
                <w:rFonts w:ascii="Times New Roman" w:hAnsi="Times New Roman" w:cs="Times New Roman"/>
                <w:sz w:val="20"/>
                <w:szCs w:val="20"/>
              </w:rPr>
            </w:pPr>
          </w:p>
          <w:p w14:paraId="1446488F" w14:textId="77777777" w:rsidR="000E2533" w:rsidRPr="007C5346" w:rsidRDefault="000E2533" w:rsidP="00C82F4B">
            <w:pPr>
              <w:spacing w:after="0" w:line="240" w:lineRule="auto"/>
              <w:rPr>
                <w:rFonts w:ascii="Times New Roman" w:hAnsi="Times New Roman" w:cs="Times New Roman"/>
                <w:sz w:val="20"/>
                <w:szCs w:val="20"/>
              </w:rPr>
            </w:pPr>
          </w:p>
        </w:tc>
        <w:tc>
          <w:tcPr>
            <w:tcW w:w="4252" w:type="dxa"/>
            <w:vAlign w:val="center"/>
          </w:tcPr>
          <w:p w14:paraId="0FE448AD" w14:textId="27AB2139"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Funkcjonalność ta pozwoli na kontrolowanie wykonania świadczeń zgodnie z założonymi limitami. BCM będzie posiadać wiedzę dotyczącą limitu, wykonania rzeczywistego, zatwierdzone w NFZ oraz procentowego wykonania kontraktu w określonych zakresach umów</w:t>
            </w:r>
          </w:p>
        </w:tc>
      </w:tr>
      <w:tr w:rsidR="003C6052" w:rsidRPr="007C5346" w14:paraId="5CCFB8ED" w14:textId="77777777" w:rsidTr="00083827">
        <w:trPr>
          <w:gridAfter w:val="1"/>
          <w:wAfter w:w="6" w:type="dxa"/>
        </w:trPr>
        <w:tc>
          <w:tcPr>
            <w:tcW w:w="851" w:type="dxa"/>
            <w:vAlign w:val="center"/>
          </w:tcPr>
          <w:p w14:paraId="40A8EE7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01661D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35B397F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45D9E76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538F19E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14. Rozliczanie z płatnikami 43 Możliwość wyboru algorytmu podziału limitu między poszczególne okresy rozliczeniowe.</w:t>
            </w:r>
          </w:p>
          <w:p w14:paraId="33E0C72C" w14:textId="77777777" w:rsidR="003C6052" w:rsidRPr="007C5346" w:rsidRDefault="003C6052" w:rsidP="00C82F4B">
            <w:pPr>
              <w:spacing w:after="0" w:line="240" w:lineRule="auto"/>
              <w:rPr>
                <w:rFonts w:ascii="Times New Roman" w:hAnsi="Times New Roman" w:cs="Times New Roman"/>
                <w:sz w:val="20"/>
                <w:szCs w:val="20"/>
              </w:rPr>
            </w:pPr>
          </w:p>
          <w:p w14:paraId="5145B52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uszczegółowienie i wskazanie przypadku użycia oraz wskazanie algorytmów wskazanych w wymaganiu. Zwracamy uwagę, że limity określa NFZ i jednoznacznie są one określone w pliku umowy.</w:t>
            </w:r>
          </w:p>
        </w:tc>
        <w:tc>
          <w:tcPr>
            <w:tcW w:w="4252" w:type="dxa"/>
            <w:vAlign w:val="center"/>
          </w:tcPr>
          <w:p w14:paraId="2AE0A693" w14:textId="77777777" w:rsidR="003C6052" w:rsidRPr="007C5346" w:rsidRDefault="003C6052" w:rsidP="0043045E">
            <w:pPr>
              <w:spacing w:after="0" w:line="240" w:lineRule="auto"/>
              <w:rPr>
                <w:rFonts w:ascii="Times New Roman" w:hAnsi="Times New Roman" w:cs="Times New Roman"/>
                <w:bCs/>
                <w:sz w:val="20"/>
                <w:szCs w:val="20"/>
              </w:rPr>
            </w:pPr>
            <w:r w:rsidRPr="007C5346">
              <w:rPr>
                <w:rFonts w:ascii="Times New Roman" w:hAnsi="Times New Roman" w:cs="Times New Roman"/>
                <w:sz w:val="20"/>
                <w:szCs w:val="20"/>
              </w:rPr>
              <w:t xml:space="preserve">Zamawiający zmienia treść SIWZ w ten sposób, że w załączniku nr 2 OPZ </w:t>
            </w:r>
            <w:r w:rsidRPr="007C5346">
              <w:rPr>
                <w:rFonts w:ascii="Times New Roman" w:hAnsi="Times New Roman" w:cs="Times New Roman"/>
                <w:bCs/>
                <w:sz w:val="20"/>
                <w:szCs w:val="20"/>
              </w:rPr>
              <w:t>rozdz. VI Dostawa systemów informatycznych - część medyczna systemu</w:t>
            </w:r>
          </w:p>
          <w:p w14:paraId="076313D2" w14:textId="77777777" w:rsidR="003C6052" w:rsidRPr="007C5346" w:rsidRDefault="003C6052" w:rsidP="0043045E">
            <w:pPr>
              <w:spacing w:after="0" w:line="240" w:lineRule="auto"/>
              <w:rPr>
                <w:rFonts w:ascii="Times New Roman" w:hAnsi="Times New Roman" w:cs="Times New Roman"/>
                <w:bCs/>
                <w:i/>
                <w:sz w:val="20"/>
                <w:szCs w:val="20"/>
              </w:rPr>
            </w:pPr>
            <w:r w:rsidRPr="007C5346">
              <w:rPr>
                <w:rFonts w:ascii="Times New Roman" w:hAnsi="Times New Roman" w:cs="Times New Roman"/>
                <w:bCs/>
                <w:sz w:val="20"/>
                <w:szCs w:val="20"/>
              </w:rPr>
              <w:t xml:space="preserve">14. Rozliczanie z płatnikami </w:t>
            </w:r>
            <w:r w:rsidRPr="007C5346">
              <w:rPr>
                <w:rFonts w:ascii="Times New Roman" w:hAnsi="Times New Roman" w:cs="Times New Roman"/>
                <w:b/>
                <w:bCs/>
                <w:sz w:val="20"/>
                <w:szCs w:val="20"/>
              </w:rPr>
              <w:t xml:space="preserve">usuwa </w:t>
            </w:r>
            <w:r w:rsidRPr="007C5346">
              <w:rPr>
                <w:rFonts w:ascii="Times New Roman" w:hAnsi="Times New Roman" w:cs="Times New Roman"/>
                <w:bCs/>
                <w:sz w:val="20"/>
                <w:szCs w:val="20"/>
              </w:rPr>
              <w:t>wymaganie nr 43 o treści: „</w:t>
            </w:r>
            <w:r w:rsidRPr="007C5346">
              <w:rPr>
                <w:rFonts w:ascii="Times New Roman" w:hAnsi="Times New Roman" w:cs="Times New Roman"/>
                <w:bCs/>
                <w:i/>
                <w:sz w:val="20"/>
                <w:szCs w:val="20"/>
              </w:rPr>
              <w:t>43 Możliwość wyboru algorytmu podziału limitu między poszczególne okresy rozliczeniowe”</w:t>
            </w:r>
          </w:p>
          <w:p w14:paraId="7EFC1E86" w14:textId="77777777" w:rsidR="003C6052" w:rsidRPr="007C5346" w:rsidRDefault="003C6052" w:rsidP="0043045E">
            <w:pPr>
              <w:spacing w:after="0" w:line="240" w:lineRule="auto"/>
              <w:rPr>
                <w:rFonts w:ascii="Times New Roman" w:hAnsi="Times New Roman" w:cs="Times New Roman"/>
                <w:bCs/>
                <w:i/>
                <w:sz w:val="20"/>
                <w:szCs w:val="20"/>
              </w:rPr>
            </w:pPr>
            <w:r w:rsidRPr="007C5346">
              <w:rPr>
                <w:rFonts w:ascii="Times New Roman" w:hAnsi="Times New Roman" w:cs="Times New Roman"/>
                <w:bCs/>
                <w:i/>
                <w:sz w:val="20"/>
                <w:szCs w:val="20"/>
                <w:highlight w:val="lightGray"/>
              </w:rPr>
              <w:t>Tożsama zmiana dotyczy załącznika nr 1C do SIWZ.</w:t>
            </w:r>
            <w:r w:rsidRPr="007C5346">
              <w:rPr>
                <w:rFonts w:ascii="Times New Roman" w:hAnsi="Times New Roman" w:cs="Times New Roman"/>
                <w:bCs/>
                <w:i/>
                <w:sz w:val="20"/>
                <w:szCs w:val="20"/>
              </w:rPr>
              <w:t xml:space="preserve"> </w:t>
            </w:r>
          </w:p>
          <w:p w14:paraId="518879C7" w14:textId="77777777" w:rsidR="003C6052" w:rsidRPr="007C5346" w:rsidRDefault="003C6052" w:rsidP="00C82F4B">
            <w:pPr>
              <w:spacing w:after="0" w:line="240" w:lineRule="auto"/>
              <w:rPr>
                <w:rFonts w:ascii="Times New Roman" w:hAnsi="Times New Roman" w:cs="Times New Roman"/>
                <w:sz w:val="20"/>
                <w:szCs w:val="20"/>
              </w:rPr>
            </w:pPr>
          </w:p>
        </w:tc>
      </w:tr>
    </w:tbl>
    <w:p w14:paraId="2EF3C5BE" w14:textId="77777777" w:rsidR="005E5375" w:rsidRDefault="005E5375">
      <w:r>
        <w:br w:type="page"/>
      </w:r>
    </w:p>
    <w:tbl>
      <w:tblPr>
        <w:tblW w:w="104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00"/>
        <w:gridCol w:w="4111"/>
        <w:gridCol w:w="4252"/>
      </w:tblGrid>
      <w:tr w:rsidR="003C6052" w:rsidRPr="007C5346" w14:paraId="433D7D9A" w14:textId="77777777" w:rsidTr="005E5375">
        <w:tc>
          <w:tcPr>
            <w:tcW w:w="851" w:type="dxa"/>
            <w:vAlign w:val="center"/>
          </w:tcPr>
          <w:p w14:paraId="27F640BA" w14:textId="19E63108"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0830CC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E8DC6B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200D62E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5219531E" w14:textId="2A5CD38C" w:rsidR="003C6052" w:rsidRPr="00D11C64"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14. Rozliczanie z płatnikami 53 Możliwość zmiany kwalifikacji pł</w:t>
            </w:r>
            <w:r w:rsidR="00D11C64">
              <w:rPr>
                <w:rFonts w:ascii="Times New Roman" w:hAnsi="Times New Roman" w:cs="Times New Roman"/>
                <w:b/>
                <w:bCs/>
                <w:sz w:val="20"/>
                <w:szCs w:val="20"/>
              </w:rPr>
              <w:t>atnika za wykonane świadczenia.</w:t>
            </w:r>
          </w:p>
          <w:p w14:paraId="3096993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Co Zamawiający rozumie przez zmianę kwalifikacji płatnika? Czego dotyczy kwalifikacja płatnika?</w:t>
            </w:r>
          </w:p>
        </w:tc>
        <w:tc>
          <w:tcPr>
            <w:tcW w:w="4252" w:type="dxa"/>
            <w:vAlign w:val="center"/>
          </w:tcPr>
          <w:p w14:paraId="1C05A4C4" w14:textId="3937AD19"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Funkcjonalność ta pozwala na określenie płatnika pacjenta przyjmowanego do Poradni i Oddziałów Szpitala. Służy przede wszystkim do rozliczenia się konkretnego Oddziału NFZ z innymi Oddziałami NFZ a także krajami Unii Europejskiej</w:t>
            </w:r>
          </w:p>
        </w:tc>
      </w:tr>
      <w:tr w:rsidR="003C6052" w:rsidRPr="007C5346" w14:paraId="3A08F5DB" w14:textId="77777777" w:rsidTr="005E5375">
        <w:tc>
          <w:tcPr>
            <w:tcW w:w="851" w:type="dxa"/>
            <w:vAlign w:val="center"/>
          </w:tcPr>
          <w:p w14:paraId="29084C7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DF9EF0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85397B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p w14:paraId="39F1107E"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70127BB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1021732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14. Rozliczanie z płatnikami 60-63 Generowanie szeregu zestawień sprawozdawczych do NFZ, MZ i wewnętrznych raportów weryfikujących danych, między innymi:</w:t>
            </w:r>
          </w:p>
          <w:p w14:paraId="6E4A6378"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Ryczałt PSZ  - możliwość prognozowania kwoty ryczałtu za wykonywane świadczenia, możliwość monitorowania realizacji ryczałtu we wszystkich oddziałach i poradniach placówki, Tworzenie symulacji ryczałtu z możliwością określania parametrów określonych w rozporządzeniu</w:t>
            </w:r>
          </w:p>
          <w:p w14:paraId="36D6F26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Ryczałt PSZ - Integracja z Modułem Ruch Chorych, Przychodnia w zakresie automatycznego liczenia wykonania oraz bezpośredniego dostępu do raportów </w:t>
            </w:r>
          </w:p>
          <w:p w14:paraId="6F1EEE9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Ryczałt PSZ - Kalkulacja współczynnika zmian wartości względnej świadczeń, Możliwość prowadzenia parametrów jakościowych i wskaźników NFZ</w:t>
            </w:r>
          </w:p>
          <w:p w14:paraId="10B37956" w14:textId="77777777" w:rsidR="003C6052" w:rsidRPr="007C5346" w:rsidRDefault="003C6052" w:rsidP="00C82F4B">
            <w:pPr>
              <w:spacing w:after="0" w:line="240" w:lineRule="auto"/>
              <w:rPr>
                <w:rFonts w:ascii="Times New Roman" w:hAnsi="Times New Roman" w:cs="Times New Roman"/>
                <w:sz w:val="20"/>
                <w:szCs w:val="20"/>
              </w:rPr>
            </w:pPr>
          </w:p>
          <w:p w14:paraId="50429C8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Co Zamawiający rozumie przez „prowadzenie” parametrów jakościowych i wskaźników – prowadzenie ich rejestru dla poszczególnych okresów? Wspomaganie ich kalkulacji, np. dla zmian wartości świadczeń ambulatoryjnych?</w:t>
            </w:r>
          </w:p>
        </w:tc>
        <w:tc>
          <w:tcPr>
            <w:tcW w:w="4252" w:type="dxa"/>
            <w:vAlign w:val="center"/>
          </w:tcPr>
          <w:p w14:paraId="563332A5" w14:textId="77777777" w:rsidR="003C6052" w:rsidRPr="007C5346" w:rsidRDefault="003C6052" w:rsidP="0009783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poprzez „prowadzenie” rozumie wspomaganie ich kalkulacji</w:t>
            </w:r>
          </w:p>
          <w:p w14:paraId="7C984FCF" w14:textId="77777777" w:rsidR="003C6052" w:rsidRPr="007C5346" w:rsidRDefault="003C6052" w:rsidP="00C82F4B">
            <w:pPr>
              <w:spacing w:after="0" w:line="240" w:lineRule="auto"/>
              <w:rPr>
                <w:rFonts w:ascii="Times New Roman" w:hAnsi="Times New Roman" w:cs="Times New Roman"/>
                <w:sz w:val="20"/>
                <w:szCs w:val="20"/>
              </w:rPr>
            </w:pPr>
          </w:p>
        </w:tc>
      </w:tr>
    </w:tbl>
    <w:p w14:paraId="3EE30E31" w14:textId="77777777" w:rsidR="005E5375" w:rsidRDefault="005E5375">
      <w:r>
        <w:br w:type="page"/>
      </w:r>
    </w:p>
    <w:tbl>
      <w:tblPr>
        <w:tblW w:w="1041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00"/>
        <w:gridCol w:w="4111"/>
        <w:gridCol w:w="4252"/>
      </w:tblGrid>
      <w:tr w:rsidR="003C6052" w:rsidRPr="007C5346" w14:paraId="4A68A59C" w14:textId="77777777" w:rsidTr="005E5375">
        <w:tc>
          <w:tcPr>
            <w:tcW w:w="851" w:type="dxa"/>
            <w:vAlign w:val="center"/>
          </w:tcPr>
          <w:p w14:paraId="04CCB817" w14:textId="681D1608"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E8D558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F173CD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4985D64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2E7B2BC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3. Izba przyjęć 17 Definiowanie minimalnego zestawu dokumentów, który musi być uzupełniony przed zamknięciem wizyty pacjenta.</w:t>
            </w:r>
          </w:p>
          <w:p w14:paraId="464B4909" w14:textId="77777777" w:rsidR="003C6052" w:rsidRPr="007C5346" w:rsidRDefault="003C6052" w:rsidP="00C82F4B">
            <w:pPr>
              <w:spacing w:after="0" w:line="240" w:lineRule="auto"/>
              <w:rPr>
                <w:rFonts w:ascii="Times New Roman" w:hAnsi="Times New Roman" w:cs="Times New Roman"/>
                <w:sz w:val="20"/>
                <w:szCs w:val="20"/>
              </w:rPr>
            </w:pPr>
          </w:p>
          <w:p w14:paraId="09AEED04" w14:textId="58F5C896" w:rsidR="00D11C64"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wymaganie za spełnione jeżeli podczas zakończenia wizyty system wyświetli komunikat o braku wygenerowania danych dokumentów? Lista wymaganych typów dokumentów dla danej jednostki byłaby definiowana przez administratora.</w:t>
            </w:r>
          </w:p>
          <w:p w14:paraId="513DACA5" w14:textId="77777777" w:rsidR="00D11C64" w:rsidRPr="007C5346" w:rsidRDefault="00D11C64" w:rsidP="00C82F4B">
            <w:pPr>
              <w:spacing w:after="0" w:line="240" w:lineRule="auto"/>
              <w:rPr>
                <w:rFonts w:ascii="Times New Roman" w:hAnsi="Times New Roman" w:cs="Times New Roman"/>
                <w:sz w:val="20"/>
                <w:szCs w:val="20"/>
              </w:rPr>
            </w:pPr>
          </w:p>
        </w:tc>
        <w:tc>
          <w:tcPr>
            <w:tcW w:w="4252" w:type="dxa"/>
            <w:vAlign w:val="center"/>
          </w:tcPr>
          <w:p w14:paraId="3D729278" w14:textId="7BB4EA3A" w:rsidR="003C6052" w:rsidRPr="007C5346" w:rsidRDefault="003C6052" w:rsidP="00E3117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uzna wymaganie za spełnione</w:t>
            </w:r>
          </w:p>
        </w:tc>
      </w:tr>
      <w:tr w:rsidR="003C6052" w:rsidRPr="007C5346" w14:paraId="399C2969" w14:textId="77777777" w:rsidTr="005E5375">
        <w:tc>
          <w:tcPr>
            <w:tcW w:w="851" w:type="dxa"/>
            <w:vAlign w:val="center"/>
          </w:tcPr>
          <w:p w14:paraId="2BA6307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DD7100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E8DB11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2CD0423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4C89C11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5. Statystyka Medyczna 18 Możliwość wyszukiwania pacjentów według różnych parametrów (imię, nazwisko, imię ojca, imię matki, PESEL, data urodzenia, numer księgi głównej i oddziałowej , oddział, płeć, wiek , PESEL opiekuna, nr telefonu, poprzednie nazwisko, rodzaj  i okres pobytu)</w:t>
            </w:r>
          </w:p>
          <w:p w14:paraId="5BC0E877" w14:textId="77777777" w:rsidR="003C6052" w:rsidRPr="007C5346" w:rsidRDefault="003C6052" w:rsidP="00C82F4B">
            <w:pPr>
              <w:spacing w:after="0" w:line="240" w:lineRule="auto"/>
              <w:rPr>
                <w:rFonts w:ascii="Times New Roman" w:hAnsi="Times New Roman" w:cs="Times New Roman"/>
                <w:sz w:val="20"/>
                <w:szCs w:val="20"/>
              </w:rPr>
            </w:pPr>
          </w:p>
          <w:p w14:paraId="12A3130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poprzez wymaganie rozumie wyszukiwanie pacjentów w skorowidzu? Czy Zamawiający 'rodzaj pobytu' rozumie jako istnienie pobytu w danej jednostce organizacyjnej?</w:t>
            </w:r>
          </w:p>
        </w:tc>
        <w:tc>
          <w:tcPr>
            <w:tcW w:w="4252" w:type="dxa"/>
            <w:vAlign w:val="center"/>
          </w:tcPr>
          <w:p w14:paraId="0262CF71" w14:textId="77777777" w:rsidR="003C6052" w:rsidRPr="007C5346" w:rsidRDefault="003C6052" w:rsidP="00471B3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poprzez wymaganie rozumie wyszukiwanie pacjentów w skorowidzu a przez ‘rodzaj pobytu’ rozumie jako istnienie pobytu w danej jednostce organizacyjnej</w:t>
            </w:r>
          </w:p>
          <w:p w14:paraId="7011C29D"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22F7EDF" w14:textId="77777777" w:rsidTr="005E5375">
        <w:tc>
          <w:tcPr>
            <w:tcW w:w="851" w:type="dxa"/>
            <w:vAlign w:val="center"/>
          </w:tcPr>
          <w:p w14:paraId="36ED75B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236369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4D994D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0A30400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7815BF7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5. Statystyka Medyczna 25 Możliwość obliczania i zatwierdzania ruchu pacjentów w szpitalu.</w:t>
            </w:r>
          </w:p>
          <w:p w14:paraId="755EE70F" w14:textId="77777777" w:rsidR="003C6052" w:rsidRPr="007C5346" w:rsidRDefault="003C6052" w:rsidP="00C82F4B">
            <w:pPr>
              <w:spacing w:after="0" w:line="240" w:lineRule="auto"/>
              <w:rPr>
                <w:rFonts w:ascii="Times New Roman" w:hAnsi="Times New Roman" w:cs="Times New Roman"/>
                <w:sz w:val="20"/>
                <w:szCs w:val="20"/>
              </w:rPr>
            </w:pPr>
          </w:p>
          <w:p w14:paraId="54D3188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wymaganie za spełnione, jeżeli system uniemożliwi edycję autoryzowanych pobytów przez użytkowników, którzy nie posiadają odpowiedniego uprawnienia?</w:t>
            </w:r>
          </w:p>
        </w:tc>
        <w:tc>
          <w:tcPr>
            <w:tcW w:w="4252" w:type="dxa"/>
            <w:vAlign w:val="center"/>
          </w:tcPr>
          <w:p w14:paraId="72A4AD9E" w14:textId="0E8D6EEF"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wymaganie za spełnione</w:t>
            </w:r>
          </w:p>
        </w:tc>
      </w:tr>
      <w:tr w:rsidR="003C6052" w:rsidRPr="007C5346" w14:paraId="1BF9A0A1" w14:textId="77777777" w:rsidTr="005E5375">
        <w:tc>
          <w:tcPr>
            <w:tcW w:w="851" w:type="dxa"/>
            <w:vAlign w:val="center"/>
          </w:tcPr>
          <w:p w14:paraId="4322F14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D4EFFD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0AB9F9B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1BAE42F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074AE06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5. Statystyka Medyczna 27-29 Możliwość definicji schematów obliczeń statystyki:</w:t>
            </w:r>
          </w:p>
          <w:p w14:paraId="5E8ED85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osobodni dla oddziałów dziennych na podstawie obecności,</w:t>
            </w:r>
          </w:p>
          <w:p w14:paraId="290F033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wyłączenie obliczeń ruchu pacjentów dla wybranych oddziałów z ogólnych statystyk szpitalnych,</w:t>
            </w:r>
          </w:p>
          <w:p w14:paraId="3FFAF48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lastRenderedPageBreak/>
              <w:t>- obliczanie statystyki na przełomie miesięcy wg różnych schematów.</w:t>
            </w:r>
          </w:p>
          <w:p w14:paraId="1983A494" w14:textId="77777777" w:rsidR="003C6052" w:rsidRPr="007C5346" w:rsidRDefault="003C6052" w:rsidP="00C82F4B">
            <w:pPr>
              <w:spacing w:after="0" w:line="240" w:lineRule="auto"/>
              <w:rPr>
                <w:rFonts w:ascii="Times New Roman" w:hAnsi="Times New Roman" w:cs="Times New Roman"/>
                <w:sz w:val="20"/>
                <w:szCs w:val="20"/>
              </w:rPr>
            </w:pPr>
          </w:p>
          <w:p w14:paraId="6A4D8AD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podanie schematów oraz rodzajów raportów według których Zamawiający zamierza obliczać statystyki.</w:t>
            </w:r>
          </w:p>
          <w:p w14:paraId="16C7628F"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doprecyzowanie sposobu obliczania statystyk.</w:t>
            </w:r>
          </w:p>
          <w:p w14:paraId="7A1CD2F3" w14:textId="77777777" w:rsidR="00D11C64" w:rsidRDefault="00D11C64" w:rsidP="00C82F4B">
            <w:pPr>
              <w:spacing w:after="0" w:line="240" w:lineRule="auto"/>
              <w:rPr>
                <w:rFonts w:ascii="Times New Roman" w:hAnsi="Times New Roman" w:cs="Times New Roman"/>
                <w:sz w:val="20"/>
                <w:szCs w:val="20"/>
              </w:rPr>
            </w:pPr>
          </w:p>
          <w:p w14:paraId="3BD377F3" w14:textId="77777777" w:rsidR="00D11C64" w:rsidRPr="007C5346" w:rsidRDefault="00D11C64" w:rsidP="00C82F4B">
            <w:pPr>
              <w:spacing w:after="0" w:line="240" w:lineRule="auto"/>
              <w:rPr>
                <w:rFonts w:ascii="Times New Roman" w:hAnsi="Times New Roman" w:cs="Times New Roman"/>
                <w:sz w:val="20"/>
                <w:szCs w:val="20"/>
              </w:rPr>
            </w:pPr>
          </w:p>
        </w:tc>
        <w:tc>
          <w:tcPr>
            <w:tcW w:w="4252" w:type="dxa"/>
            <w:vAlign w:val="center"/>
          </w:tcPr>
          <w:p w14:paraId="2D0F5734" w14:textId="6E4C63A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 zapisami SIWZ. Rolą Wykonawcy jest przygotowanie z możliwością uzgodnienia na etapie analizy przedwdrożeniowej</w:t>
            </w:r>
          </w:p>
        </w:tc>
      </w:tr>
      <w:tr w:rsidR="003C6052" w:rsidRPr="007C5346" w14:paraId="1FC33895" w14:textId="77777777" w:rsidTr="005E5375">
        <w:tc>
          <w:tcPr>
            <w:tcW w:w="851" w:type="dxa"/>
            <w:vAlign w:val="center"/>
          </w:tcPr>
          <w:p w14:paraId="529409D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41C841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504856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697F985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5F04111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22. Zakażenia szpitalne od 4 do 15 Prowadzenie analiz liczbowych i procentowych danych z Kart Zakażeń Szpitalnych z podziałem na szpitalne i pozaszpitalne: </w:t>
            </w:r>
          </w:p>
          <w:p w14:paraId="3A1107E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kwalifikacja zakażenia,</w:t>
            </w:r>
          </w:p>
          <w:p w14:paraId="3A6A2E7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czas do pierwszych objawów zakażenia,</w:t>
            </w:r>
          </w:p>
          <w:p w14:paraId="168598D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przebieg kliniczny,</w:t>
            </w:r>
          </w:p>
          <w:p w14:paraId="1E457BD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czas leczenia,</w:t>
            </w:r>
          </w:p>
          <w:p w14:paraId="6AAD047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powód przyjęcia,</w:t>
            </w:r>
          </w:p>
          <w:p w14:paraId="0A90C11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skąd przyjęty,</w:t>
            </w:r>
          </w:p>
          <w:p w14:paraId="6E4B645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czas poprzedniej hospitalizacji,</w:t>
            </w:r>
          </w:p>
          <w:p w14:paraId="5D56570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płeć,</w:t>
            </w:r>
          </w:p>
          <w:p w14:paraId="545531C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wiek,</w:t>
            </w:r>
          </w:p>
          <w:p w14:paraId="6364A79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rozpoznanie zakażenia,</w:t>
            </w:r>
          </w:p>
          <w:p w14:paraId="277F34F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rodzaj zakażenia,</w:t>
            </w:r>
          </w:p>
          <w:p w14:paraId="561E9B2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czynniki ryzyka,</w:t>
            </w:r>
          </w:p>
          <w:p w14:paraId="6F33EBD4" w14:textId="77777777" w:rsidR="003C6052" w:rsidRPr="007C5346" w:rsidRDefault="003C6052" w:rsidP="00C82F4B">
            <w:pPr>
              <w:spacing w:after="0" w:line="240" w:lineRule="auto"/>
              <w:rPr>
                <w:rFonts w:ascii="Times New Roman" w:hAnsi="Times New Roman" w:cs="Times New Roman"/>
                <w:sz w:val="20"/>
                <w:szCs w:val="20"/>
              </w:rPr>
            </w:pPr>
          </w:p>
          <w:p w14:paraId="35EB261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chodzi o raporty przedstawiające w danym okresie czasu liczbę pacjentów z uwzględnieniem niżej wymienionych parametrów, czyli np. liczba zarejestrowanych kart z kwalifikacją szpitalną w danym okresie czasu ? Czy też liczba pacjentów ze wskazaną postacią kliniczną? A jeżeli chodzi o procentowe wskaźniki: na jakiej podstawie ma być wyliczany? Na podstawie liczby kart w danym okresie czasu w stosunku do liczby pobytów w tym okresie?</w:t>
            </w:r>
          </w:p>
        </w:tc>
        <w:tc>
          <w:tcPr>
            <w:tcW w:w="4252" w:type="dxa"/>
            <w:vAlign w:val="center"/>
          </w:tcPr>
          <w:p w14:paraId="42C6D693" w14:textId="77777777" w:rsidR="003C6052" w:rsidRPr="007C5346" w:rsidRDefault="003C6052" w:rsidP="0032767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Tak,  </w:t>
            </w:r>
          </w:p>
          <w:p w14:paraId="7E063CA9" w14:textId="612294C0" w:rsidR="003C6052" w:rsidRPr="007C5346" w:rsidRDefault="003C6052" w:rsidP="0032767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chodzi o raporty przedstawiające w danym okresie czasu liczbę pacjentów z uwzględnieniem niżej wymienionych parametrów, czyli np. liczba zarejestrowanych kart z kwalifikacją</w:t>
            </w:r>
          </w:p>
          <w:p w14:paraId="50521BC6" w14:textId="77777777" w:rsidR="003C6052" w:rsidRPr="007C5346" w:rsidRDefault="003C6052" w:rsidP="007D216E">
            <w:pPr>
              <w:spacing w:after="0" w:line="240" w:lineRule="auto"/>
              <w:rPr>
                <w:rFonts w:ascii="Times New Roman" w:hAnsi="Times New Roman" w:cs="Times New Roman"/>
                <w:sz w:val="20"/>
                <w:szCs w:val="20"/>
              </w:rPr>
            </w:pPr>
          </w:p>
        </w:tc>
      </w:tr>
      <w:tr w:rsidR="003C6052" w:rsidRPr="007C5346" w14:paraId="1A5DF18D" w14:textId="77777777" w:rsidTr="005E5375">
        <w:tc>
          <w:tcPr>
            <w:tcW w:w="851" w:type="dxa"/>
            <w:vAlign w:val="center"/>
          </w:tcPr>
          <w:p w14:paraId="1F5E676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F0F379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5D579C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19AD5E7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2B0D1A3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22. Zakażenia szpitalne od 16 do 29 Możliwość nanoszenia niezbędnych danych w odniesieniu do chorych poddawanych zabiegom operacyjnym (Dane ewidencjonowane w module blok operacyjny pojawiają się automatycznie).: </w:t>
            </w:r>
          </w:p>
          <w:p w14:paraId="30B2E7C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długość pobytu przed operacją, </w:t>
            </w:r>
          </w:p>
          <w:p w14:paraId="5A7186B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czas od zranienia,</w:t>
            </w:r>
          </w:p>
          <w:p w14:paraId="50491B4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rodzaj operacji (nagła, planowa)</w:t>
            </w:r>
          </w:p>
          <w:p w14:paraId="1FA7561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stopień czystości pola operacyjnego, </w:t>
            </w:r>
          </w:p>
          <w:p w14:paraId="719F9E0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lastRenderedPageBreak/>
              <w:t>- czas trwania operacji,</w:t>
            </w:r>
          </w:p>
          <w:p w14:paraId="137D75C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rodzaj znieczulenia,</w:t>
            </w:r>
          </w:p>
          <w:p w14:paraId="4F1C8FB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profilaktyka przeciwbakteryjna,</w:t>
            </w:r>
          </w:p>
          <w:p w14:paraId="15C318D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miejsce operacji,</w:t>
            </w:r>
          </w:p>
          <w:p w14:paraId="789C6EA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techniki operacyjne,</w:t>
            </w:r>
          </w:p>
          <w:p w14:paraId="244EF81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drenaż z uwzględnieniem jego rodzaju,</w:t>
            </w:r>
          </w:p>
          <w:p w14:paraId="0490F70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nr katalogowy operacji,</w:t>
            </w:r>
          </w:p>
          <w:p w14:paraId="4862A65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rodzaj zakażeń dla operowanego.</w:t>
            </w:r>
          </w:p>
          <w:p w14:paraId="0B94DBD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antybiotykoterapia</w:t>
            </w:r>
          </w:p>
          <w:p w14:paraId="68C24DF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badania mikrobiologiczne i antybiogram</w:t>
            </w:r>
          </w:p>
          <w:p w14:paraId="013724C1" w14:textId="77777777" w:rsidR="003C6052" w:rsidRPr="007C5346" w:rsidRDefault="003C6052" w:rsidP="00C82F4B">
            <w:pPr>
              <w:spacing w:after="0" w:line="240" w:lineRule="auto"/>
              <w:rPr>
                <w:rFonts w:ascii="Times New Roman" w:hAnsi="Times New Roman" w:cs="Times New Roman"/>
                <w:sz w:val="20"/>
                <w:szCs w:val="20"/>
              </w:rPr>
            </w:pPr>
          </w:p>
          <w:p w14:paraId="20653C68" w14:textId="26741020"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ma na myśli założenie pacjentowi, który został poddany  zabiegowi operacyjnemu ‘Karty pomocniczej Pacjenta operowanego’ z niezbędnymi informacjami wymienionymi poniżej, które automatycznie przepisywane będą do Karty zak</w:t>
            </w:r>
            <w:r w:rsidR="00D11C64">
              <w:rPr>
                <w:rFonts w:ascii="Times New Roman" w:hAnsi="Times New Roman" w:cs="Times New Roman"/>
                <w:sz w:val="20"/>
                <w:szCs w:val="20"/>
              </w:rPr>
              <w:t>ażenia  podczas jej zakładania?</w:t>
            </w:r>
          </w:p>
          <w:p w14:paraId="66CB31E1"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992F395" w14:textId="77777777" w:rsidR="003C6052" w:rsidRPr="007C5346" w:rsidRDefault="003C6052" w:rsidP="0032767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Tak, Zamawiający potwierdza, że  </w:t>
            </w:r>
          </w:p>
          <w:p w14:paraId="2A43B9B5" w14:textId="65975486" w:rsidR="003C6052" w:rsidRPr="007C5346" w:rsidRDefault="003C6052" w:rsidP="0032767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ma na myśli założenie pacjentowi, który został poddany zabiegowi operacyjnemu ‘Karty pomocniczej Pacjenta operowanego’ z niezbędnymi informacjami   </w:t>
            </w:r>
          </w:p>
        </w:tc>
      </w:tr>
      <w:tr w:rsidR="003C6052" w:rsidRPr="007C5346" w14:paraId="2839F582" w14:textId="77777777" w:rsidTr="005E5375">
        <w:tc>
          <w:tcPr>
            <w:tcW w:w="851" w:type="dxa"/>
            <w:vAlign w:val="center"/>
          </w:tcPr>
          <w:p w14:paraId="21087F8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1EE19F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66626C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47E9FC7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7687B50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22. Zakażenia szpitalne od 30 do 35 Możliwość tworzenia szablonów dokumentów wykorzystywanych w komórce zakażeń szpitalnych w tym: </w:t>
            </w:r>
          </w:p>
          <w:p w14:paraId="4F39A0A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protokół kontroli czystości oddziałów szpitalnych ,</w:t>
            </w:r>
          </w:p>
          <w:p w14:paraId="70D59E2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protokół monitorowania procedur medycznych pod kątem zachowania zasad profilaktyki zakażeń szpitalnych </w:t>
            </w:r>
          </w:p>
          <w:p w14:paraId="4E213CC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protokół kontroli czystości kuchni,</w:t>
            </w:r>
          </w:p>
          <w:p w14:paraId="6C26370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protokół kontroli czystości ciągów komunikacyjnych,</w:t>
            </w:r>
          </w:p>
          <w:p w14:paraId="111AB88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protokół kontroli czystości zakładów diagnostycznych,</w:t>
            </w:r>
          </w:p>
          <w:p w14:paraId="285D28A8" w14:textId="6CBB4019" w:rsidR="003C6052" w:rsidRPr="000E2533"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protokół kontroli c</w:t>
            </w:r>
            <w:r w:rsidR="000E2533">
              <w:rPr>
                <w:rFonts w:ascii="Times New Roman" w:hAnsi="Times New Roman" w:cs="Times New Roman"/>
                <w:b/>
                <w:bCs/>
                <w:sz w:val="20"/>
                <w:szCs w:val="20"/>
              </w:rPr>
              <w:t>zystości sal rehabilitacyjnych.</w:t>
            </w:r>
          </w:p>
          <w:p w14:paraId="18ED7C7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tworzenie protokołów za pomocą dokumentacji formularzowej? Prosimy o dostarczenie wzorów takich protokołów.</w:t>
            </w:r>
          </w:p>
        </w:tc>
        <w:tc>
          <w:tcPr>
            <w:tcW w:w="4252" w:type="dxa"/>
            <w:vAlign w:val="center"/>
          </w:tcPr>
          <w:p w14:paraId="0D3D6EAE" w14:textId="77777777" w:rsidR="003C6052" w:rsidRPr="007C5346" w:rsidRDefault="003C6052" w:rsidP="00344703">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Tak, Zamawiający uzna tworzenie za pomocą dokumentacji formularzowej, zakres zostanie ustalony na etapie wdrożenia</w:t>
            </w:r>
          </w:p>
          <w:p w14:paraId="0E82B28C"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6ED82E0" w14:textId="77777777" w:rsidTr="005E5375">
        <w:tc>
          <w:tcPr>
            <w:tcW w:w="851" w:type="dxa"/>
            <w:vAlign w:val="center"/>
          </w:tcPr>
          <w:p w14:paraId="528C449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5C364A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3FA196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6CADC5C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15E7ED98" w14:textId="4A3C804C" w:rsidR="003C6052" w:rsidRPr="000E2533"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6. Oddział 8 Definiowanie minimalnego zestawu dokumentów, który musi być uzupełniony przed zamkn</w:t>
            </w:r>
            <w:r w:rsidR="000E2533">
              <w:rPr>
                <w:rFonts w:ascii="Times New Roman" w:hAnsi="Times New Roman" w:cs="Times New Roman"/>
                <w:b/>
                <w:bCs/>
                <w:sz w:val="20"/>
                <w:szCs w:val="20"/>
              </w:rPr>
              <w:t>ięciem hospitalizacji pacjenta.</w:t>
            </w:r>
          </w:p>
          <w:p w14:paraId="7D929B1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za spełnione jeżeli podczas zakończenia wizyty system wyświetli komunikat o braku wygenerowania danych dokumentów? Lista wymaganych typów dokumentów dla danej jednostki byłaby definiowana przez administratora.</w:t>
            </w:r>
          </w:p>
        </w:tc>
        <w:tc>
          <w:tcPr>
            <w:tcW w:w="4252" w:type="dxa"/>
            <w:vAlign w:val="center"/>
          </w:tcPr>
          <w:p w14:paraId="0C882CCD" w14:textId="77777777" w:rsidR="003C6052" w:rsidRPr="007C5346" w:rsidRDefault="003C6052" w:rsidP="0034470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wymaganie za spełnione</w:t>
            </w:r>
          </w:p>
          <w:p w14:paraId="48A2E27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B51E837" w14:textId="77777777" w:rsidTr="005E5375">
        <w:tc>
          <w:tcPr>
            <w:tcW w:w="851" w:type="dxa"/>
            <w:vAlign w:val="center"/>
          </w:tcPr>
          <w:p w14:paraId="30C28FC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265B63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30C4D7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1A05E21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45BF58C7" w14:textId="23FE9664" w:rsidR="003C6052" w:rsidRPr="00D11C64"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6. Oddział 11 Moduł  daje możliwość wyszukiwania pacjentów według różnych parametrów (imię, nazwisko, PESEL, imię ojca, data urodzenia, numer księgi głównej i  oddziałowej, oddział, płeć, wiek ,  jednostka chorobowa, choroby współi</w:t>
            </w:r>
            <w:r w:rsidR="00D11C64">
              <w:rPr>
                <w:rFonts w:ascii="Times New Roman" w:hAnsi="Times New Roman" w:cs="Times New Roman"/>
                <w:b/>
                <w:bCs/>
                <w:sz w:val="20"/>
                <w:szCs w:val="20"/>
              </w:rPr>
              <w:t>stniejące, procedury medyczne).</w:t>
            </w:r>
          </w:p>
          <w:p w14:paraId="6F761A8F" w14:textId="5E9A578D"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poprzez wymaganie rozumie wyszu</w:t>
            </w:r>
            <w:r w:rsidR="00D11C64">
              <w:rPr>
                <w:rFonts w:ascii="Times New Roman" w:hAnsi="Times New Roman" w:cs="Times New Roman"/>
                <w:sz w:val="20"/>
                <w:szCs w:val="20"/>
              </w:rPr>
              <w:t>kiwanie pacjentów w skorowidzu?</w:t>
            </w:r>
          </w:p>
        </w:tc>
        <w:tc>
          <w:tcPr>
            <w:tcW w:w="4252" w:type="dxa"/>
            <w:vAlign w:val="center"/>
          </w:tcPr>
          <w:p w14:paraId="17D6C7D9" w14:textId="77777777" w:rsidR="003C6052" w:rsidRPr="007C5346" w:rsidRDefault="003C6052" w:rsidP="0034470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poprzez wymaganie rozumie wyszukiwanie pacjentów w skorowidzu</w:t>
            </w:r>
          </w:p>
          <w:p w14:paraId="33C910CD"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43E9421" w14:textId="77777777" w:rsidTr="005E5375">
        <w:tc>
          <w:tcPr>
            <w:tcW w:w="851" w:type="dxa"/>
            <w:vAlign w:val="center"/>
          </w:tcPr>
          <w:p w14:paraId="1046754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892F2E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87C790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5A3BF2D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48DFC7C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31. Zarządzanie Zakładem Diagnostyki Obrazowej 35 Aktualizacja słownika kodów terytorialnych bezpośrednio z plików udostępnianych przez GUS. Aktualizacja słownika dotyczy minimum obszarów:</w:t>
            </w:r>
          </w:p>
          <w:p w14:paraId="4C009E9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kodów terytorialnych,</w:t>
            </w:r>
          </w:p>
          <w:p w14:paraId="4ED123F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miejscowości,</w:t>
            </w:r>
          </w:p>
          <w:p w14:paraId="485E2A3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ulic,</w:t>
            </w:r>
          </w:p>
          <w:p w14:paraId="5F85D47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kodów pocztowych</w:t>
            </w:r>
          </w:p>
          <w:p w14:paraId="2C34052A" w14:textId="77777777" w:rsidR="003C6052" w:rsidRPr="007C5346" w:rsidRDefault="003C6052" w:rsidP="00C82F4B">
            <w:pPr>
              <w:spacing w:after="0" w:line="240" w:lineRule="auto"/>
              <w:rPr>
                <w:rFonts w:ascii="Times New Roman" w:hAnsi="Times New Roman" w:cs="Times New Roman"/>
                <w:sz w:val="20"/>
                <w:szCs w:val="20"/>
              </w:rPr>
            </w:pPr>
          </w:p>
          <w:p w14:paraId="62B6D7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Pragniemy zwrócić uwagę, że GUS nie udostępnia kodów pocztowych. Kody pocztowe są udostępniane, na zasadach komercyjnych, przez Pocztę Polską. Prosimy o zmianę treści wymagania.</w:t>
            </w:r>
          </w:p>
        </w:tc>
        <w:tc>
          <w:tcPr>
            <w:tcW w:w="4252" w:type="dxa"/>
            <w:vAlign w:val="center"/>
          </w:tcPr>
          <w:p w14:paraId="3E5642E8" w14:textId="78DABAE6" w:rsidR="003C6052" w:rsidRPr="007C5346" w:rsidRDefault="003C6052" w:rsidP="00767D5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treść SIWZ w ten sposób, że</w:t>
            </w:r>
            <w:r w:rsidRPr="007C5346">
              <w:rPr>
                <w:rFonts w:ascii="Times New Roman" w:hAnsi="Times New Roman" w:cs="Times New Roman"/>
                <w:b/>
                <w:sz w:val="20"/>
                <w:szCs w:val="20"/>
              </w:rPr>
              <w:t xml:space="preserve"> </w:t>
            </w:r>
            <w:r w:rsidRPr="007C5346">
              <w:rPr>
                <w:rFonts w:ascii="Times New Roman" w:hAnsi="Times New Roman" w:cs="Times New Roman"/>
                <w:sz w:val="20"/>
                <w:szCs w:val="20"/>
              </w:rPr>
              <w:t>w załączniku nr 2 OPZ rozdz. VI Dostawa systemów informatycznych – część medyczna systemu, dotychczasową treść wymagania na następującą:</w:t>
            </w:r>
          </w:p>
          <w:p w14:paraId="0E5183D1" w14:textId="77777777" w:rsidR="003C6052" w:rsidRPr="007C5346" w:rsidRDefault="003C6052" w:rsidP="00767D5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 31. Zarządzanie Zakładem Diagnostyki Obrazowej </w:t>
            </w:r>
          </w:p>
          <w:p w14:paraId="683AB1FB" w14:textId="77777777" w:rsidR="003C6052" w:rsidRPr="007C5346" w:rsidRDefault="003C6052" w:rsidP="00767D5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35 Aktualizacja słownika kodów terytorialnych bezpośrednio z plików udostępnianych przez GUS. Aktualizacja słownika dotyczy minimum obszarów:</w:t>
            </w:r>
          </w:p>
          <w:p w14:paraId="2ECAC7D8" w14:textId="77777777" w:rsidR="003C6052" w:rsidRPr="007C5346" w:rsidRDefault="003C6052" w:rsidP="00767D5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kodów terytorialnych,</w:t>
            </w:r>
          </w:p>
          <w:p w14:paraId="34618542" w14:textId="77777777" w:rsidR="003C6052" w:rsidRPr="007C5346" w:rsidRDefault="003C6052" w:rsidP="00767D5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miejscowości,</w:t>
            </w:r>
          </w:p>
          <w:p w14:paraId="1C41FC03" w14:textId="77777777" w:rsidR="003C6052" w:rsidRPr="007C5346" w:rsidRDefault="003C6052" w:rsidP="00767D5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ulic,</w:t>
            </w:r>
          </w:p>
          <w:p w14:paraId="2A6DBA0F" w14:textId="77777777" w:rsidR="003C6052" w:rsidRPr="007C5346" w:rsidRDefault="003C6052" w:rsidP="00767D52">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a  z bazy Poczty Polskiej – kodów pocztowych </w:t>
            </w:r>
          </w:p>
          <w:p w14:paraId="4E87A96A" w14:textId="77777777" w:rsidR="003C6052" w:rsidRPr="007C5346" w:rsidRDefault="003C6052" w:rsidP="00767D52">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 do SIWZ.”</w:t>
            </w:r>
            <w:r w:rsidRPr="007C5346">
              <w:rPr>
                <w:rFonts w:ascii="Times New Roman" w:hAnsi="Times New Roman" w:cs="Times New Roman"/>
                <w:sz w:val="20"/>
                <w:szCs w:val="20"/>
              </w:rPr>
              <w:t xml:space="preserve"> </w:t>
            </w:r>
          </w:p>
          <w:p w14:paraId="457B2ACA" w14:textId="77777777" w:rsidR="003C6052" w:rsidRPr="007C5346" w:rsidRDefault="003C6052" w:rsidP="00767D52">
            <w:pPr>
              <w:spacing w:after="0" w:line="240" w:lineRule="auto"/>
              <w:rPr>
                <w:rFonts w:ascii="Times New Roman" w:hAnsi="Times New Roman" w:cs="Times New Roman"/>
                <w:b/>
                <w:bCs/>
                <w:sz w:val="20"/>
                <w:szCs w:val="20"/>
              </w:rPr>
            </w:pPr>
          </w:p>
          <w:p w14:paraId="42BC8F1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1242E4D" w14:textId="77777777" w:rsidTr="005E5375">
        <w:tc>
          <w:tcPr>
            <w:tcW w:w="851" w:type="dxa"/>
            <w:vAlign w:val="center"/>
          </w:tcPr>
          <w:p w14:paraId="7FC5875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3445FF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122940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069659D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5102546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31. Zarządzanie Zakładem Diagnostyki Obrazowej 154 Możliwość wykorzystywania kodów kreskowych z opaski pacjenta podczas wykonywania badań diagnostycznych</w:t>
            </w:r>
          </w:p>
          <w:p w14:paraId="616C69C0" w14:textId="77777777" w:rsidR="003C6052" w:rsidRPr="007C5346" w:rsidRDefault="003C6052" w:rsidP="00C82F4B">
            <w:pPr>
              <w:spacing w:after="0" w:line="240" w:lineRule="auto"/>
              <w:rPr>
                <w:rFonts w:ascii="Times New Roman" w:hAnsi="Times New Roman" w:cs="Times New Roman"/>
                <w:sz w:val="20"/>
                <w:szCs w:val="20"/>
              </w:rPr>
            </w:pPr>
          </w:p>
          <w:p w14:paraId="1721DA6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Jeżeli badanie jest wykonywane na aparacie z listą roboczą to nie ma możliwości korzystania z opasek. Co zamawiający ma na myśli?</w:t>
            </w:r>
          </w:p>
        </w:tc>
        <w:tc>
          <w:tcPr>
            <w:tcW w:w="4252" w:type="dxa"/>
            <w:vAlign w:val="center"/>
          </w:tcPr>
          <w:p w14:paraId="4B3F068F" w14:textId="599C0F1C"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ma na myśli możliwość wykorzystywania kodów kreskowych z opaski pacjenta podczas wykonywania badań diagnostycznych do identyfikacji pacjenta w systemie a nie na aparacie</w:t>
            </w:r>
          </w:p>
        </w:tc>
      </w:tr>
      <w:tr w:rsidR="003C6052" w:rsidRPr="007C5346" w14:paraId="58DE3BDB" w14:textId="77777777" w:rsidTr="005E5375">
        <w:tc>
          <w:tcPr>
            <w:tcW w:w="851" w:type="dxa"/>
            <w:vAlign w:val="center"/>
          </w:tcPr>
          <w:p w14:paraId="0411054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D868E8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0E17BDF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3FDEB70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5E2006F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31. Zarządzanie Zakładem Diagnostyki Obrazowej 160 Współpraca z usługą Active Directory (usługą katalogową systemu Windows)</w:t>
            </w:r>
          </w:p>
          <w:p w14:paraId="0DB73A60" w14:textId="77777777" w:rsidR="003C6052" w:rsidRPr="007C5346" w:rsidRDefault="003C6052" w:rsidP="00C82F4B">
            <w:pPr>
              <w:spacing w:after="0" w:line="240" w:lineRule="auto"/>
              <w:rPr>
                <w:rFonts w:ascii="Times New Roman" w:hAnsi="Times New Roman" w:cs="Times New Roman"/>
                <w:sz w:val="20"/>
                <w:szCs w:val="20"/>
              </w:rPr>
            </w:pPr>
          </w:p>
          <w:p w14:paraId="49471AC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poza autoryzacją użytkowników oczekuje innej funkcjonalności AD ? Jakiej?</w:t>
            </w:r>
          </w:p>
        </w:tc>
        <w:tc>
          <w:tcPr>
            <w:tcW w:w="4252" w:type="dxa"/>
            <w:vAlign w:val="center"/>
          </w:tcPr>
          <w:p w14:paraId="0CBD1A44" w14:textId="7599BE3F"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potwierdza, iż oczekuje jedynie autoryzacji użytkowników</w:t>
            </w:r>
          </w:p>
        </w:tc>
      </w:tr>
      <w:tr w:rsidR="003C6052" w:rsidRPr="007C5346" w14:paraId="4AB885B1" w14:textId="77777777" w:rsidTr="005E5375">
        <w:trPr>
          <w:trHeight w:val="4198"/>
        </w:trPr>
        <w:tc>
          <w:tcPr>
            <w:tcW w:w="851" w:type="dxa"/>
            <w:vAlign w:val="center"/>
          </w:tcPr>
          <w:p w14:paraId="60AB19D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4FE026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FAE791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43683B2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74D825FC" w14:textId="652F06CF" w:rsidR="003C6052" w:rsidRPr="005E5375"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31. Zarządzanie Zakładem Diagnostyki Obrazowej 164 System wyprodukowany z zachowaniem norm ISO 9001:2008, producent musi posiadać aktualny certyfikat ISO 9001:2008 w zakresie projektowania, produkcji oprogramowania wraz z wdrożeniem </w:t>
            </w:r>
            <w:r w:rsidR="005E5375">
              <w:rPr>
                <w:rFonts w:ascii="Times New Roman" w:hAnsi="Times New Roman" w:cs="Times New Roman"/>
                <w:b/>
                <w:bCs/>
                <w:sz w:val="20"/>
                <w:szCs w:val="20"/>
              </w:rPr>
              <w:t>i serwisowaniem oprogramowania.</w:t>
            </w:r>
          </w:p>
          <w:p w14:paraId="2336312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Pragniemy zauważyć, że powołana norma jest już nieaktualna. Aktualnie obowiązująca wersja normy to 9001:2015 Wnosimy o zmianę treści wymagania.</w:t>
            </w:r>
          </w:p>
        </w:tc>
        <w:tc>
          <w:tcPr>
            <w:tcW w:w="4252" w:type="dxa"/>
            <w:vAlign w:val="center"/>
          </w:tcPr>
          <w:p w14:paraId="4A0AA132" w14:textId="77777777" w:rsidR="003C6052" w:rsidRPr="007C5346" w:rsidRDefault="003C6052" w:rsidP="0060188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 xml:space="preserve">treść SIWZ w ten sposób, że w załączniku nr 2 OPZ , Dostawa systemów informatycznych - część medyczna systemu, </w:t>
            </w:r>
          </w:p>
          <w:p w14:paraId="14D6D934" w14:textId="77777777" w:rsidR="003C6052" w:rsidRPr="007C5346" w:rsidRDefault="003C6052" w:rsidP="0060188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31. Zarządzanie Zakładem Diagnostyki Obrazowej </w:t>
            </w:r>
          </w:p>
          <w:p w14:paraId="115751CC" w14:textId="75CF1E35" w:rsidR="003C6052" w:rsidRPr="007C5346" w:rsidRDefault="003C6052" w:rsidP="0060188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dotychczasową treść pkt 164 o brzmieniu: „ System wyprodukowany z zachowaniem norm ISO 9001:2008, producent musi posiadać aktualny certyfikat ISO 9001:2008 w zakresie projektowania, produkcji oprogramowania wraz z wdrożeniem i serwisowaniem oprogramowania” </w:t>
            </w:r>
          </w:p>
          <w:p w14:paraId="5DE9B189" w14:textId="415B2194" w:rsidR="003C6052" w:rsidRPr="007C5346" w:rsidRDefault="003C6052" w:rsidP="00601882">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zmienia na :</w:t>
            </w:r>
          </w:p>
          <w:p w14:paraId="78DC4A33" w14:textId="77777777" w:rsidR="003C6052" w:rsidRDefault="003C6052" w:rsidP="00601882">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„164   System wyprodukowany z zachowaniem norm ISO 9001:2015, producent musi posiadać aktualny certyfikat ISO 9001:2015 w zakresie projektowania, produkcji oprogramowania wraz z wdrożeniem i serwisowaniem oprogramowania”</w:t>
            </w:r>
          </w:p>
          <w:p w14:paraId="694CB7F9" w14:textId="77777777" w:rsidR="00D11C64" w:rsidRPr="007C5346" w:rsidRDefault="00D11C64" w:rsidP="00601882">
            <w:pPr>
              <w:spacing w:after="0" w:line="240" w:lineRule="auto"/>
              <w:rPr>
                <w:rFonts w:ascii="Times New Roman" w:hAnsi="Times New Roman" w:cs="Times New Roman"/>
                <w:i/>
                <w:sz w:val="20"/>
                <w:szCs w:val="20"/>
              </w:rPr>
            </w:pPr>
          </w:p>
        </w:tc>
      </w:tr>
      <w:tr w:rsidR="003C6052" w:rsidRPr="007C5346" w14:paraId="367CEA9A" w14:textId="77777777" w:rsidTr="005E5375">
        <w:tc>
          <w:tcPr>
            <w:tcW w:w="851" w:type="dxa"/>
            <w:vAlign w:val="center"/>
          </w:tcPr>
          <w:p w14:paraId="23EDADF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7C6F37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676D32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578F5E7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4EAA1B76" w14:textId="11A8D89F" w:rsidR="003C6052" w:rsidRPr="00D11C64"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11. Dokumentacja medyczna 9 Możliwość automatycznego pobierania wyników diagnostycznych oraz laborator</w:t>
            </w:r>
            <w:r w:rsidR="00D11C64">
              <w:rPr>
                <w:rFonts w:ascii="Times New Roman" w:hAnsi="Times New Roman" w:cs="Times New Roman"/>
                <w:b/>
                <w:bCs/>
                <w:sz w:val="20"/>
                <w:szCs w:val="20"/>
              </w:rPr>
              <w:t>yjnych do obserwacji lekarskich</w:t>
            </w:r>
          </w:p>
          <w:p w14:paraId="6EEC677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za spełnione jeżeli podczas ewidencji opisu obserwacji lekarskich użytkownik będzie miał możliwość kopiowania do obserwacji treści wyników diagnostycznych oraz laboratoryjnych?</w:t>
            </w:r>
          </w:p>
        </w:tc>
        <w:tc>
          <w:tcPr>
            <w:tcW w:w="4252" w:type="dxa"/>
            <w:vAlign w:val="center"/>
          </w:tcPr>
          <w:p w14:paraId="00A4E906" w14:textId="77777777" w:rsidR="003C6052" w:rsidRPr="007C5346" w:rsidRDefault="003C6052" w:rsidP="00ED7E1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p w14:paraId="4F8599A2"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6E8C2E5" w14:textId="77777777" w:rsidTr="005E5375">
        <w:tc>
          <w:tcPr>
            <w:tcW w:w="851" w:type="dxa"/>
            <w:vAlign w:val="center"/>
          </w:tcPr>
          <w:p w14:paraId="7140E48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A33BF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E445A1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1F422BB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48938D8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11. Dokumentacja medyczna od 16 do 18 Możliwość definiowania całej dokumentacji medycznej. Dostępne opcje:</w:t>
            </w:r>
          </w:p>
          <w:p w14:paraId="5FA8640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definiowanie przez użytkownika szablonów dla  poszczególnych pozycji dokumentacji,</w:t>
            </w:r>
          </w:p>
          <w:p w14:paraId="5A125C6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automatyczne pobieranie danych z bieżącego lub poprzednich pobytów, </w:t>
            </w:r>
          </w:p>
          <w:p w14:paraId="0D3C882F" w14:textId="10EA3EC7" w:rsidR="003C6052" w:rsidRPr="00D11C64"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bezpośredni wgląd do poprzednich opisów z możliwością kopiowania poszczególnych elementów </w:t>
            </w:r>
            <w:r w:rsidR="00D11C64">
              <w:rPr>
                <w:rFonts w:ascii="Times New Roman" w:hAnsi="Times New Roman" w:cs="Times New Roman"/>
                <w:b/>
                <w:bCs/>
                <w:sz w:val="20"/>
                <w:szCs w:val="20"/>
              </w:rPr>
              <w:t>dokumentacji medycznej.</w:t>
            </w:r>
          </w:p>
          <w:p w14:paraId="66412B9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Czy Zamawiający pod pojęciem ' automatyczne pobieranie danych z bieżącego lub poprzednich pobytów' ma na myśli różne pobyty z ramach tej samej hospitalizacji?                                          </w:t>
            </w:r>
          </w:p>
          <w:p w14:paraId="0632128A"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Czy Zamawiający pod pojęciem ' bezpośredni wgląd do poprzednich opisów z możliwością kopiowania poszczególnych elementów dokumentacji medycznej' ma myśli możliwość kopiowania opisów historii choroby z poprzednich pobytów. Prosimy o doprecyzowanie.</w:t>
            </w:r>
          </w:p>
          <w:p w14:paraId="6D31583A" w14:textId="77777777" w:rsidR="005E5375" w:rsidRPr="007C5346" w:rsidRDefault="005E5375" w:rsidP="00C82F4B">
            <w:pPr>
              <w:spacing w:after="0" w:line="240" w:lineRule="auto"/>
              <w:rPr>
                <w:rFonts w:ascii="Times New Roman" w:hAnsi="Times New Roman" w:cs="Times New Roman"/>
                <w:sz w:val="20"/>
                <w:szCs w:val="20"/>
              </w:rPr>
            </w:pPr>
          </w:p>
        </w:tc>
        <w:tc>
          <w:tcPr>
            <w:tcW w:w="4252" w:type="dxa"/>
            <w:vAlign w:val="center"/>
          </w:tcPr>
          <w:p w14:paraId="10D3196E" w14:textId="77777777" w:rsidR="003C6052" w:rsidRPr="007C5346" w:rsidRDefault="003C6052" w:rsidP="00ED7E1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p w14:paraId="1678BFF7"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C14347E" w14:textId="77777777" w:rsidTr="005E5375">
        <w:tc>
          <w:tcPr>
            <w:tcW w:w="851" w:type="dxa"/>
            <w:vAlign w:val="center"/>
          </w:tcPr>
          <w:p w14:paraId="4A89954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12996B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388BB0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6F7D059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4D6DCD10" w14:textId="419CD6BA" w:rsidR="003C6052" w:rsidRPr="00D11C64"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18. Blok operacyjny 40 Automatyczne na podstawie wpisanych danych tworzenie grafiku zabiegów operacyjnych. Wydruk grafiku zabiegów w różnych formach: lista, kalendar</w:t>
            </w:r>
            <w:r w:rsidR="00D11C64">
              <w:rPr>
                <w:rFonts w:ascii="Times New Roman" w:hAnsi="Times New Roman" w:cs="Times New Roman"/>
                <w:b/>
                <w:bCs/>
                <w:sz w:val="20"/>
                <w:szCs w:val="20"/>
              </w:rPr>
              <w:t>z.</w:t>
            </w:r>
          </w:p>
          <w:p w14:paraId="0860AD7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jak powinien wyglądać wydruk grafiku zabiegów w formie kalendarza?</w:t>
            </w:r>
          </w:p>
        </w:tc>
        <w:tc>
          <w:tcPr>
            <w:tcW w:w="4252" w:type="dxa"/>
            <w:vAlign w:val="center"/>
          </w:tcPr>
          <w:p w14:paraId="2A9070A5" w14:textId="77777777" w:rsidR="003C6052" w:rsidRPr="007C5346" w:rsidRDefault="003C6052" w:rsidP="00ED7E1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wydruku grafiku zabiegów w formie kalendarza  przypisanego do danej sali operacyjnej,  na wydruku  do każdego dnia kalendarza z zadanego okresu (np. tydzień, miesiąc) mają być przypisane między innymi dane:</w:t>
            </w:r>
          </w:p>
          <w:p w14:paraId="023E34A6" w14:textId="77777777" w:rsidR="003C6052" w:rsidRPr="007C5346" w:rsidRDefault="003C6052" w:rsidP="00ED7E1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rodzaj zabiegu, dane pacjenta, dane operatorów, godzina(y) zabiegu</w:t>
            </w:r>
          </w:p>
          <w:p w14:paraId="6F7D8340"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8439CC6" w14:textId="77777777" w:rsidTr="005E5375">
        <w:tc>
          <w:tcPr>
            <w:tcW w:w="851" w:type="dxa"/>
            <w:vAlign w:val="center"/>
          </w:tcPr>
          <w:p w14:paraId="6E2E9EC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619F1B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C5A759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155DC44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7FB57E8A" w14:textId="00E94BB8" w:rsidR="003C6052" w:rsidRPr="000E2533"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20. Apteka 73 - Możliwość definiowania słowników: rozmiarów asortymentów, grup elementów składowych pakietów asortymentowych, grup analityc</w:t>
            </w:r>
            <w:r w:rsidR="000E2533">
              <w:rPr>
                <w:rFonts w:ascii="Times New Roman" w:hAnsi="Times New Roman" w:cs="Times New Roman"/>
                <w:b/>
                <w:bCs/>
                <w:sz w:val="20"/>
                <w:szCs w:val="20"/>
              </w:rPr>
              <w:t>znych pakietów asortymentowych.</w:t>
            </w:r>
          </w:p>
          <w:p w14:paraId="70C4600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 wymaganiu ma na myśli dane pochodzące z zakończonych okresów rozliczeniowych.</w:t>
            </w:r>
          </w:p>
        </w:tc>
        <w:tc>
          <w:tcPr>
            <w:tcW w:w="4252" w:type="dxa"/>
            <w:vAlign w:val="center"/>
          </w:tcPr>
          <w:p w14:paraId="2239BBDE" w14:textId="77777777" w:rsidR="003C6052" w:rsidRPr="007C5346" w:rsidRDefault="003C6052" w:rsidP="00ED7E1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289FA955"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3F222F6" w14:textId="77777777" w:rsidTr="005E5375">
        <w:tc>
          <w:tcPr>
            <w:tcW w:w="851" w:type="dxa"/>
            <w:vAlign w:val="center"/>
          </w:tcPr>
          <w:p w14:paraId="74E2153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30B15D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B51713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0E71D10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2B9A0881" w14:textId="5C13C7AD" w:rsidR="003C6052" w:rsidRPr="000E2533"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20. Apteka 74 - - Możliwość ewidencji umowy na prowadzenie komisu z minimalnym zakresem danych: okres obowiązywania, Ilości grup asortymentowych, ilość pakietów, wartość </w:t>
            </w:r>
            <w:r w:rsidR="000E2533">
              <w:rPr>
                <w:rFonts w:ascii="Times New Roman" w:hAnsi="Times New Roman" w:cs="Times New Roman"/>
                <w:b/>
                <w:bCs/>
                <w:sz w:val="20"/>
                <w:szCs w:val="20"/>
              </w:rPr>
              <w:t>poszczególnych grup i pakietów.</w:t>
            </w:r>
          </w:p>
          <w:p w14:paraId="4F44F5A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 wymaganiu ma na myśli dane pochodzące z zakończonych okresów rozliczeniowych.</w:t>
            </w:r>
          </w:p>
        </w:tc>
        <w:tc>
          <w:tcPr>
            <w:tcW w:w="4252" w:type="dxa"/>
            <w:vAlign w:val="center"/>
          </w:tcPr>
          <w:p w14:paraId="4C320EC9" w14:textId="7A484B63"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tc>
      </w:tr>
      <w:tr w:rsidR="003C6052" w:rsidRPr="007C5346" w14:paraId="093F384F" w14:textId="77777777" w:rsidTr="005E5375">
        <w:tc>
          <w:tcPr>
            <w:tcW w:w="851" w:type="dxa"/>
            <w:vAlign w:val="center"/>
          </w:tcPr>
          <w:p w14:paraId="4B33E27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9D5B7B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6F5B9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10:24</w:t>
            </w:r>
          </w:p>
        </w:tc>
        <w:tc>
          <w:tcPr>
            <w:tcW w:w="4111" w:type="dxa"/>
            <w:vAlign w:val="center"/>
          </w:tcPr>
          <w:p w14:paraId="7BD8660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załącznika nr 2 OPZ ; rozdz. VI Dostawa systemów informatycznych - część medyczna systemu</w:t>
            </w:r>
          </w:p>
          <w:p w14:paraId="37CF71B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20. Apteka 78 - Możliwość ewidencji faktur zakupu na podstawie zamówień do producenta z komisu.</w:t>
            </w:r>
          </w:p>
          <w:p w14:paraId="2C4B2CEA" w14:textId="77777777" w:rsidR="003C6052" w:rsidRPr="007C5346" w:rsidRDefault="003C6052" w:rsidP="00C82F4B">
            <w:pPr>
              <w:spacing w:after="0" w:line="240" w:lineRule="auto"/>
              <w:rPr>
                <w:rFonts w:ascii="Times New Roman" w:hAnsi="Times New Roman" w:cs="Times New Roman"/>
                <w:sz w:val="20"/>
                <w:szCs w:val="20"/>
              </w:rPr>
            </w:pPr>
          </w:p>
          <w:p w14:paraId="5B06CAE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wymaganie za spełnione jeżeli będzie istniała możliwość ewidencji faktur zakupu na podstawie informacji o zużyciu na pacjenta?</w:t>
            </w:r>
          </w:p>
        </w:tc>
        <w:tc>
          <w:tcPr>
            <w:tcW w:w="4252" w:type="dxa"/>
            <w:vAlign w:val="center"/>
          </w:tcPr>
          <w:p w14:paraId="3090E9D3" w14:textId="00EEC95D"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tc>
      </w:tr>
      <w:tr w:rsidR="003C6052" w:rsidRPr="007C5346" w14:paraId="6F8ECC18" w14:textId="77777777" w:rsidTr="005E5375">
        <w:tc>
          <w:tcPr>
            <w:tcW w:w="851" w:type="dxa"/>
            <w:vAlign w:val="center"/>
          </w:tcPr>
          <w:p w14:paraId="595FF74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CE94E7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D75184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40315A3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Wymagania dla modułu Elektronicznej Dokumentacji Medycznej 32 System powinien umożliwiać wymianę dokumentacji medycznej w ramach Systemu Informacji Medycznej:</w:t>
            </w:r>
          </w:p>
          <w:p w14:paraId="752AFD95" w14:textId="7D8F6C8E" w:rsidR="003C6052" w:rsidRPr="00D11C64"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 z wykorzystaniem </w:t>
            </w:r>
            <w:r w:rsidR="00D11C64">
              <w:rPr>
                <w:rFonts w:ascii="Times New Roman" w:hAnsi="Times New Roman" w:cs="Times New Roman"/>
                <w:b/>
                <w:bCs/>
                <w:sz w:val="20"/>
                <w:szCs w:val="20"/>
              </w:rPr>
              <w:t>platformy P1, potwierdzenia IHE</w:t>
            </w:r>
          </w:p>
          <w:p w14:paraId="0D4F249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intencją Zamawiającego jest aby oferowane oprogramowanie spełniało wymogi interoperacyjności a tym samym było zgodne z obowiązującymi standardami, w tym profilami IHE?</w:t>
            </w:r>
          </w:p>
          <w:p w14:paraId="0DFCD591"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27E3226" w14:textId="4F4DAD21"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Tak</w:t>
            </w:r>
          </w:p>
        </w:tc>
      </w:tr>
      <w:tr w:rsidR="003C6052" w:rsidRPr="007C5346" w14:paraId="20B5D072" w14:textId="77777777" w:rsidTr="005E5375">
        <w:tc>
          <w:tcPr>
            <w:tcW w:w="851" w:type="dxa"/>
            <w:vAlign w:val="center"/>
          </w:tcPr>
          <w:p w14:paraId="5438A3F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039262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B7A8A2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2712D30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Wymagania dla modułu Rozliczanie z płatnikami 26 Ewidencja parametrów umów:</w:t>
            </w:r>
          </w:p>
          <w:p w14:paraId="1836C43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ü definiowanie wartości punktu w ramach limitu i poza limitem ,</w:t>
            </w:r>
          </w:p>
          <w:p w14:paraId="0812DB9C" w14:textId="77777777" w:rsidR="003C6052" w:rsidRPr="007C5346" w:rsidRDefault="003C6052" w:rsidP="00C82F4B">
            <w:pPr>
              <w:spacing w:after="0" w:line="240" w:lineRule="auto"/>
              <w:rPr>
                <w:rFonts w:ascii="Times New Roman" w:hAnsi="Times New Roman" w:cs="Times New Roman"/>
                <w:sz w:val="20"/>
                <w:szCs w:val="20"/>
              </w:rPr>
            </w:pPr>
          </w:p>
          <w:p w14:paraId="567FB0C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informację, w jakim zakresie Zamawiający zamierza używać opisanej funkcjonalności lub rezygnację z powyższego wymagania.</w:t>
            </w:r>
          </w:p>
        </w:tc>
        <w:tc>
          <w:tcPr>
            <w:tcW w:w="4252" w:type="dxa"/>
            <w:vAlign w:val="center"/>
          </w:tcPr>
          <w:p w14:paraId="2ADF4E04" w14:textId="2DDA10A5"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że  funkcjonalność ta pozwoli na kontrolowanie wykonania świadczeń zgodnie z założonymi limitami. BCM będzie posiadać wiedzę dotyczącą limitu, wykonania rzeczywistego, zatwierdzone w NFZ oraz procentowego wykonania kontraktu w określonych zakresach umów</w:t>
            </w:r>
          </w:p>
        </w:tc>
      </w:tr>
      <w:tr w:rsidR="003C6052" w:rsidRPr="007C5346" w14:paraId="2C50F1D7" w14:textId="77777777" w:rsidTr="005E5375">
        <w:tc>
          <w:tcPr>
            <w:tcW w:w="851" w:type="dxa"/>
            <w:vAlign w:val="center"/>
          </w:tcPr>
          <w:p w14:paraId="7A0A62E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33E382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4FD1F9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4DB19B2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Wymagania dla modułu Rozliczanie z płatnikami 43 Możliwość wyboru algorytmu podziału limitu między poszczególne okresy rozliczeniowe.</w:t>
            </w:r>
          </w:p>
          <w:p w14:paraId="319A02F5" w14:textId="77777777" w:rsidR="003C6052" w:rsidRPr="007C5346" w:rsidRDefault="003C6052" w:rsidP="00C82F4B">
            <w:pPr>
              <w:spacing w:after="0" w:line="240" w:lineRule="auto"/>
              <w:rPr>
                <w:rFonts w:ascii="Times New Roman" w:hAnsi="Times New Roman" w:cs="Times New Roman"/>
                <w:sz w:val="20"/>
                <w:szCs w:val="20"/>
              </w:rPr>
            </w:pPr>
          </w:p>
          <w:p w14:paraId="7C70380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uszczegółowienie i wskazanie przypadku użycia oraz wskazanie algorytmów wskazanych w wymaganiu. Zwracamy uwagę, że limity określa NFZ i jednoznacznie są one określone w pliku umowy.</w:t>
            </w:r>
          </w:p>
          <w:p w14:paraId="78229299" w14:textId="77777777" w:rsidR="003C6052" w:rsidRPr="007C5346" w:rsidRDefault="003C6052" w:rsidP="00C82F4B">
            <w:pPr>
              <w:spacing w:after="0" w:line="240" w:lineRule="auto"/>
              <w:rPr>
                <w:rFonts w:ascii="Times New Roman" w:hAnsi="Times New Roman" w:cs="Times New Roman"/>
                <w:sz w:val="20"/>
                <w:szCs w:val="20"/>
              </w:rPr>
            </w:pPr>
          </w:p>
          <w:p w14:paraId="615EF5F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CEAF305" w14:textId="77777777" w:rsidR="003C6052" w:rsidRPr="007C5346" w:rsidRDefault="003C6052" w:rsidP="00BB6285">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Rodzaje podziału limitu zgodnie z publikowanymi w  umowach NFZ</w:t>
            </w:r>
          </w:p>
          <w:p w14:paraId="70E787B3"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D302F75" w14:textId="77777777" w:rsidTr="005E5375">
        <w:tc>
          <w:tcPr>
            <w:tcW w:w="851" w:type="dxa"/>
            <w:vAlign w:val="center"/>
          </w:tcPr>
          <w:p w14:paraId="385A9D7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AF29CE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87998E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1BEC2AC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Wymagania dla modułu Rozliczanie z płatnikami 53 Możliwość zmiany kwalifikacji płatnika za wykonane świadczenia</w:t>
            </w:r>
          </w:p>
          <w:p w14:paraId="4E3262CB" w14:textId="77777777" w:rsidR="003C6052" w:rsidRPr="007C5346" w:rsidRDefault="003C6052" w:rsidP="00C82F4B">
            <w:pPr>
              <w:spacing w:after="0" w:line="240" w:lineRule="auto"/>
              <w:rPr>
                <w:rFonts w:ascii="Times New Roman" w:hAnsi="Times New Roman" w:cs="Times New Roman"/>
                <w:sz w:val="20"/>
                <w:szCs w:val="20"/>
              </w:rPr>
            </w:pPr>
          </w:p>
          <w:p w14:paraId="7E04F6A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poprzez określenie "kwalifikacji płatnika za wykonane świadczenia" rozumie "płatnika wizyty"?</w:t>
            </w:r>
          </w:p>
        </w:tc>
        <w:tc>
          <w:tcPr>
            <w:tcW w:w="4252" w:type="dxa"/>
            <w:vAlign w:val="center"/>
          </w:tcPr>
          <w:p w14:paraId="18915E5A" w14:textId="5FD88B8A" w:rsidR="003C6052" w:rsidRPr="007C5346" w:rsidRDefault="003C6052" w:rsidP="009F6D9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 xml:space="preserve">treść SIWZ w ten sposób, że w załączniku nr 2 OPZ rozdz. VI Dostawa systemów informatycznych – część medyczna systemu, dotychczasową treść wymagania: </w:t>
            </w:r>
          </w:p>
          <w:p w14:paraId="1BDD52E0" w14:textId="77777777" w:rsidR="003C6052" w:rsidRPr="007C5346" w:rsidRDefault="003C6052" w:rsidP="009F6D9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14. Wymagania dla modułu Rozliczanie z płatnikami, </w:t>
            </w:r>
          </w:p>
          <w:p w14:paraId="14C12D59" w14:textId="77777777" w:rsidR="003C6052" w:rsidRPr="007C5346" w:rsidRDefault="003C6052" w:rsidP="009F6D9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53. Możliwość zmiany kwalifikacji płatnika za wykonane świadczenia</w:t>
            </w:r>
          </w:p>
          <w:p w14:paraId="51F57E3B" w14:textId="14E8E1BF" w:rsidR="003C6052" w:rsidRPr="007C5346" w:rsidRDefault="003C6052" w:rsidP="009F6D9C">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zmienia na:</w:t>
            </w:r>
          </w:p>
          <w:p w14:paraId="51F88189" w14:textId="77777777" w:rsidR="003C6052" w:rsidRPr="007C5346" w:rsidRDefault="003C6052" w:rsidP="009F6D9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53. Istnieje możliwość zmiany</w:t>
            </w:r>
          </w:p>
          <w:p w14:paraId="458E5862" w14:textId="77777777" w:rsidR="003C6052" w:rsidRPr="007C5346" w:rsidRDefault="003C6052" w:rsidP="009F6D9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płatnika wizyty”</w:t>
            </w:r>
          </w:p>
          <w:p w14:paraId="00E18BDC" w14:textId="77777777" w:rsidR="003C6052" w:rsidRPr="007C5346" w:rsidRDefault="003C6052" w:rsidP="009F6D9C">
            <w:pPr>
              <w:spacing w:after="0" w:line="240" w:lineRule="auto"/>
              <w:rPr>
                <w:rFonts w:ascii="Times New Roman" w:hAnsi="Times New Roman" w:cs="Times New Roman"/>
                <w:sz w:val="20"/>
                <w:szCs w:val="20"/>
              </w:rPr>
            </w:pPr>
          </w:p>
          <w:p w14:paraId="67BF2BBF" w14:textId="77777777" w:rsidR="003C6052" w:rsidRDefault="003C6052" w:rsidP="009F6D9C">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 do SIWZ.</w:t>
            </w:r>
          </w:p>
          <w:p w14:paraId="5CC1F43A" w14:textId="77777777" w:rsidR="00AD67A1" w:rsidRDefault="00AD67A1" w:rsidP="009F6D9C">
            <w:pPr>
              <w:spacing w:after="0" w:line="240" w:lineRule="auto"/>
              <w:rPr>
                <w:rFonts w:ascii="Times New Roman" w:hAnsi="Times New Roman" w:cs="Times New Roman"/>
                <w:sz w:val="20"/>
                <w:szCs w:val="20"/>
              </w:rPr>
            </w:pPr>
          </w:p>
          <w:p w14:paraId="17C34098" w14:textId="77777777" w:rsidR="00AD67A1" w:rsidRDefault="00AD67A1" w:rsidP="009F6D9C">
            <w:pPr>
              <w:spacing w:after="0" w:line="240" w:lineRule="auto"/>
              <w:rPr>
                <w:rFonts w:ascii="Times New Roman" w:hAnsi="Times New Roman" w:cs="Times New Roman"/>
                <w:sz w:val="20"/>
                <w:szCs w:val="20"/>
              </w:rPr>
            </w:pPr>
          </w:p>
          <w:p w14:paraId="3891D3CC" w14:textId="77777777" w:rsidR="00AD67A1" w:rsidRDefault="00AD67A1" w:rsidP="009F6D9C">
            <w:pPr>
              <w:spacing w:after="0" w:line="240" w:lineRule="auto"/>
              <w:rPr>
                <w:rFonts w:ascii="Times New Roman" w:hAnsi="Times New Roman" w:cs="Times New Roman"/>
                <w:sz w:val="20"/>
                <w:szCs w:val="20"/>
              </w:rPr>
            </w:pPr>
          </w:p>
          <w:p w14:paraId="4D770503" w14:textId="77777777" w:rsidR="00AD67A1" w:rsidRDefault="00AD67A1" w:rsidP="009F6D9C">
            <w:pPr>
              <w:spacing w:after="0" w:line="240" w:lineRule="auto"/>
              <w:rPr>
                <w:rFonts w:ascii="Times New Roman" w:hAnsi="Times New Roman" w:cs="Times New Roman"/>
                <w:sz w:val="20"/>
                <w:szCs w:val="20"/>
              </w:rPr>
            </w:pPr>
          </w:p>
          <w:p w14:paraId="6A081E00" w14:textId="77777777" w:rsidR="00AD67A1" w:rsidRPr="007C5346" w:rsidRDefault="00AD67A1" w:rsidP="009F6D9C">
            <w:pPr>
              <w:spacing w:after="0" w:line="240" w:lineRule="auto"/>
              <w:rPr>
                <w:rFonts w:ascii="Times New Roman" w:hAnsi="Times New Roman" w:cs="Times New Roman"/>
                <w:sz w:val="20"/>
                <w:szCs w:val="20"/>
              </w:rPr>
            </w:pPr>
          </w:p>
          <w:p w14:paraId="2BFE1A67"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18559FD" w14:textId="77777777" w:rsidTr="005E5375">
        <w:tc>
          <w:tcPr>
            <w:tcW w:w="851" w:type="dxa"/>
            <w:vAlign w:val="center"/>
          </w:tcPr>
          <w:p w14:paraId="2C9963E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66F7E9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0E57526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4701D998"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Wymagania dla modułu Oddział 3 Możliwość wyszukiwania pacjentów wg różnych parametrów i kryteriów*</w:t>
            </w:r>
          </w:p>
          <w:p w14:paraId="2D05665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Na podstawie n/w parametrów:</w:t>
            </w:r>
          </w:p>
          <w:p w14:paraId="43334A48"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*imię,</w:t>
            </w:r>
          </w:p>
          <w:p w14:paraId="21B5749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nazwisko,</w:t>
            </w:r>
          </w:p>
          <w:p w14:paraId="4947775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identyfikator pacjenta w systemie informatycznym,</w:t>
            </w:r>
          </w:p>
          <w:p w14:paraId="55B90E7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PESEL,</w:t>
            </w:r>
          </w:p>
          <w:p w14:paraId="376C628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wiek,</w:t>
            </w:r>
          </w:p>
          <w:p w14:paraId="540D1F4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płeć,</w:t>
            </w:r>
          </w:p>
          <w:p w14:paraId="1675A3C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lastRenderedPageBreak/>
              <w:t>* data urodzenia,</w:t>
            </w:r>
          </w:p>
          <w:p w14:paraId="3A192A5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Numer Księgi Głównej,</w:t>
            </w:r>
          </w:p>
          <w:p w14:paraId="2CB9F0B3" w14:textId="5473E501" w:rsidR="003C6052" w:rsidRPr="00AD67A1" w:rsidRDefault="00AD67A1" w:rsidP="00C82F4B">
            <w:pPr>
              <w:spacing w:after="0" w:line="240" w:lineRule="auto"/>
              <w:rPr>
                <w:rFonts w:ascii="Times New Roman" w:hAnsi="Times New Roman" w:cs="Times New Roman"/>
                <w:b/>
                <w:bCs/>
                <w:sz w:val="20"/>
                <w:szCs w:val="20"/>
              </w:rPr>
            </w:pPr>
            <w:r>
              <w:rPr>
                <w:rFonts w:ascii="Times New Roman" w:hAnsi="Times New Roman" w:cs="Times New Roman"/>
                <w:b/>
                <w:bCs/>
                <w:sz w:val="20"/>
                <w:szCs w:val="20"/>
              </w:rPr>
              <w:t>* KOD ROZPOZNANIA</w:t>
            </w:r>
          </w:p>
          <w:p w14:paraId="2BC9ACB6" w14:textId="72F390DD" w:rsidR="00AD67A1"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za spełnione jeżeli wymienione kryteria będą użyte na głównej liście pacjentów oddziału? Czy wyszukiwanie po numerze PESEL jest wystarczające w przypadku wymagań dotyczących wyszukiwania według danych zawartyc</w:t>
            </w:r>
            <w:r w:rsidR="00AD67A1">
              <w:rPr>
                <w:rFonts w:ascii="Times New Roman" w:hAnsi="Times New Roman" w:cs="Times New Roman"/>
                <w:sz w:val="20"/>
                <w:szCs w:val="20"/>
              </w:rPr>
              <w:t>h w numerze PESEL?</w:t>
            </w:r>
          </w:p>
          <w:p w14:paraId="502A83DF" w14:textId="162E1174" w:rsidR="00AD67A1" w:rsidRPr="007C5346" w:rsidRDefault="00AD67A1" w:rsidP="00C82F4B">
            <w:pPr>
              <w:spacing w:after="0" w:line="240" w:lineRule="auto"/>
              <w:rPr>
                <w:rFonts w:ascii="Times New Roman" w:hAnsi="Times New Roman" w:cs="Times New Roman"/>
                <w:sz w:val="20"/>
                <w:szCs w:val="20"/>
              </w:rPr>
            </w:pPr>
          </w:p>
        </w:tc>
        <w:tc>
          <w:tcPr>
            <w:tcW w:w="4252" w:type="dxa"/>
            <w:vAlign w:val="center"/>
          </w:tcPr>
          <w:p w14:paraId="0B1DB954" w14:textId="77777777" w:rsidR="003C6052" w:rsidRPr="007C5346" w:rsidRDefault="003C6052" w:rsidP="00BB6285">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45456FAA"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7E52F2B" w14:textId="77777777" w:rsidTr="005E5375">
        <w:tc>
          <w:tcPr>
            <w:tcW w:w="851" w:type="dxa"/>
            <w:vAlign w:val="center"/>
          </w:tcPr>
          <w:p w14:paraId="13D9F1B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001743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22D3B48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25908839" w14:textId="0B07951F" w:rsidR="003C6052" w:rsidRPr="00AD67A1"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SIWZ Blok Operacyjny 33 Słowniki z podpowiedziami do pól pkt 2-5, 6-12, 14-16, 23-30 z dostępem do ich</w:t>
            </w:r>
            <w:r w:rsidR="00AD67A1">
              <w:rPr>
                <w:rFonts w:ascii="Times New Roman" w:hAnsi="Times New Roman" w:cs="Times New Roman"/>
                <w:b/>
                <w:bCs/>
                <w:sz w:val="20"/>
                <w:szCs w:val="20"/>
              </w:rPr>
              <w:t xml:space="preserve"> edycji na poziomie użytkownika</w:t>
            </w:r>
          </w:p>
          <w:p w14:paraId="34C6A88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realizacji wymagania w następujący sposób</w:t>
            </w:r>
          </w:p>
          <w:p w14:paraId="443B46B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Przypisaniu roli (np. anestezjolog, instrumentariuszka) dla personelu (użytkownika systemu).</w:t>
            </w:r>
          </w:p>
          <w:p w14:paraId="31158D6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Edycja pól:</w:t>
            </w:r>
          </w:p>
          <w:p w14:paraId="22DDE8C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Nazwa i kod operacji – edycja z poziomu modułu</w:t>
            </w:r>
          </w:p>
          <w:p w14:paraId="3638F88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Data – możliwość skorzystania z kalendarza</w:t>
            </w:r>
          </w:p>
          <w:p w14:paraId="42A26C9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nr sali – edycja słownika sal z poziomu administratora</w:t>
            </w:r>
          </w:p>
          <w:p w14:paraId="6C2DB79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Rozpoznanie przedoperacyjne - słownik ICD10 dostępny przy wprowadzaniu rozpoznania przedoperacyjnego</w:t>
            </w:r>
          </w:p>
          <w:p w14:paraId="30EA40E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Rodzaj zabiegu - edycja w administratorze</w:t>
            </w:r>
          </w:p>
          <w:p w14:paraId="25C7C3C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Zgoda pacjenta na zabieg – brak możliwości edycji słownika</w:t>
            </w:r>
          </w:p>
          <w:p w14:paraId="7BAF043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Podane leki – wybór z słownika leków</w:t>
            </w:r>
          </w:p>
          <w:p w14:paraId="0442423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Czas trwania – możliwość wyboru z kalendarza</w:t>
            </w:r>
          </w:p>
          <w:p w14:paraId="7CF24E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Uwagi – pole tekstowe, możliwość wykorzystania: wklej, z pliku, możliwość wykorzystania tekstów standardowych.</w:t>
            </w:r>
          </w:p>
          <w:p w14:paraId="76B1088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Wprowadzenie danych o materiałach medycznych i narzędziach zastosowanych podczas zabiegu – współpraca z apteczka depozytową</w:t>
            </w:r>
          </w:p>
        </w:tc>
        <w:tc>
          <w:tcPr>
            <w:tcW w:w="4252" w:type="dxa"/>
            <w:vAlign w:val="center"/>
          </w:tcPr>
          <w:p w14:paraId="617E5637" w14:textId="77777777" w:rsidR="003C6052" w:rsidRPr="007C5346" w:rsidRDefault="003C6052" w:rsidP="00BB6285">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dopuszcza takie rozwiązanie z możliwością rozszerzenia o dodatkowe pola słownika </w:t>
            </w:r>
          </w:p>
          <w:p w14:paraId="5E4DD354"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009E6F7" w14:textId="77777777" w:rsidTr="005E5375">
        <w:tc>
          <w:tcPr>
            <w:tcW w:w="851" w:type="dxa"/>
            <w:vAlign w:val="center"/>
          </w:tcPr>
          <w:p w14:paraId="1E4F565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C070B2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544D66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4CE2F0F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Dotyczy: SIWZ 29. Wymagania dla Portalu Internetowego 14 Grupowanie usług do rezerwacji wg zdefiniowanych rodzajów usług np: </w:t>
            </w:r>
          </w:p>
          <w:p w14:paraId="3942CD48"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1. Logowanie do systemu </w:t>
            </w:r>
          </w:p>
          <w:p w14:paraId="52CA1AA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1.1. Wprowadzenie nazwy użytkownika i hasła </w:t>
            </w:r>
          </w:p>
          <w:p w14:paraId="2E6E185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1.1.1 Niepoprawne dane logowania</w:t>
            </w:r>
          </w:p>
          <w:p w14:paraId="50A7C17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1.2. Zalogowanie</w:t>
            </w:r>
          </w:p>
          <w:p w14:paraId="4EB64E4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2. Ekran startowy </w:t>
            </w:r>
          </w:p>
          <w:p w14:paraId="42E67F7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2.1. Nieprzeczytane wiadomości</w:t>
            </w:r>
          </w:p>
          <w:p w14:paraId="1FB3F6F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2.2. Najbliższe rezerwacje</w:t>
            </w:r>
          </w:p>
          <w:p w14:paraId="5616C85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2.3. Rezerwacje do potwierdzenia</w:t>
            </w:r>
          </w:p>
          <w:p w14:paraId="43114EB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lastRenderedPageBreak/>
              <w:t xml:space="preserve">2.4. Menu </w:t>
            </w:r>
          </w:p>
          <w:p w14:paraId="0A05551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2.4.1. Profil</w:t>
            </w:r>
          </w:p>
          <w:p w14:paraId="099D227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2.4.2. Nowa rezerwacja</w:t>
            </w:r>
          </w:p>
          <w:p w14:paraId="6C3F753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2.4.3. Moje rezerwacje</w:t>
            </w:r>
          </w:p>
          <w:p w14:paraId="5981685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2.4.4. Moje wyniki</w:t>
            </w:r>
          </w:p>
          <w:p w14:paraId="548DDBC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2.4.5. Wiadomości i dziennik</w:t>
            </w:r>
          </w:p>
          <w:p w14:paraId="613638C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2.4.6. Potwierdzenie rezerwacji</w:t>
            </w:r>
          </w:p>
          <w:p w14:paraId="782C834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2.4.7. Wylogowanie</w:t>
            </w:r>
          </w:p>
          <w:p w14:paraId="5EB43C7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2.5. Otwarte karty</w:t>
            </w:r>
          </w:p>
          <w:p w14:paraId="3199C340" w14:textId="47A427A3" w:rsidR="003C6052" w:rsidRPr="000E2533"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2.6. Sesja u</w:t>
            </w:r>
            <w:r w:rsidR="000E2533">
              <w:rPr>
                <w:rFonts w:ascii="Times New Roman" w:hAnsi="Times New Roman" w:cs="Times New Roman"/>
                <w:b/>
                <w:bCs/>
                <w:sz w:val="20"/>
                <w:szCs w:val="20"/>
              </w:rPr>
              <w:t>żytkownika</w:t>
            </w:r>
          </w:p>
          <w:p w14:paraId="72E42D9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Zwracamy uwagę, że przytoczony w wymaganiu przykład nie dotyczy wymienionych w treści wymagania "usług do rezerwacji" (czyli np. "Porada Kardiologiczna", "Porada diabetologiczna", …) ale przykładowych funkcjonalności udostępnianych np. na portalu pacjenta (czyli np. "Nowa rezerwacja", "Moje wyniki", …) </w:t>
            </w:r>
          </w:p>
          <w:p w14:paraId="36B4D9C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usunięcie z wymagania błędnego przykładu albo o zamianę na przykład poprawny.</w:t>
            </w:r>
          </w:p>
        </w:tc>
        <w:tc>
          <w:tcPr>
            <w:tcW w:w="4252" w:type="dxa"/>
            <w:vAlign w:val="center"/>
          </w:tcPr>
          <w:p w14:paraId="396754AD" w14:textId="056FD81B"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w:t>
            </w:r>
            <w:r w:rsidRPr="007C5346">
              <w:rPr>
                <w:rFonts w:ascii="Times New Roman" w:hAnsi="Times New Roman" w:cs="Times New Roman"/>
                <w:b/>
                <w:sz w:val="20"/>
                <w:szCs w:val="20"/>
              </w:rPr>
              <w:t>zmienia</w:t>
            </w:r>
            <w:r w:rsidRPr="007C5346">
              <w:rPr>
                <w:rFonts w:ascii="Times New Roman" w:hAnsi="Times New Roman" w:cs="Times New Roman"/>
                <w:sz w:val="20"/>
                <w:szCs w:val="20"/>
              </w:rPr>
              <w:t xml:space="preserve"> treść SIWZ w ten sposób, że w załączniku nr 2 OPZ rozdz. VI Dostawa systemów informatycznych – część medyczna systemu, dotychczasową treść wymagania : </w:t>
            </w:r>
          </w:p>
          <w:p w14:paraId="4C283DA6"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29. Wymagania dla Portalu Internetowego </w:t>
            </w:r>
          </w:p>
          <w:p w14:paraId="3ED1EA1D" w14:textId="77777777" w:rsidR="003C6052" w:rsidRPr="007C5346" w:rsidRDefault="003C6052" w:rsidP="008F63B8">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 xml:space="preserve">„14 Grupowanie usług do rezerwacji wg zdefiniowanych rodzajów usług np: </w:t>
            </w:r>
          </w:p>
          <w:p w14:paraId="160F2817"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 Logowanie do systemu </w:t>
            </w:r>
          </w:p>
          <w:p w14:paraId="5E81ADC1"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1.1. Wprowadzenie nazwy użytkownika i hasła </w:t>
            </w:r>
          </w:p>
          <w:p w14:paraId="2FF3B62E"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1.1.1 Niepoprawne dane logowania</w:t>
            </w:r>
          </w:p>
          <w:p w14:paraId="33A0E039"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1.2. Zalogowanie</w:t>
            </w:r>
          </w:p>
          <w:p w14:paraId="3DC6B88F"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 Ekran startowy </w:t>
            </w:r>
          </w:p>
          <w:p w14:paraId="0BA3153A"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2.1. Nieprzeczytane wiadomości</w:t>
            </w:r>
          </w:p>
          <w:p w14:paraId="0A720C4B"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2.2. Najbliższe rezerwacje</w:t>
            </w:r>
          </w:p>
          <w:p w14:paraId="544E51E4"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2.3. Rezerwacje do potwierdzenia</w:t>
            </w:r>
          </w:p>
          <w:p w14:paraId="5BA87DF4"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2.4. Menu </w:t>
            </w:r>
          </w:p>
          <w:p w14:paraId="69F4E995"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2.4.1. Profil</w:t>
            </w:r>
          </w:p>
          <w:p w14:paraId="73B1E134"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2.4.2. Nowa rezerwacja</w:t>
            </w:r>
          </w:p>
          <w:p w14:paraId="0A196D33"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2.4.3. Moje rezerwacje</w:t>
            </w:r>
          </w:p>
          <w:p w14:paraId="0C7EE0D2"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2.4.4. Moje wyniki</w:t>
            </w:r>
          </w:p>
          <w:p w14:paraId="7A83A0F7"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2.4.5. Wiadomości i dziennik</w:t>
            </w:r>
          </w:p>
          <w:p w14:paraId="26C32B47"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2.4.6. Potwierdzenie rezerwacji</w:t>
            </w:r>
          </w:p>
          <w:p w14:paraId="28600CE6"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2.4.7. Wylogowanie</w:t>
            </w:r>
          </w:p>
          <w:p w14:paraId="07DB9FB0"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2.5. Otwarte karty</w:t>
            </w:r>
          </w:p>
          <w:p w14:paraId="0F89C508"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2.6. Sesja użytkownika</w:t>
            </w:r>
          </w:p>
          <w:p w14:paraId="3358902F" w14:textId="77777777" w:rsidR="003C6052" w:rsidRPr="007C5346" w:rsidRDefault="003C6052" w:rsidP="008F63B8">
            <w:pPr>
              <w:spacing w:after="0" w:line="240" w:lineRule="auto"/>
              <w:rPr>
                <w:rFonts w:ascii="Times New Roman" w:hAnsi="Times New Roman" w:cs="Times New Roman"/>
                <w:sz w:val="20"/>
                <w:szCs w:val="20"/>
              </w:rPr>
            </w:pPr>
          </w:p>
          <w:p w14:paraId="67A03177" w14:textId="77777777" w:rsidR="003C6052" w:rsidRPr="007C5346" w:rsidRDefault="003C6052" w:rsidP="008F63B8">
            <w:pPr>
              <w:spacing w:after="0" w:line="240" w:lineRule="auto"/>
              <w:rPr>
                <w:rFonts w:ascii="Times New Roman" w:hAnsi="Times New Roman" w:cs="Times New Roman"/>
                <w:sz w:val="20"/>
                <w:szCs w:val="20"/>
              </w:rPr>
            </w:pPr>
          </w:p>
          <w:p w14:paraId="07968CA2" w14:textId="77777777" w:rsidR="003C6052" w:rsidRPr="007C5346" w:rsidRDefault="003C6052" w:rsidP="008F63B8">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Zmienia na: </w:t>
            </w:r>
          </w:p>
          <w:p w14:paraId="359DD3A1" w14:textId="77777777" w:rsidR="003C6052" w:rsidRPr="007C5346" w:rsidRDefault="003C6052" w:rsidP="008F63B8">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 xml:space="preserve">„14 Grupowanie usług do rezerwacji wg zdefiniowanych rodzajów usług np: </w:t>
            </w:r>
          </w:p>
          <w:p w14:paraId="02CCAAD9" w14:textId="77777777" w:rsidR="003C6052" w:rsidRPr="007C5346" w:rsidRDefault="003C6052" w:rsidP="008F63B8">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"Porada Kardiologiczna", "Porada Ortopedyczna, ..."</w:t>
            </w:r>
          </w:p>
          <w:p w14:paraId="00C2F4C4" w14:textId="77777777" w:rsidR="003C6052" w:rsidRPr="007C5346" w:rsidRDefault="003C6052" w:rsidP="008F63B8">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w:t>
            </w:r>
          </w:p>
          <w:p w14:paraId="5234C3F1"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5C8A6D0" w14:textId="77777777" w:rsidTr="005E5375">
        <w:tc>
          <w:tcPr>
            <w:tcW w:w="851" w:type="dxa"/>
            <w:vAlign w:val="center"/>
          </w:tcPr>
          <w:p w14:paraId="56EE708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6F9654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8AE02F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56B5B3B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 14 - Umowa o zamówienie publiczne nr …</w:t>
            </w:r>
          </w:p>
          <w:p w14:paraId="2074D9E7" w14:textId="19E0B9D1" w:rsidR="003C6052" w:rsidRPr="000E2533"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Sugerujemy wykreślenie posta</w:t>
            </w:r>
            <w:r w:rsidR="000E2533">
              <w:rPr>
                <w:rFonts w:ascii="Times New Roman" w:hAnsi="Times New Roman" w:cs="Times New Roman"/>
                <w:b/>
                <w:bCs/>
                <w:sz w:val="20"/>
                <w:szCs w:val="20"/>
              </w:rPr>
              <w:t>nowień § 8 ust. 3 i 4 o treści:</w:t>
            </w:r>
          </w:p>
          <w:p w14:paraId="3DD8425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 Strony postanawiają, iż odpowiedzialność WYKONAWCY z tytułu rękojmi za wady fizyczne przedmiotu umowy zostanie rozszerzona i będzie równa okresowi trwania gwarancji  tj. na okres .........    miesięcy, licząc od daty jego odbioru.</w:t>
            </w:r>
          </w:p>
          <w:p w14:paraId="2C75F22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ZAMAWIAJĄCY może realizować uprawnienia wynikające z rękojmi za wady niezależnie od uprawnień wynikających z udzielonej gwarancji.</w:t>
            </w:r>
          </w:p>
          <w:p w14:paraId="43D68C6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dodanie postanowienia w brzmieniu:</w:t>
            </w:r>
          </w:p>
          <w:p w14:paraId="18D4BF3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„Strony oświadczają, że wszelka odpowiedzialność Wykonawcy z tytułu rękojmi, ulega wyłączeniu. Wykonawca za prawidłową realizację przedmiotu umowy odpowiada na zasadzie gwarancji udzielonej Zamawiającemu.”</w:t>
            </w:r>
          </w:p>
          <w:p w14:paraId="34B816C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Wykonawca argumentuje propozycję wykreślenia takiego zapisu tym, że skoro udziela Zamawiającemu szerokiej gwarancji na poprawne wykonanie oraz działanie przedmiotu umowy to zbyt dużym obciążeniem jest udzielanie rękojmi. Zwłaszcza, że nie ciężko jest sprecyzować o jakiej rękojmi możemy mówić w tym projekcie. Czy to będzie rękojmia z KC czy z prawa autorskiego? Co więcej zakres uprawnień z cywilistycznej rękojmi jest niedostosowany do rynku IT. Czym np. jest wada fizyczna w odniesieniu do oprogramowania.</w:t>
            </w:r>
          </w:p>
        </w:tc>
        <w:tc>
          <w:tcPr>
            <w:tcW w:w="4252" w:type="dxa"/>
            <w:vAlign w:val="center"/>
          </w:tcPr>
          <w:p w14:paraId="20339F52" w14:textId="77777777" w:rsidR="003C6052" w:rsidRPr="007C5346" w:rsidRDefault="003C6052" w:rsidP="005C07BD">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nie wyraża zgody. Pozostawia zapisy bez zmian. </w:t>
            </w:r>
          </w:p>
          <w:p w14:paraId="2C6FB4B1"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E76A9F5" w14:textId="77777777" w:rsidTr="005E5375">
        <w:tc>
          <w:tcPr>
            <w:tcW w:w="851" w:type="dxa"/>
            <w:vAlign w:val="center"/>
          </w:tcPr>
          <w:p w14:paraId="2DB45ED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CA14E1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33C7FB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12FBBF3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 14 - Umowa o zamówienie publiczne nr …</w:t>
            </w:r>
          </w:p>
          <w:p w14:paraId="5EE4260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Wykonawca sugeruje wykreślenie § 10 ust. 3 o treści:</w:t>
            </w:r>
          </w:p>
          <w:p w14:paraId="7193D473" w14:textId="77777777" w:rsidR="003C6052" w:rsidRPr="007C5346" w:rsidRDefault="003C6052" w:rsidP="00C82F4B">
            <w:pPr>
              <w:spacing w:after="0" w:line="240" w:lineRule="auto"/>
              <w:rPr>
                <w:rFonts w:ascii="Times New Roman" w:hAnsi="Times New Roman" w:cs="Times New Roman"/>
                <w:sz w:val="20"/>
                <w:szCs w:val="20"/>
              </w:rPr>
            </w:pPr>
          </w:p>
          <w:p w14:paraId="4F4A2DE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 Do faktury VAT WYKONAWCA, w przypadku korzystania z Podwykonawców, winien dołączyć oświadczenie od Podwykonawców i dalszych Podwykonawców o uregulowaniu przysługującego im wynagrodzenia za usługi i dostawy, za które wystawione zostały faktury przez Podwykonawców (i których dotyczy faktura Wykonawcy). Niniejsze zapisy dotyczą Podwykonawcy lub dalszego Podwykonawcy, który zawarł przedłożoną ZAMAWIAJĄCEMU umowę   o podwykonawstwo, której przedmiotem są dostawy lub usługi,</w:t>
            </w:r>
          </w:p>
          <w:p w14:paraId="6BD0912C" w14:textId="77777777" w:rsidR="003C6052" w:rsidRPr="007C5346" w:rsidRDefault="003C6052" w:rsidP="00C82F4B">
            <w:pPr>
              <w:spacing w:after="0" w:line="240" w:lineRule="auto"/>
              <w:rPr>
                <w:rFonts w:ascii="Times New Roman" w:hAnsi="Times New Roman" w:cs="Times New Roman"/>
                <w:sz w:val="20"/>
                <w:szCs w:val="20"/>
              </w:rPr>
            </w:pPr>
          </w:p>
          <w:p w14:paraId="3B5E280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Przedmiotowe postępowanie dotyczy dostarczenia i wdrożenia systemu IT a nie wykonanie robót budowlanych. Przepisy PZP nakazują w pierwszej kolejności regulować należności podwykonawcom, ale właśnie w przypadku zamówień na roboty budowlane, gdyż dotychczasowe doświadczenia pokazały, że działania Generalnych Wykonawców w tego typu zamówieniach mogą pozostawać w sprzeczności z dobrymi obyczajami. W przypadku zamówień ze specjalistycznej branży jaką jest IT takie ryzyko w zasadzie nie występuje. Co więcej, skutkuje bezzasadnym KREDYTOWANIEM firm podwykonawczych i znacznym ryzykiem dla Głównego Wykonawcy, co istotnie spowoduje podwyższenie wartości ofert.</w:t>
            </w:r>
          </w:p>
        </w:tc>
        <w:tc>
          <w:tcPr>
            <w:tcW w:w="4252" w:type="dxa"/>
            <w:vAlign w:val="center"/>
          </w:tcPr>
          <w:p w14:paraId="6D0263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zmienia treść SIWZ w ten sposób, że w zał. nr 14 – projekt umowy , w §10 </w:t>
            </w:r>
            <w:r w:rsidRPr="007C5346">
              <w:rPr>
                <w:rFonts w:ascii="Times New Roman" w:hAnsi="Times New Roman" w:cs="Times New Roman"/>
                <w:b/>
                <w:sz w:val="20"/>
                <w:szCs w:val="20"/>
              </w:rPr>
              <w:t>usuwa treść ust. 3.</w:t>
            </w:r>
            <w:r w:rsidRPr="007C5346">
              <w:rPr>
                <w:rFonts w:ascii="Times New Roman" w:hAnsi="Times New Roman" w:cs="Times New Roman"/>
                <w:sz w:val="20"/>
                <w:szCs w:val="20"/>
              </w:rPr>
              <w:t xml:space="preserve"> </w:t>
            </w:r>
          </w:p>
          <w:p w14:paraId="280304B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 dokonanej zmianie §10 brzmi następująco:</w:t>
            </w:r>
          </w:p>
          <w:p w14:paraId="1DDF19F0" w14:textId="77777777" w:rsidR="003C6052" w:rsidRPr="007C5346" w:rsidRDefault="003C6052" w:rsidP="00C82F4B">
            <w:pPr>
              <w:spacing w:after="0" w:line="240" w:lineRule="auto"/>
              <w:rPr>
                <w:rFonts w:ascii="Times New Roman" w:hAnsi="Times New Roman" w:cs="Times New Roman"/>
                <w:sz w:val="20"/>
                <w:szCs w:val="20"/>
              </w:rPr>
            </w:pPr>
          </w:p>
          <w:p w14:paraId="2A667059" w14:textId="054A1296" w:rsidR="003C6052" w:rsidRPr="007C5346" w:rsidRDefault="003C6052" w:rsidP="002641D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„§10</w:t>
            </w:r>
          </w:p>
          <w:p w14:paraId="36F0DB14" w14:textId="77777777" w:rsidR="003C6052" w:rsidRPr="007C5346" w:rsidRDefault="003C6052" w:rsidP="002641D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[WARUNKI PŁATNOŚCI]</w:t>
            </w:r>
          </w:p>
          <w:p w14:paraId="51115273" w14:textId="77777777" w:rsidR="003C6052" w:rsidRPr="007C5346" w:rsidRDefault="003C6052" w:rsidP="002641D1">
            <w:pPr>
              <w:spacing w:after="0" w:line="240" w:lineRule="auto"/>
              <w:rPr>
                <w:rFonts w:ascii="Times New Roman" w:hAnsi="Times New Roman" w:cs="Times New Roman"/>
                <w:sz w:val="20"/>
                <w:szCs w:val="20"/>
              </w:rPr>
            </w:pPr>
          </w:p>
          <w:p w14:paraId="2094EADC" w14:textId="34B00BCD" w:rsidR="003C6052" w:rsidRPr="007C5346" w:rsidRDefault="003C6052" w:rsidP="002641D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1.Wynagrodzenie o którym mowa w §9 będzie płatne przelewem, na konto WYKONAWCY, tj. …………… w terminie do 30 dni od daty doręczenia prawidłowo wystawionej faktury wraz z protokołem odbioru zadania, bez uwag ZAMAWIAJĄCEGO. </w:t>
            </w:r>
          </w:p>
          <w:p w14:paraId="5DF3D187" w14:textId="53EF6FD8" w:rsidR="003C6052" w:rsidRPr="007C5346" w:rsidRDefault="003C6052" w:rsidP="002641D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 Dla celów ewidencji księgowej ZAMAWIAJĄCEGO, WYKONAWCA na fakturze VAT wykaże towary i usługi ze szczegółowością określoną w opisie przedmiotu zamówienia. </w:t>
            </w:r>
          </w:p>
          <w:p w14:paraId="6DBA0819" w14:textId="1B28B99F" w:rsidR="003C6052" w:rsidRPr="007C5346" w:rsidRDefault="003C6052" w:rsidP="002641D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 Zobowiązania finansowe wynikające z Umowy będą realizowane przez ZAMAWIAJĄCEGO w formie przelewu bankowego na konto WYKONAWCY wskazane na fakturze, tj. na numer konta ………………………</w:t>
            </w:r>
          </w:p>
          <w:p w14:paraId="12F2D1A6" w14:textId="57C7E4CE" w:rsidR="003C6052" w:rsidRPr="007C5346" w:rsidRDefault="003C6052" w:rsidP="002641D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4.  Za dzień zapłaty przyjmuje się dzień obciążenia rachunku ZAMAWIAJĄCEGO” </w:t>
            </w:r>
          </w:p>
          <w:p w14:paraId="1C0344E3" w14:textId="0FAE2D0D"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61C60B7" w14:textId="77777777" w:rsidTr="005E5375">
        <w:tc>
          <w:tcPr>
            <w:tcW w:w="851" w:type="dxa"/>
            <w:vAlign w:val="center"/>
          </w:tcPr>
          <w:p w14:paraId="7962E07C" w14:textId="16D9CFA2"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F3F91C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4C801D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47FB75D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 14 - Umowa o zamówienie publiczne nr …</w:t>
            </w:r>
          </w:p>
          <w:p w14:paraId="14E47FB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Wykonawca zwraca się z prośbą o usunięcie w §18 ust. 6 i na jego miejsce dodanie postanowienia w brzmieniu:</w:t>
            </w:r>
          </w:p>
          <w:p w14:paraId="1D0360D3" w14:textId="77777777" w:rsidR="003C6052" w:rsidRPr="007C5346" w:rsidRDefault="003C6052" w:rsidP="00C82F4B">
            <w:pPr>
              <w:spacing w:after="0" w:line="240" w:lineRule="auto"/>
              <w:rPr>
                <w:rFonts w:ascii="Times New Roman" w:hAnsi="Times New Roman" w:cs="Times New Roman"/>
                <w:sz w:val="20"/>
                <w:szCs w:val="20"/>
              </w:rPr>
            </w:pPr>
          </w:p>
          <w:p w14:paraId="25A648F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 Całkowita odpowiedzialność odszkodowawcza Wykonawcy ograniczona jest do wysokości 100% wartości  z umowy netto.”</w:t>
            </w:r>
          </w:p>
          <w:p w14:paraId="774AA6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Wykonawca wskazuje, że przy uwzględnieniu warunków rynkowych, tak określony limit skutkuje możliwością skalkulowania oferty, korzystniejszej cenowo dla Zamawiającego. Zgodnie z zasadami funkcjonującymi u Wykonawcy, kwestie związane z nieograniczoną lub ograniczona odpowiedzialnością, wpływają na ceny oferowanych usług. Jeżeli w umowie znajduje się ograniczenie do wysokości kontraktu, </w:t>
            </w:r>
            <w:r w:rsidRPr="007C5346">
              <w:rPr>
                <w:rFonts w:ascii="Times New Roman" w:hAnsi="Times New Roman" w:cs="Times New Roman"/>
                <w:sz w:val="20"/>
                <w:szCs w:val="20"/>
              </w:rPr>
              <w:lastRenderedPageBreak/>
              <w:t>Wykonawca ma możliwość zaoferowania swoich produktów po niższej cenie.</w:t>
            </w:r>
          </w:p>
          <w:p w14:paraId="05D76E7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Istotnym jest dodanie, że Urząd Zamówień Publicznych opublikował dokument pn. "Analizę dobrych praktyk w zakresie realizacji umów IT, ze szczególnym uwzględnieniem specyfiki projektów informatycznych 7 Osi POIG”. Co ważne Urząd Zamówień Publicznych rekomenduje wykorzystanie przekazanych dokumentów wszystkim Zamawiającym, niezależnie od pochodzenia źródła finansowania danego zamówienia publicznego, w tym – współfinansowania zamówienia ze środków europejskich. Jedną z istotniejszych rekomendacji, jest wprowadzanie zapisów, zgodnie z którymi:</w:t>
            </w:r>
          </w:p>
          <w:p w14:paraId="34B48C3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„Standardem w umowach dotyczących systemów informatycznych jest ograniczenie odpowiedzialności kontraktowej stron do określonej wysokości, określanej kwotowo lub do wartości umowy”.</w:t>
            </w:r>
          </w:p>
          <w:p w14:paraId="0D74D9E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„(…)standardowo w umowach IT, odpowiedzialność stron jest ograniczana do szkody rzeczywistej. Jest to podyktowane potrzebą wyeliminowania sytuacji, w której strona będzie odpowiadała za trudne do skwantyfikowania utracone korzyści drugiej strony.”</w:t>
            </w:r>
          </w:p>
          <w:p w14:paraId="56D923CD" w14:textId="77777777" w:rsidR="003C6052" w:rsidRPr="007C5346" w:rsidRDefault="003C6052" w:rsidP="00C82F4B">
            <w:pPr>
              <w:spacing w:after="0" w:line="240" w:lineRule="auto"/>
              <w:rPr>
                <w:rFonts w:ascii="Times New Roman" w:hAnsi="Times New Roman" w:cs="Times New Roman"/>
                <w:sz w:val="20"/>
                <w:szCs w:val="20"/>
              </w:rPr>
            </w:pPr>
          </w:p>
          <w:p w14:paraId="633F4CF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70EC40A" w14:textId="77777777" w:rsidR="003C6052" w:rsidRPr="007C5346" w:rsidRDefault="003C6052" w:rsidP="00527F34">
            <w:pPr>
              <w:spacing w:after="0" w:line="240" w:lineRule="auto"/>
              <w:rPr>
                <w:rFonts w:ascii="Times New Roman" w:hAnsi="Times New Roman" w:cs="Times New Roman"/>
                <w:sz w:val="20"/>
                <w:szCs w:val="20"/>
              </w:rPr>
            </w:pPr>
          </w:p>
          <w:p w14:paraId="5C8355F3" w14:textId="77777777" w:rsidR="003C6052" w:rsidRPr="007C5346" w:rsidRDefault="003C6052" w:rsidP="00527F34">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nie wyraża zgody. Jednocześnie Zamawiający pragnie zauważyć, iż w §18 nie ma ust. 6.   </w:t>
            </w:r>
          </w:p>
          <w:p w14:paraId="35852C76"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B1A60F1" w14:textId="77777777" w:rsidTr="005E5375">
        <w:tc>
          <w:tcPr>
            <w:tcW w:w="851" w:type="dxa"/>
            <w:vAlign w:val="center"/>
          </w:tcPr>
          <w:p w14:paraId="29B7190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D50AD5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B16647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35198AF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 14 - Umowa o zamówienie publiczne nr …</w:t>
            </w:r>
          </w:p>
          <w:p w14:paraId="2FF5F09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Zwracamy się z zapytaniem czy Zamawiający widzi możliwość dokonania zmian w zakresie wszelkich  kar umownych wskazanych w § 18 poprzez wprowadzenie w miejsce słowa „opóźnienie” słowo „zwłoka”. </w:t>
            </w:r>
          </w:p>
          <w:p w14:paraId="091C95AC" w14:textId="77777777" w:rsidR="003C6052" w:rsidRPr="007C5346" w:rsidRDefault="003C6052" w:rsidP="00C82F4B">
            <w:pPr>
              <w:spacing w:after="0" w:line="240" w:lineRule="auto"/>
              <w:rPr>
                <w:rFonts w:ascii="Times New Roman" w:hAnsi="Times New Roman" w:cs="Times New Roman"/>
                <w:b/>
                <w:bCs/>
                <w:sz w:val="20"/>
                <w:szCs w:val="20"/>
              </w:rPr>
            </w:pPr>
          </w:p>
          <w:p w14:paraId="49FDF93F"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Wykonawca argumentuje, że słowo opóźnienie wskazuje, że Wykonawcę obciążać będą także kary umowne nawet w sytuacji braku winy po stronie Wykonawcy. Słowo zwłoka, jest słowem preferowanym przez ustawodawcę. Istota kar umownych sprowadza się do działania lub zaniechania za które Wykonawca ponosi odpowiedzialność, w przypadku użycia pojęcia opóźnienie mogą mieć charakter zbyt represyjny.</w:t>
            </w:r>
          </w:p>
          <w:p w14:paraId="2F4FB9CF" w14:textId="77777777" w:rsidR="005E5375" w:rsidRDefault="005E5375" w:rsidP="00C82F4B">
            <w:pPr>
              <w:spacing w:after="0" w:line="240" w:lineRule="auto"/>
              <w:rPr>
                <w:rFonts w:ascii="Times New Roman" w:hAnsi="Times New Roman" w:cs="Times New Roman"/>
                <w:sz w:val="20"/>
                <w:szCs w:val="20"/>
              </w:rPr>
            </w:pPr>
          </w:p>
          <w:p w14:paraId="2097FE76" w14:textId="77777777" w:rsidR="005E5375" w:rsidRDefault="005E5375" w:rsidP="00C82F4B">
            <w:pPr>
              <w:spacing w:after="0" w:line="240" w:lineRule="auto"/>
              <w:rPr>
                <w:rFonts w:ascii="Times New Roman" w:hAnsi="Times New Roman" w:cs="Times New Roman"/>
                <w:sz w:val="20"/>
                <w:szCs w:val="20"/>
              </w:rPr>
            </w:pPr>
          </w:p>
          <w:p w14:paraId="7F916E01" w14:textId="77777777" w:rsidR="000E2533" w:rsidRDefault="000E2533" w:rsidP="00C82F4B">
            <w:pPr>
              <w:spacing w:after="0" w:line="240" w:lineRule="auto"/>
              <w:rPr>
                <w:rFonts w:ascii="Times New Roman" w:hAnsi="Times New Roman" w:cs="Times New Roman"/>
                <w:sz w:val="20"/>
                <w:szCs w:val="20"/>
              </w:rPr>
            </w:pPr>
          </w:p>
          <w:p w14:paraId="09361BBF" w14:textId="77777777" w:rsidR="000E2533" w:rsidRDefault="000E2533" w:rsidP="00C82F4B">
            <w:pPr>
              <w:spacing w:after="0" w:line="240" w:lineRule="auto"/>
              <w:rPr>
                <w:rFonts w:ascii="Times New Roman" w:hAnsi="Times New Roman" w:cs="Times New Roman"/>
                <w:sz w:val="20"/>
                <w:szCs w:val="20"/>
              </w:rPr>
            </w:pPr>
          </w:p>
          <w:p w14:paraId="7BD319C4" w14:textId="77777777" w:rsidR="000E2533" w:rsidRDefault="000E2533" w:rsidP="00C82F4B">
            <w:pPr>
              <w:spacing w:after="0" w:line="240" w:lineRule="auto"/>
              <w:rPr>
                <w:rFonts w:ascii="Times New Roman" w:hAnsi="Times New Roman" w:cs="Times New Roman"/>
                <w:sz w:val="20"/>
                <w:szCs w:val="20"/>
              </w:rPr>
            </w:pPr>
          </w:p>
          <w:p w14:paraId="6C907AEC" w14:textId="77777777" w:rsidR="000E2533" w:rsidRDefault="000E2533" w:rsidP="00C82F4B">
            <w:pPr>
              <w:spacing w:after="0" w:line="240" w:lineRule="auto"/>
              <w:rPr>
                <w:rFonts w:ascii="Times New Roman" w:hAnsi="Times New Roman" w:cs="Times New Roman"/>
                <w:sz w:val="20"/>
                <w:szCs w:val="20"/>
              </w:rPr>
            </w:pPr>
          </w:p>
          <w:p w14:paraId="28A6AAC6" w14:textId="77777777" w:rsidR="005E5375" w:rsidRPr="007C5346" w:rsidRDefault="005E5375" w:rsidP="00C82F4B">
            <w:pPr>
              <w:spacing w:after="0" w:line="240" w:lineRule="auto"/>
              <w:rPr>
                <w:rFonts w:ascii="Times New Roman" w:hAnsi="Times New Roman" w:cs="Times New Roman"/>
                <w:sz w:val="20"/>
                <w:szCs w:val="20"/>
              </w:rPr>
            </w:pPr>
          </w:p>
        </w:tc>
        <w:tc>
          <w:tcPr>
            <w:tcW w:w="4252" w:type="dxa"/>
            <w:vAlign w:val="center"/>
          </w:tcPr>
          <w:p w14:paraId="28B876FA" w14:textId="77777777" w:rsidR="003C6052" w:rsidRPr="007C5346" w:rsidRDefault="003C6052" w:rsidP="00C82F4B">
            <w:pPr>
              <w:spacing w:after="0" w:line="240" w:lineRule="auto"/>
              <w:rPr>
                <w:rFonts w:ascii="Times New Roman" w:hAnsi="Times New Roman" w:cs="Times New Roman"/>
                <w:sz w:val="20"/>
                <w:szCs w:val="20"/>
              </w:rPr>
            </w:pPr>
          </w:p>
          <w:p w14:paraId="47B921EC" w14:textId="77777777" w:rsidR="003C6052" w:rsidRPr="007C5346" w:rsidRDefault="003C6052" w:rsidP="009C3F3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nie wyraża zgody. </w:t>
            </w:r>
          </w:p>
          <w:p w14:paraId="2457310E" w14:textId="77777777" w:rsidR="003C6052" w:rsidRPr="007C5346" w:rsidRDefault="003C6052" w:rsidP="00C82F4B">
            <w:pPr>
              <w:spacing w:after="0" w:line="240" w:lineRule="auto"/>
              <w:rPr>
                <w:rFonts w:ascii="Times New Roman" w:hAnsi="Times New Roman" w:cs="Times New Roman"/>
                <w:sz w:val="20"/>
                <w:szCs w:val="20"/>
              </w:rPr>
            </w:pPr>
          </w:p>
          <w:p w14:paraId="4001A327"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34AB2BD" w14:textId="77777777" w:rsidTr="005E5375">
        <w:tc>
          <w:tcPr>
            <w:tcW w:w="851" w:type="dxa"/>
            <w:vAlign w:val="center"/>
          </w:tcPr>
          <w:p w14:paraId="4E05D55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84BAC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0A239DF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14:48</w:t>
            </w:r>
          </w:p>
        </w:tc>
        <w:tc>
          <w:tcPr>
            <w:tcW w:w="4111" w:type="dxa"/>
            <w:vAlign w:val="center"/>
          </w:tcPr>
          <w:p w14:paraId="137076B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 14 - Umowa o zamówienie publiczne nr …</w:t>
            </w:r>
          </w:p>
          <w:p w14:paraId="5C87C7E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 niniejszej umowie dojdzie do przetwarzania danych osobowych, podczas prac w systemie, czy Zamawiający przewidział tą sytuację i BCM podpiszę z Wykonawcą odpowiednią umowę PDO.</w:t>
            </w:r>
          </w:p>
        </w:tc>
        <w:tc>
          <w:tcPr>
            <w:tcW w:w="4252" w:type="dxa"/>
            <w:vAlign w:val="center"/>
          </w:tcPr>
          <w:p w14:paraId="02E9E92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informuje, iż w SIWZ Zamawiający przewidział taką sytuację co ma odzwierciedlenie  w rozdziale XIII SIWZ w pkt 6, który stanowi, że: „Zamawiający informuje, że w dniu podpisania umowy o zamówienie publiczne zostanie zawarta umowa powierzenia przetwarzania danych osobowych pomiędzy BCM a wybranym Wykonawcą niniejszego zamówienia”.  </w:t>
            </w:r>
          </w:p>
        </w:tc>
      </w:tr>
      <w:tr w:rsidR="003C6052" w:rsidRPr="007C5346" w14:paraId="505227C0" w14:textId="77777777" w:rsidTr="005E5375">
        <w:tc>
          <w:tcPr>
            <w:tcW w:w="851" w:type="dxa"/>
            <w:vAlign w:val="center"/>
          </w:tcPr>
          <w:p w14:paraId="13B7F14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B7EF1F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20154B5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 odniesieniu do załącznika Opis przedmiotu zamówienia do SIWZ – załącznik nr 1b do SIWZ.</w:t>
            </w:r>
          </w:p>
          <w:p w14:paraId="6BF78AA3" w14:textId="77777777" w:rsidR="003C6052" w:rsidRPr="007C5346" w:rsidRDefault="003C6052" w:rsidP="00C82F4B">
            <w:pPr>
              <w:spacing w:after="0" w:line="240" w:lineRule="auto"/>
              <w:rPr>
                <w:rFonts w:ascii="Times New Roman" w:hAnsi="Times New Roman" w:cs="Times New Roman"/>
                <w:b/>
                <w:bCs/>
                <w:sz w:val="20"/>
                <w:szCs w:val="20"/>
              </w:rPr>
            </w:pPr>
          </w:p>
          <w:p w14:paraId="128E871A" w14:textId="77777777" w:rsidR="003C6052" w:rsidRPr="007C5346" w:rsidRDefault="003C6052" w:rsidP="00C82F4B">
            <w:pPr>
              <w:numPr>
                <w:ilvl w:val="0"/>
                <w:numId w:val="19"/>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Serwer Wirtualizacyjny – 2 szt.</w:t>
            </w:r>
          </w:p>
          <w:p w14:paraId="00E1BBE7" w14:textId="77777777" w:rsidR="003C6052" w:rsidRPr="007C5346" w:rsidRDefault="003C6052" w:rsidP="00C82F4B">
            <w:pPr>
              <w:spacing w:after="0" w:line="240" w:lineRule="auto"/>
              <w:rPr>
                <w:rFonts w:ascii="Times New Roman" w:hAnsi="Times New Roman" w:cs="Times New Roman"/>
                <w:b/>
                <w:bCs/>
                <w:sz w:val="20"/>
                <w:szCs w:val="20"/>
              </w:rPr>
            </w:pPr>
          </w:p>
          <w:p w14:paraId="6EF23D0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wymaga: Minimum dwa procesory, minimum ośmiordzeniowe, osiągające w testach SPECint_rate 2006 wynik nie gorszy niż 630 punktów w konfiguracji dwuprocesorowej. W przypadku zaoferowania procesora równoważnego, wynik testu musi być publikowany na stronie </w:t>
            </w:r>
            <w:hyperlink r:id="rId9" w:history="1">
              <w:r w:rsidRPr="007C5346">
                <w:rPr>
                  <w:rStyle w:val="Hipercze"/>
                  <w:rFonts w:ascii="Times New Roman" w:hAnsi="Times New Roman" w:cs="Times New Roman"/>
                  <w:sz w:val="20"/>
                  <w:szCs w:val="20"/>
                </w:rPr>
                <w:t>www.spec.org</w:t>
              </w:r>
            </w:hyperlink>
          </w:p>
          <w:p w14:paraId="5E1BDA2F" w14:textId="77777777" w:rsidR="003C6052" w:rsidRPr="007C5346" w:rsidRDefault="003C6052" w:rsidP="00C82F4B">
            <w:pPr>
              <w:spacing w:after="0" w:line="240" w:lineRule="auto"/>
              <w:rPr>
                <w:rFonts w:ascii="Times New Roman" w:hAnsi="Times New Roman" w:cs="Times New Roman"/>
                <w:sz w:val="20"/>
                <w:szCs w:val="20"/>
              </w:rPr>
            </w:pPr>
          </w:p>
          <w:p w14:paraId="6D8E1BB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Dwóch procesorów, minimum ośmiordzeniowe, osiągającego w testach SPECrate2017_int_base nie gorszy niż 73 punktów w konfiguracji dwuprocesorowej.</w:t>
            </w:r>
          </w:p>
          <w:p w14:paraId="7FC9D866" w14:textId="77777777" w:rsidR="003C6052" w:rsidRPr="007C5346" w:rsidRDefault="003C6052" w:rsidP="00C82F4B">
            <w:pPr>
              <w:spacing w:after="0" w:line="240" w:lineRule="auto"/>
              <w:rPr>
                <w:rFonts w:ascii="Times New Roman" w:hAnsi="Times New Roman" w:cs="Times New Roman"/>
                <w:b/>
                <w:bCs/>
                <w:sz w:val="20"/>
                <w:szCs w:val="20"/>
              </w:rPr>
            </w:pPr>
          </w:p>
          <w:p w14:paraId="7D7FC5C0"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AC2DDA4" w14:textId="77777777" w:rsidR="003C6052" w:rsidRPr="007C5346" w:rsidRDefault="003C6052" w:rsidP="00AD527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6180AB3B"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E7D6263" w14:textId="77777777" w:rsidTr="005E5375">
        <w:tc>
          <w:tcPr>
            <w:tcW w:w="851" w:type="dxa"/>
            <w:vAlign w:val="center"/>
          </w:tcPr>
          <w:p w14:paraId="7ACBCB0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890521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13AB49B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2D373B16" w14:textId="77777777" w:rsidR="003C6052" w:rsidRPr="007C5346" w:rsidRDefault="003C6052" w:rsidP="00C82F4B">
            <w:pPr>
              <w:spacing w:after="0" w:line="240" w:lineRule="auto"/>
              <w:rPr>
                <w:rFonts w:ascii="Times New Roman" w:hAnsi="Times New Roman" w:cs="Times New Roman"/>
                <w:sz w:val="20"/>
                <w:szCs w:val="20"/>
              </w:rPr>
            </w:pPr>
          </w:p>
          <w:p w14:paraId="3AE2736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t>
            </w:r>
            <w:r w:rsidRPr="007C5346">
              <w:rPr>
                <w:rFonts w:ascii="Times New Roman" w:hAnsi="Times New Roman" w:cs="Times New Roman"/>
                <w:sz w:val="20"/>
                <w:szCs w:val="20"/>
              </w:rPr>
              <w:tab/>
              <w:t>Dotyczy Serwer bazy danych - 1 szt.</w:t>
            </w:r>
          </w:p>
          <w:p w14:paraId="1C727ABC" w14:textId="77777777" w:rsidR="003C6052" w:rsidRPr="007C5346" w:rsidRDefault="003C6052" w:rsidP="00C82F4B">
            <w:pPr>
              <w:spacing w:after="0" w:line="240" w:lineRule="auto"/>
              <w:rPr>
                <w:rFonts w:ascii="Times New Roman" w:hAnsi="Times New Roman" w:cs="Times New Roman"/>
                <w:sz w:val="20"/>
                <w:szCs w:val="20"/>
              </w:rPr>
            </w:pPr>
          </w:p>
          <w:p w14:paraId="6EDB2DE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Minimum jeden procesor czterordzeniowy, osiągający w testach SPECint_rate 2006 wynik nie gorszy niż 422 punktów w konfiguracji dwuprocesorowej. W przypadku zaoferowania procesora równoważnego, wynik testu musi być publikowany na stronie www.spec.org,</w:t>
            </w:r>
          </w:p>
          <w:p w14:paraId="697BD153" w14:textId="77777777" w:rsidR="003C6052" w:rsidRPr="007C5346" w:rsidRDefault="003C6052" w:rsidP="00C82F4B">
            <w:pPr>
              <w:spacing w:after="0" w:line="240" w:lineRule="auto"/>
              <w:rPr>
                <w:rFonts w:ascii="Times New Roman" w:hAnsi="Times New Roman" w:cs="Times New Roman"/>
                <w:sz w:val="20"/>
                <w:szCs w:val="20"/>
              </w:rPr>
            </w:pPr>
          </w:p>
          <w:p w14:paraId="4E1A4D2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Jednego procesora, minimum ośmiordzeniowych, osiągającego w testach SPECrate2017_int_base nie gorszy niż 73 punktów w konfiguracji dwuprocesorowej.</w:t>
            </w:r>
          </w:p>
          <w:p w14:paraId="620F59AA" w14:textId="77777777" w:rsidR="003C6052" w:rsidRDefault="003C6052" w:rsidP="00C82F4B">
            <w:pPr>
              <w:spacing w:after="0" w:line="240" w:lineRule="auto"/>
              <w:rPr>
                <w:rFonts w:ascii="Times New Roman" w:hAnsi="Times New Roman" w:cs="Times New Roman"/>
                <w:sz w:val="20"/>
                <w:szCs w:val="20"/>
              </w:rPr>
            </w:pPr>
          </w:p>
          <w:p w14:paraId="0209BA8E" w14:textId="77777777" w:rsidR="005E5375" w:rsidRDefault="005E5375" w:rsidP="00C82F4B">
            <w:pPr>
              <w:spacing w:after="0" w:line="240" w:lineRule="auto"/>
              <w:rPr>
                <w:rFonts w:ascii="Times New Roman" w:hAnsi="Times New Roman" w:cs="Times New Roman"/>
                <w:sz w:val="20"/>
                <w:szCs w:val="20"/>
              </w:rPr>
            </w:pPr>
          </w:p>
          <w:p w14:paraId="4A468A37" w14:textId="77777777" w:rsidR="005E5375" w:rsidRDefault="005E5375" w:rsidP="00C82F4B">
            <w:pPr>
              <w:spacing w:after="0" w:line="240" w:lineRule="auto"/>
              <w:rPr>
                <w:rFonts w:ascii="Times New Roman" w:hAnsi="Times New Roman" w:cs="Times New Roman"/>
                <w:sz w:val="20"/>
                <w:szCs w:val="20"/>
              </w:rPr>
            </w:pPr>
          </w:p>
          <w:p w14:paraId="0F313568" w14:textId="77777777" w:rsidR="005E5375" w:rsidRDefault="005E5375" w:rsidP="00C82F4B">
            <w:pPr>
              <w:spacing w:after="0" w:line="240" w:lineRule="auto"/>
              <w:rPr>
                <w:rFonts w:ascii="Times New Roman" w:hAnsi="Times New Roman" w:cs="Times New Roman"/>
                <w:sz w:val="20"/>
                <w:szCs w:val="20"/>
              </w:rPr>
            </w:pPr>
          </w:p>
          <w:p w14:paraId="6DDA7D97" w14:textId="77777777" w:rsidR="005E5375" w:rsidRDefault="005E5375" w:rsidP="00C82F4B">
            <w:pPr>
              <w:spacing w:after="0" w:line="240" w:lineRule="auto"/>
              <w:rPr>
                <w:rFonts w:ascii="Times New Roman" w:hAnsi="Times New Roman" w:cs="Times New Roman"/>
                <w:sz w:val="20"/>
                <w:szCs w:val="20"/>
              </w:rPr>
            </w:pPr>
          </w:p>
          <w:p w14:paraId="72110D80" w14:textId="77777777" w:rsidR="005E5375" w:rsidRPr="007C5346" w:rsidRDefault="005E5375" w:rsidP="00C82F4B">
            <w:pPr>
              <w:spacing w:after="0" w:line="240" w:lineRule="auto"/>
              <w:rPr>
                <w:rFonts w:ascii="Times New Roman" w:hAnsi="Times New Roman" w:cs="Times New Roman"/>
                <w:sz w:val="20"/>
                <w:szCs w:val="20"/>
              </w:rPr>
            </w:pPr>
          </w:p>
          <w:p w14:paraId="01EFAFF2"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64038BF" w14:textId="77777777" w:rsidR="003C6052" w:rsidRPr="007C5346" w:rsidRDefault="003C6052" w:rsidP="00AD527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2B29980A"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C2030FD" w14:textId="77777777" w:rsidTr="005E5375">
        <w:tc>
          <w:tcPr>
            <w:tcW w:w="851" w:type="dxa"/>
            <w:vAlign w:val="center"/>
          </w:tcPr>
          <w:p w14:paraId="7B34247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18DD07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788269A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3E1CD78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w:t>
            </w:r>
            <w:r w:rsidRPr="007C5346">
              <w:rPr>
                <w:rFonts w:ascii="Times New Roman" w:hAnsi="Times New Roman" w:cs="Times New Roman"/>
                <w:sz w:val="20"/>
                <w:szCs w:val="20"/>
              </w:rPr>
              <w:tab/>
              <w:t>Dotyczy Serwer Backup - 1 szt.</w:t>
            </w:r>
          </w:p>
          <w:p w14:paraId="7385538C" w14:textId="77777777" w:rsidR="003C6052" w:rsidRPr="007C5346" w:rsidRDefault="003C6052" w:rsidP="00C82F4B">
            <w:pPr>
              <w:spacing w:after="0" w:line="240" w:lineRule="auto"/>
              <w:rPr>
                <w:rFonts w:ascii="Times New Roman" w:hAnsi="Times New Roman" w:cs="Times New Roman"/>
                <w:sz w:val="20"/>
                <w:szCs w:val="20"/>
              </w:rPr>
            </w:pPr>
          </w:p>
          <w:p w14:paraId="5CE305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Minimum jeden procesor, minimum ośmiordzeniowy, x86 - 64 bity, osiągający w testach SPECint_rate 2006 wynik nie gorszy niż 630 punktów w konfiguracji dwuprocesorowej. W przypadku zaoferowania procesora równoważnego, wynik testu musi być publikowany na stronie www.spec.org,</w:t>
            </w:r>
          </w:p>
          <w:p w14:paraId="0C4BE36E" w14:textId="77777777" w:rsidR="003C6052" w:rsidRPr="007C5346" w:rsidRDefault="003C6052" w:rsidP="00C82F4B">
            <w:pPr>
              <w:spacing w:after="0" w:line="240" w:lineRule="auto"/>
              <w:rPr>
                <w:rFonts w:ascii="Times New Roman" w:hAnsi="Times New Roman" w:cs="Times New Roman"/>
                <w:sz w:val="20"/>
                <w:szCs w:val="20"/>
              </w:rPr>
            </w:pPr>
          </w:p>
          <w:p w14:paraId="56609B4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Jednego procesora, minimum ośmiordzeniowych, osiągającego w testach SPECrate2017_int_base nie gorszy niż 73 punktów w konfiguracji dwuprocesorowej.</w:t>
            </w:r>
          </w:p>
        </w:tc>
        <w:tc>
          <w:tcPr>
            <w:tcW w:w="4252" w:type="dxa"/>
            <w:vAlign w:val="center"/>
          </w:tcPr>
          <w:p w14:paraId="695F4112" w14:textId="77777777" w:rsidR="003C6052" w:rsidRPr="007C5346" w:rsidRDefault="003C6052" w:rsidP="00AD527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379A722B"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C3074E9" w14:textId="77777777" w:rsidTr="005E5375">
        <w:tc>
          <w:tcPr>
            <w:tcW w:w="851" w:type="dxa"/>
            <w:vAlign w:val="center"/>
          </w:tcPr>
          <w:p w14:paraId="4A04168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16B59C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7E5F3C2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26933B0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w:t>
            </w:r>
            <w:r w:rsidRPr="007C5346">
              <w:rPr>
                <w:rFonts w:ascii="Times New Roman" w:hAnsi="Times New Roman" w:cs="Times New Roman"/>
                <w:sz w:val="20"/>
                <w:szCs w:val="20"/>
              </w:rPr>
              <w:tab/>
              <w:t>Dotyczy Serwer Wirtualizacyjny – 2 szt.</w:t>
            </w:r>
          </w:p>
          <w:p w14:paraId="794C181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bazy danych - 1 szt.</w:t>
            </w:r>
          </w:p>
          <w:p w14:paraId="77450C0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Backup - 1 szt.</w:t>
            </w:r>
          </w:p>
          <w:p w14:paraId="2EEC9642" w14:textId="77777777" w:rsidR="003C6052" w:rsidRPr="007C5346" w:rsidRDefault="003C6052" w:rsidP="00C82F4B">
            <w:pPr>
              <w:spacing w:after="0" w:line="240" w:lineRule="auto"/>
              <w:rPr>
                <w:rFonts w:ascii="Times New Roman" w:hAnsi="Times New Roman" w:cs="Times New Roman"/>
                <w:sz w:val="20"/>
                <w:szCs w:val="20"/>
              </w:rPr>
            </w:pPr>
          </w:p>
          <w:p w14:paraId="454D30B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Wsparcie dla Systemów Operacyjnych i Systemów Wirtualizacyjnych  dla Microsoft Windows Server min. w wersji 2012.</w:t>
            </w:r>
          </w:p>
          <w:p w14:paraId="3D5325BD" w14:textId="77777777" w:rsidR="003C6052" w:rsidRPr="007C5346" w:rsidRDefault="003C6052" w:rsidP="00C82F4B">
            <w:pPr>
              <w:spacing w:after="0" w:line="240" w:lineRule="auto"/>
              <w:rPr>
                <w:rFonts w:ascii="Times New Roman" w:hAnsi="Times New Roman" w:cs="Times New Roman"/>
                <w:sz w:val="20"/>
                <w:szCs w:val="20"/>
              </w:rPr>
            </w:pPr>
          </w:p>
          <w:p w14:paraId="6D16B8B7" w14:textId="167D6C92"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celu możliwości dostarczenia najnowszych rozwiązań, prosimy o dopuszczenie urządzenia nie posiadającego wsparcia dla Microsof</w:t>
            </w:r>
            <w:r w:rsidR="005E5375">
              <w:rPr>
                <w:rFonts w:ascii="Times New Roman" w:hAnsi="Times New Roman" w:cs="Times New Roman"/>
                <w:sz w:val="20"/>
                <w:szCs w:val="20"/>
              </w:rPr>
              <w:t>t Windows Server w wersji 2012.</w:t>
            </w:r>
          </w:p>
        </w:tc>
        <w:tc>
          <w:tcPr>
            <w:tcW w:w="4252" w:type="dxa"/>
            <w:vAlign w:val="center"/>
          </w:tcPr>
          <w:p w14:paraId="7DFD844B" w14:textId="4E83A690"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Wsparcie dla Systemów Operacyjnych i Systemów Wirtualizacyjnych  dla Microsoft Windows Server min. w wersji 2012 R2</w:t>
            </w:r>
          </w:p>
        </w:tc>
      </w:tr>
      <w:tr w:rsidR="003C6052" w:rsidRPr="007C5346" w14:paraId="7451ECA7" w14:textId="77777777" w:rsidTr="005E5375">
        <w:tc>
          <w:tcPr>
            <w:tcW w:w="851" w:type="dxa"/>
            <w:vAlign w:val="center"/>
          </w:tcPr>
          <w:p w14:paraId="0A01C55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74D635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6EE9654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0ADF89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w:t>
            </w:r>
            <w:r w:rsidRPr="007C5346">
              <w:rPr>
                <w:rFonts w:ascii="Times New Roman" w:hAnsi="Times New Roman" w:cs="Times New Roman"/>
                <w:sz w:val="20"/>
                <w:szCs w:val="20"/>
              </w:rPr>
              <w:tab/>
              <w:t>Dotyczy Serwer baz danych</w:t>
            </w:r>
          </w:p>
          <w:p w14:paraId="3CA8B1DB" w14:textId="77777777" w:rsidR="003C6052" w:rsidRPr="007C5346" w:rsidRDefault="003C6052" w:rsidP="00C82F4B">
            <w:pPr>
              <w:spacing w:after="0" w:line="240" w:lineRule="auto"/>
              <w:rPr>
                <w:rFonts w:ascii="Times New Roman" w:hAnsi="Times New Roman" w:cs="Times New Roman"/>
                <w:sz w:val="20"/>
                <w:szCs w:val="20"/>
              </w:rPr>
            </w:pPr>
          </w:p>
          <w:p w14:paraId="2EBBF76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sloty rozszerzeń minimum 6 slotów PCI-Express Generacji 3 w tym minimum dwa sloty x16 (prędkość slotu – buswidth) pełnej wysokości.</w:t>
            </w:r>
          </w:p>
          <w:p w14:paraId="7C0FD468" w14:textId="77777777" w:rsidR="003C6052" w:rsidRPr="007C5346" w:rsidRDefault="003C6052" w:rsidP="00C82F4B">
            <w:pPr>
              <w:spacing w:after="0" w:line="240" w:lineRule="auto"/>
              <w:rPr>
                <w:rFonts w:ascii="Times New Roman" w:hAnsi="Times New Roman" w:cs="Times New Roman"/>
                <w:sz w:val="20"/>
                <w:szCs w:val="20"/>
              </w:rPr>
            </w:pPr>
          </w:p>
          <w:p w14:paraId="0654826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dopuszczenie serwera posiadającego przy zainstalowanym 1 CPU minimum 3 sloty PCI-Express Generacji 3 w tym minimum dwa sloty x8(prędkość slotu – buswidth) pełnej wysokości. </w:t>
            </w:r>
          </w:p>
          <w:p w14:paraId="731AB2F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Powyższa zamiana umożliwi zaoferowanie serwera dostosowanego w celu obsługi bazy</w:t>
            </w:r>
          </w:p>
          <w:p w14:paraId="39EE6DCD" w14:textId="6F22FB02"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danych oraz obniży zwielokrotnione koszt</w:t>
            </w:r>
            <w:r w:rsidR="005E5375">
              <w:rPr>
                <w:rFonts w:ascii="Times New Roman" w:hAnsi="Times New Roman" w:cs="Times New Roman"/>
                <w:sz w:val="20"/>
                <w:szCs w:val="20"/>
              </w:rPr>
              <w:t>y licencji serwera bazy danych.</w:t>
            </w:r>
          </w:p>
          <w:p w14:paraId="0AF727F2"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025155F" w14:textId="4460007C"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dopuszcza takie rozwiązanie. </w:t>
            </w:r>
          </w:p>
        </w:tc>
      </w:tr>
      <w:tr w:rsidR="003C6052" w:rsidRPr="007C5346" w14:paraId="3FCCF218" w14:textId="77777777" w:rsidTr="005E5375">
        <w:tc>
          <w:tcPr>
            <w:tcW w:w="851" w:type="dxa"/>
            <w:vAlign w:val="center"/>
          </w:tcPr>
          <w:p w14:paraId="05F0C84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28CE3D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020DF6B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6CBEA0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w:t>
            </w:r>
            <w:r w:rsidRPr="007C5346">
              <w:rPr>
                <w:rFonts w:ascii="Times New Roman" w:hAnsi="Times New Roman" w:cs="Times New Roman"/>
                <w:sz w:val="20"/>
                <w:szCs w:val="20"/>
              </w:rPr>
              <w:tab/>
              <w:t>Dotyczy Macierz dyskowa z kontrolerami FC - 1 szt.</w:t>
            </w:r>
          </w:p>
          <w:p w14:paraId="6811B6B4" w14:textId="77777777" w:rsidR="003C6052" w:rsidRPr="007C5346" w:rsidRDefault="003C6052" w:rsidP="00C82F4B">
            <w:pPr>
              <w:spacing w:after="0" w:line="240" w:lineRule="auto"/>
              <w:rPr>
                <w:rFonts w:ascii="Times New Roman" w:hAnsi="Times New Roman" w:cs="Times New Roman"/>
                <w:sz w:val="20"/>
                <w:szCs w:val="20"/>
              </w:rPr>
            </w:pPr>
          </w:p>
          <w:p w14:paraId="0A9B087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Macierz musi wspierać dyski: 400/800GB SSD 300/600/900GB SAS oraz 1TB, 2TB, 3TB SAS/NL-SAS.</w:t>
            </w:r>
          </w:p>
          <w:p w14:paraId="78A04E03" w14:textId="77777777" w:rsidR="003C6052" w:rsidRPr="007C5346" w:rsidRDefault="003C6052" w:rsidP="00C82F4B">
            <w:pPr>
              <w:spacing w:after="0" w:line="240" w:lineRule="auto"/>
              <w:rPr>
                <w:rFonts w:ascii="Times New Roman" w:hAnsi="Times New Roman" w:cs="Times New Roman"/>
                <w:sz w:val="20"/>
                <w:szCs w:val="20"/>
              </w:rPr>
            </w:pPr>
          </w:p>
          <w:p w14:paraId="38DDBD4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dopuszczenie macierzy wspierającej dyski: </w:t>
            </w:r>
          </w:p>
          <w:p w14:paraId="2DB428B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SSD: 400GB, 800GB, 1.6TB, 3,2TB</w:t>
            </w:r>
          </w:p>
          <w:p w14:paraId="7389A9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7.2K: 1.0TB, 2.0TB.</w:t>
            </w:r>
          </w:p>
          <w:p w14:paraId="032A0B8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10K: 300GB, 600GB, 1.2TB, 1.8TB, 2.4TB </w:t>
            </w:r>
          </w:p>
          <w:p w14:paraId="7F08872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15K: 300GB, 600GB, 900GB</w:t>
            </w:r>
          </w:p>
          <w:p w14:paraId="053649A7" w14:textId="77777777" w:rsidR="003C6052" w:rsidRPr="007C5346" w:rsidRDefault="003C6052" w:rsidP="00C82F4B">
            <w:pPr>
              <w:spacing w:after="0" w:line="240" w:lineRule="auto"/>
              <w:rPr>
                <w:rFonts w:ascii="Times New Roman" w:hAnsi="Times New Roman" w:cs="Times New Roman"/>
                <w:sz w:val="20"/>
                <w:szCs w:val="20"/>
              </w:rPr>
            </w:pPr>
          </w:p>
          <w:p w14:paraId="0EB44BB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99C1BCD" w14:textId="77777777" w:rsidR="003C6052" w:rsidRPr="007C5346" w:rsidRDefault="003C6052" w:rsidP="0041494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70050143"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63FFA4F" w14:textId="77777777" w:rsidTr="005E5375">
        <w:tc>
          <w:tcPr>
            <w:tcW w:w="851" w:type="dxa"/>
            <w:vAlign w:val="center"/>
          </w:tcPr>
          <w:p w14:paraId="347047A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CADD71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3422709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284630D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w:t>
            </w:r>
            <w:r w:rsidRPr="007C5346">
              <w:rPr>
                <w:rFonts w:ascii="Times New Roman" w:hAnsi="Times New Roman" w:cs="Times New Roman"/>
                <w:sz w:val="20"/>
                <w:szCs w:val="20"/>
              </w:rPr>
              <w:tab/>
              <w:t>Dotyczy Biblioteka Taśmowa - 1 szt.</w:t>
            </w:r>
          </w:p>
          <w:p w14:paraId="27CC75BC" w14:textId="77777777" w:rsidR="003C6052" w:rsidRPr="007C5346" w:rsidRDefault="003C6052" w:rsidP="00C82F4B">
            <w:pPr>
              <w:spacing w:after="0" w:line="240" w:lineRule="auto"/>
              <w:rPr>
                <w:rFonts w:ascii="Times New Roman" w:hAnsi="Times New Roman" w:cs="Times New Roman"/>
                <w:sz w:val="20"/>
                <w:szCs w:val="20"/>
              </w:rPr>
            </w:pPr>
          </w:p>
          <w:p w14:paraId="69CD67A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1xkabel SAS 6Gb/s o długości min. 2 metry,</w:t>
            </w:r>
          </w:p>
          <w:p w14:paraId="080ED1B5" w14:textId="77777777" w:rsidR="003C6052" w:rsidRPr="007C5346" w:rsidRDefault="003C6052" w:rsidP="00C82F4B">
            <w:pPr>
              <w:spacing w:after="0" w:line="240" w:lineRule="auto"/>
              <w:rPr>
                <w:rFonts w:ascii="Times New Roman" w:hAnsi="Times New Roman" w:cs="Times New Roman"/>
                <w:sz w:val="20"/>
                <w:szCs w:val="20"/>
              </w:rPr>
            </w:pPr>
          </w:p>
          <w:p w14:paraId="3B8FC4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wykreślenie powyższego zapisu gdyż Zamawiający wymaga dostarczenia biblioteki taśmowej z interfejsem FC. Kabel SAS jest zbędny.</w:t>
            </w:r>
          </w:p>
          <w:p w14:paraId="1569A220"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1D80258" w14:textId="77777777" w:rsidR="003C6052" w:rsidRPr="007C5346" w:rsidRDefault="003C6052" w:rsidP="0041494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zaoferowanie urządzenia bez kabla SAS</w:t>
            </w:r>
          </w:p>
          <w:p w14:paraId="4AC2CA7C"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8885EFD" w14:textId="77777777" w:rsidTr="005E5375">
        <w:tc>
          <w:tcPr>
            <w:tcW w:w="851" w:type="dxa"/>
            <w:vAlign w:val="center"/>
          </w:tcPr>
          <w:p w14:paraId="6F729F2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ABD829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2347EB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1918843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8.</w:t>
            </w:r>
            <w:r w:rsidRPr="007C5346">
              <w:rPr>
                <w:rFonts w:ascii="Times New Roman" w:hAnsi="Times New Roman" w:cs="Times New Roman"/>
                <w:sz w:val="20"/>
                <w:szCs w:val="20"/>
              </w:rPr>
              <w:tab/>
              <w:t>Dotyczy Przełącznik sieciowy (Klaster) - 2 szt.</w:t>
            </w:r>
          </w:p>
          <w:p w14:paraId="5C93F708" w14:textId="77777777" w:rsidR="003C6052" w:rsidRPr="007C5346" w:rsidRDefault="003C6052" w:rsidP="00C82F4B">
            <w:pPr>
              <w:spacing w:after="0" w:line="240" w:lineRule="auto"/>
              <w:rPr>
                <w:rFonts w:ascii="Times New Roman" w:hAnsi="Times New Roman" w:cs="Times New Roman"/>
                <w:sz w:val="20"/>
                <w:szCs w:val="20"/>
              </w:rPr>
            </w:pPr>
          </w:p>
          <w:p w14:paraId="3378E6B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wymaga: Dożywotnia (tak długo jak Zamawiający posiada produkt, minimum 10 lat) gwarancja producenta obejmująca wszystkie elementy przełącznika (również zasilacze i wentylatory) zapewniająca wysyłkę sprawnego sprzętu na podmianę na następny dzień roboczy po zgłoszeniu awarii (AHR NBD). </w:t>
            </w:r>
          </w:p>
          <w:p w14:paraId="4036E6A6" w14:textId="77777777" w:rsidR="003C6052" w:rsidRPr="007C5346" w:rsidRDefault="003C6052" w:rsidP="00C82F4B">
            <w:pPr>
              <w:spacing w:after="0" w:line="240" w:lineRule="auto"/>
              <w:rPr>
                <w:rFonts w:ascii="Times New Roman" w:hAnsi="Times New Roman" w:cs="Times New Roman"/>
                <w:sz w:val="20"/>
                <w:szCs w:val="20"/>
              </w:rPr>
            </w:pPr>
          </w:p>
          <w:p w14:paraId="153B39A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Aktualnie większość przełączników posiada  ograniczoną gwarancje dożywotnią(Limited lifetime warranty) (stosownie do okoliczności) obowiązuje tak długo, jak produkt jest używany przez pierwszego właściciela, dodatkowo jest ograniczona do pięciu (5) lat od daty wycofania produktu ze sprzedaży obejmująca wszystkie elementy przełącznika (również zasilacze i wentylatory) zapewniająca wysyłkę sprawnego sprzętu na podmianę na następny dzień roboczy </w:t>
            </w:r>
            <w:r w:rsidRPr="007C5346">
              <w:rPr>
                <w:rFonts w:ascii="Times New Roman" w:hAnsi="Times New Roman" w:cs="Times New Roman"/>
                <w:sz w:val="20"/>
                <w:szCs w:val="20"/>
              </w:rPr>
              <w:lastRenderedPageBreak/>
              <w:t>po zgłoszeniu awarii (AHR NBD). Związku z tym prosimy o dopuszczenie przełącznika z opisaną powyżej gwarancją.</w:t>
            </w:r>
          </w:p>
          <w:p w14:paraId="1C20BE1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786F9AC"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00250046" w14:textId="77777777" w:rsidR="003C6052" w:rsidRPr="007C5346" w:rsidRDefault="003C6052" w:rsidP="00FB09B2">
            <w:pPr>
              <w:spacing w:after="0" w:line="240" w:lineRule="auto"/>
              <w:rPr>
                <w:rFonts w:ascii="Times New Roman" w:hAnsi="Times New Roman" w:cs="Times New Roman"/>
                <w:sz w:val="20"/>
                <w:szCs w:val="20"/>
              </w:rPr>
            </w:pPr>
          </w:p>
          <w:p w14:paraId="4BBF2548" w14:textId="77777777" w:rsidR="003C6052" w:rsidRPr="007C5346" w:rsidRDefault="003C6052" w:rsidP="00414948">
            <w:pPr>
              <w:spacing w:after="0" w:line="240" w:lineRule="auto"/>
              <w:rPr>
                <w:rFonts w:ascii="Times New Roman" w:hAnsi="Times New Roman" w:cs="Times New Roman"/>
                <w:sz w:val="20"/>
                <w:szCs w:val="20"/>
              </w:rPr>
            </w:pPr>
          </w:p>
        </w:tc>
      </w:tr>
      <w:tr w:rsidR="003C6052" w:rsidRPr="007C5346" w14:paraId="1D91582A" w14:textId="77777777" w:rsidTr="005E5375">
        <w:tc>
          <w:tcPr>
            <w:tcW w:w="851" w:type="dxa"/>
            <w:vAlign w:val="center"/>
          </w:tcPr>
          <w:p w14:paraId="12B0E6E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8B1562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7641EF2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5A8089BA" w14:textId="77777777" w:rsidR="003C6052" w:rsidRPr="007C5346" w:rsidRDefault="003C6052" w:rsidP="00C82F4B">
            <w:pPr>
              <w:spacing w:after="0" w:line="240" w:lineRule="auto"/>
              <w:rPr>
                <w:rFonts w:ascii="Times New Roman" w:hAnsi="Times New Roman" w:cs="Times New Roman"/>
                <w:sz w:val="20"/>
                <w:szCs w:val="20"/>
              </w:rPr>
            </w:pPr>
          </w:p>
          <w:p w14:paraId="1030876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9.</w:t>
            </w:r>
            <w:r w:rsidRPr="007C5346">
              <w:rPr>
                <w:rFonts w:ascii="Times New Roman" w:hAnsi="Times New Roman" w:cs="Times New Roman"/>
                <w:sz w:val="20"/>
                <w:szCs w:val="20"/>
              </w:rPr>
              <w:tab/>
              <w:t>Dotyczy Serwer Backup – 1 szt.</w:t>
            </w:r>
          </w:p>
          <w:p w14:paraId="30C7444C" w14:textId="77777777" w:rsidR="003C6052" w:rsidRPr="007C5346" w:rsidRDefault="003C6052" w:rsidP="00C82F4B">
            <w:pPr>
              <w:spacing w:after="0" w:line="240" w:lineRule="auto"/>
              <w:rPr>
                <w:rFonts w:ascii="Times New Roman" w:hAnsi="Times New Roman" w:cs="Times New Roman"/>
                <w:sz w:val="20"/>
                <w:szCs w:val="20"/>
              </w:rPr>
            </w:pPr>
          </w:p>
          <w:p w14:paraId="6793F53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Interfejsy sieciowe min 2 porty FC 10G.</w:t>
            </w:r>
          </w:p>
          <w:p w14:paraId="323253FC" w14:textId="77777777" w:rsidR="003C6052" w:rsidRPr="007C5346" w:rsidRDefault="003C6052" w:rsidP="00C82F4B">
            <w:pPr>
              <w:spacing w:after="0" w:line="240" w:lineRule="auto"/>
              <w:rPr>
                <w:rFonts w:ascii="Times New Roman" w:hAnsi="Times New Roman" w:cs="Times New Roman"/>
                <w:sz w:val="20"/>
                <w:szCs w:val="20"/>
              </w:rPr>
            </w:pPr>
          </w:p>
          <w:p w14:paraId="4FCCB5B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informację czy serwer ma być wyposażony w interfejsy FC 16Gb SFP+ czy Ethernet 10G.</w:t>
            </w:r>
          </w:p>
          <w:p w14:paraId="7B6374F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953A125"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Zgodnie ze SIWZ i późniejszymi zmianami, wyjaśnieniami </w:t>
            </w:r>
          </w:p>
          <w:p w14:paraId="48372138" w14:textId="3CDAFD16"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CC67C52" w14:textId="77777777" w:rsidTr="005E5375">
        <w:tc>
          <w:tcPr>
            <w:tcW w:w="851" w:type="dxa"/>
            <w:vAlign w:val="center"/>
          </w:tcPr>
          <w:p w14:paraId="6BF0024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C2EC89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69D24C5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43C8106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10.</w:t>
            </w:r>
            <w:r w:rsidRPr="007C5346">
              <w:rPr>
                <w:rFonts w:ascii="Times New Roman" w:hAnsi="Times New Roman" w:cs="Times New Roman"/>
                <w:sz w:val="20"/>
                <w:szCs w:val="20"/>
              </w:rPr>
              <w:tab/>
              <w:t>Dotyczy Serwer Backup – 1 szt.</w:t>
            </w:r>
          </w:p>
          <w:p w14:paraId="6D2B2FD7" w14:textId="77777777" w:rsidR="003C6052" w:rsidRPr="007C5346" w:rsidRDefault="003C6052" w:rsidP="00C82F4B">
            <w:pPr>
              <w:spacing w:after="0" w:line="240" w:lineRule="auto"/>
              <w:rPr>
                <w:rFonts w:ascii="Times New Roman" w:hAnsi="Times New Roman" w:cs="Times New Roman"/>
                <w:sz w:val="20"/>
                <w:szCs w:val="20"/>
              </w:rPr>
            </w:pPr>
          </w:p>
          <w:p w14:paraId="2CD729D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zainstalowane 4 dyski min. 4TB 7200 obr. Przy czym wymaga obudowy mieszącej 8 dysków 2,5”.Dyski 4TB mają rozmiar 3,5”.</w:t>
            </w:r>
          </w:p>
          <w:p w14:paraId="556C012E" w14:textId="77777777" w:rsidR="003C6052" w:rsidRPr="007C5346" w:rsidRDefault="003C6052" w:rsidP="00C82F4B">
            <w:pPr>
              <w:spacing w:after="0" w:line="240" w:lineRule="auto"/>
              <w:rPr>
                <w:rFonts w:ascii="Times New Roman" w:hAnsi="Times New Roman" w:cs="Times New Roman"/>
                <w:sz w:val="20"/>
                <w:szCs w:val="20"/>
              </w:rPr>
            </w:pPr>
          </w:p>
          <w:p w14:paraId="2B761BC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możliwości zaoferowania 8 dysków 2TB 7200 obr. 2.5”.</w:t>
            </w:r>
          </w:p>
          <w:p w14:paraId="6D146181"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E7B5011" w14:textId="77777777" w:rsidR="003C6052" w:rsidRPr="007C5346" w:rsidRDefault="003C6052" w:rsidP="00FB09B2">
            <w:pPr>
              <w:spacing w:after="0" w:line="240" w:lineRule="auto"/>
              <w:rPr>
                <w:rFonts w:ascii="Times New Roman" w:hAnsi="Times New Roman" w:cs="Times New Roman"/>
                <w:sz w:val="20"/>
                <w:szCs w:val="20"/>
                <w:lang w:eastAsia="pl-PL"/>
              </w:rPr>
            </w:pPr>
          </w:p>
          <w:p w14:paraId="3BBB76B1" w14:textId="77777777" w:rsidR="003C6052" w:rsidRPr="007C5346" w:rsidRDefault="003C6052" w:rsidP="00FB09B2">
            <w:pPr>
              <w:spacing w:after="0" w:line="240" w:lineRule="auto"/>
              <w:rPr>
                <w:rFonts w:ascii="Times New Roman" w:hAnsi="Times New Roman" w:cs="Times New Roman"/>
                <w:b/>
                <w:sz w:val="20"/>
                <w:szCs w:val="20"/>
                <w:lang w:eastAsia="pl-PL"/>
              </w:rPr>
            </w:pPr>
            <w:r w:rsidRPr="007C5346">
              <w:rPr>
                <w:rFonts w:ascii="Times New Roman" w:hAnsi="Times New Roman" w:cs="Times New Roman"/>
                <w:sz w:val="20"/>
                <w:szCs w:val="20"/>
                <w:lang w:eastAsia="pl-PL"/>
              </w:rPr>
              <w:t xml:space="preserve">Zamawiający </w:t>
            </w:r>
            <w:r w:rsidRPr="007C5346">
              <w:rPr>
                <w:rFonts w:ascii="Times New Roman" w:hAnsi="Times New Roman" w:cs="Times New Roman"/>
                <w:b/>
                <w:sz w:val="20"/>
                <w:szCs w:val="20"/>
                <w:lang w:eastAsia="pl-PL"/>
              </w:rPr>
              <w:t xml:space="preserve">zmienia </w:t>
            </w:r>
            <w:r w:rsidRPr="007C5346">
              <w:rPr>
                <w:rFonts w:ascii="Times New Roman" w:hAnsi="Times New Roman" w:cs="Times New Roman"/>
                <w:sz w:val="20"/>
                <w:szCs w:val="20"/>
                <w:lang w:eastAsia="pl-PL"/>
              </w:rPr>
              <w:t xml:space="preserve">treść SIWZ w ten sposób, że w załączniku nr 1B do SIWZ, Dostawa sprzętu komputerowego , konfiguracja aktywnych urządzeń sieciowych , 6. Serwer Backup – 1szt, dotychczasową treść wymagań minimalnych dla dysku twardego zmienia na: </w:t>
            </w:r>
            <w:r w:rsidRPr="007C5346">
              <w:rPr>
                <w:rFonts w:ascii="Times New Roman" w:hAnsi="Times New Roman" w:cs="Times New Roman"/>
                <w:b/>
                <w:sz w:val="20"/>
                <w:szCs w:val="20"/>
                <w:lang w:eastAsia="pl-PL"/>
              </w:rPr>
              <w:t xml:space="preserve"> </w:t>
            </w:r>
          </w:p>
          <w:p w14:paraId="21C527F7" w14:textId="77777777" w:rsidR="003C6052" w:rsidRPr="007C5346" w:rsidRDefault="003C6052" w:rsidP="00FB09B2">
            <w:pPr>
              <w:spacing w:after="0" w:line="240" w:lineRule="auto"/>
              <w:ind w:left="209" w:hanging="209"/>
              <w:rPr>
                <w:rFonts w:ascii="Times New Roman" w:hAnsi="Times New Roman" w:cs="Times New Roman"/>
                <w:sz w:val="20"/>
                <w:szCs w:val="20"/>
                <w:lang w:eastAsia="pl-PL"/>
              </w:rPr>
            </w:pPr>
            <w:r w:rsidRPr="007C5346">
              <w:rPr>
                <w:rFonts w:ascii="Times New Roman" w:hAnsi="Times New Roman" w:cs="Times New Roman"/>
                <w:sz w:val="20"/>
                <w:szCs w:val="20"/>
                <w:lang w:eastAsia="pl-PL"/>
              </w:rPr>
              <w:t>·   Możliwość zainstalowania min. 8 dysków typu Hot Swap, SAS/SATA/SSD, 2,5” lub 3,5"</w:t>
            </w:r>
          </w:p>
          <w:p w14:paraId="239AE308" w14:textId="77777777" w:rsidR="003C6052" w:rsidRPr="007C5346" w:rsidRDefault="003C6052" w:rsidP="00FB09B2">
            <w:pPr>
              <w:spacing w:after="0" w:line="240" w:lineRule="auto"/>
              <w:ind w:left="209" w:hanging="209"/>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   Zainstalowane min.: </w:t>
            </w:r>
          </w:p>
          <w:p w14:paraId="08047B82"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2 dyski min. 300GB 10k SAS, </w:t>
            </w:r>
          </w:p>
          <w:p w14:paraId="2F02D649"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4 dyski min. 4TB 7200 obr. lub 8 dysków min. 2TB 7200 obr.</w:t>
            </w:r>
          </w:p>
          <w:p w14:paraId="1AE380DE"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highlight w:val="lightGray"/>
                <w:lang w:eastAsia="pl-PL"/>
              </w:rPr>
              <w:t>Tożsama zmiana dotyczy załącznika nr 2 do SIWZ.</w:t>
            </w:r>
            <w:r w:rsidRPr="007C5346">
              <w:rPr>
                <w:rFonts w:ascii="Times New Roman" w:hAnsi="Times New Roman" w:cs="Times New Roman"/>
                <w:sz w:val="20"/>
                <w:szCs w:val="20"/>
                <w:lang w:eastAsia="pl-PL"/>
              </w:rPr>
              <w:t xml:space="preserve"> </w:t>
            </w:r>
          </w:p>
          <w:p w14:paraId="24D39007" w14:textId="09EC1977" w:rsidR="003C6052" w:rsidRPr="007C5346" w:rsidRDefault="003C6052" w:rsidP="00FB09B2">
            <w:pPr>
              <w:spacing w:after="0" w:line="240" w:lineRule="auto"/>
              <w:rPr>
                <w:rFonts w:ascii="Times New Roman" w:hAnsi="Times New Roman" w:cs="Times New Roman"/>
                <w:sz w:val="20"/>
                <w:szCs w:val="20"/>
                <w:lang w:eastAsia="pl-PL"/>
              </w:rPr>
            </w:pPr>
          </w:p>
          <w:p w14:paraId="63492C0A" w14:textId="77777777" w:rsidR="003C6052" w:rsidRPr="007C5346" w:rsidRDefault="003C6052" w:rsidP="00FB09B2">
            <w:pPr>
              <w:spacing w:after="0" w:line="240" w:lineRule="auto"/>
              <w:rPr>
                <w:rFonts w:ascii="Times New Roman" w:hAnsi="Times New Roman" w:cs="Times New Roman"/>
                <w:b/>
                <w:sz w:val="20"/>
                <w:szCs w:val="20"/>
                <w:lang w:eastAsia="pl-PL"/>
              </w:rPr>
            </w:pPr>
          </w:p>
          <w:p w14:paraId="092B7120" w14:textId="77777777" w:rsidR="003C6052" w:rsidRPr="007C5346" w:rsidRDefault="003C6052" w:rsidP="00FB09B2">
            <w:pPr>
              <w:spacing w:after="0" w:line="240" w:lineRule="auto"/>
              <w:rPr>
                <w:rFonts w:ascii="Times New Roman" w:hAnsi="Times New Roman" w:cs="Times New Roman"/>
                <w:sz w:val="20"/>
                <w:szCs w:val="20"/>
                <w:lang w:eastAsia="pl-PL"/>
              </w:rPr>
            </w:pPr>
          </w:p>
          <w:p w14:paraId="2DC75E76"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9B1CC96" w14:textId="77777777" w:rsidTr="005E5375">
        <w:tc>
          <w:tcPr>
            <w:tcW w:w="851" w:type="dxa"/>
            <w:vAlign w:val="center"/>
          </w:tcPr>
          <w:p w14:paraId="259C2CB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E04AD8D"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6482B9F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0625E87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11.</w:t>
            </w:r>
            <w:r w:rsidRPr="007C5346">
              <w:rPr>
                <w:rFonts w:ascii="Times New Roman" w:hAnsi="Times New Roman" w:cs="Times New Roman"/>
                <w:sz w:val="20"/>
                <w:szCs w:val="20"/>
              </w:rPr>
              <w:tab/>
              <w:t>Dotyczy Serwer Backup – 1 szt.</w:t>
            </w:r>
          </w:p>
          <w:p w14:paraId="7754EB7C" w14:textId="77777777" w:rsidR="003C6052" w:rsidRPr="007C5346" w:rsidRDefault="003C6052" w:rsidP="00C82F4B">
            <w:pPr>
              <w:spacing w:after="0" w:line="240" w:lineRule="auto"/>
              <w:rPr>
                <w:rFonts w:ascii="Times New Roman" w:hAnsi="Times New Roman" w:cs="Times New Roman"/>
                <w:sz w:val="20"/>
                <w:szCs w:val="20"/>
              </w:rPr>
            </w:pPr>
          </w:p>
          <w:p w14:paraId="0FDAD95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w:t>
            </w:r>
          </w:p>
          <w:p w14:paraId="59D11B5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5 x USB 3.0 (w tym dwa wewnętrzne),</w:t>
            </w:r>
          </w:p>
          <w:p w14:paraId="461314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1x USB 2.0,</w:t>
            </w:r>
          </w:p>
          <w:p w14:paraId="6501880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2x VGA (1 port VGA dostępny z przodu serwera),</w:t>
            </w:r>
          </w:p>
          <w:p w14:paraId="06CD717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Wewnetrzny slot na kartę SD lub port uSSD.</w:t>
            </w:r>
          </w:p>
          <w:p w14:paraId="128740D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Możliwość rozbudowy o: port szeregowy.</w:t>
            </w:r>
          </w:p>
          <w:p w14:paraId="69CF6B0B" w14:textId="77777777" w:rsidR="003C6052" w:rsidRPr="007C5346" w:rsidRDefault="003C6052" w:rsidP="00C82F4B">
            <w:pPr>
              <w:spacing w:after="0" w:line="240" w:lineRule="auto"/>
              <w:rPr>
                <w:rFonts w:ascii="Times New Roman" w:hAnsi="Times New Roman" w:cs="Times New Roman"/>
                <w:sz w:val="20"/>
                <w:szCs w:val="20"/>
              </w:rPr>
            </w:pPr>
          </w:p>
          <w:p w14:paraId="554A774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serwera wyposażonego w porty:</w:t>
            </w:r>
          </w:p>
          <w:p w14:paraId="24CE1F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5x USB 3.0 (w tym dwa wewnętrzne),</w:t>
            </w:r>
          </w:p>
          <w:p w14:paraId="1291D94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2x USB 2.0,</w:t>
            </w:r>
          </w:p>
          <w:p w14:paraId="004867E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w:t>
            </w:r>
            <w:r w:rsidRPr="007C5346">
              <w:rPr>
                <w:rFonts w:ascii="Times New Roman" w:hAnsi="Times New Roman" w:cs="Times New Roman"/>
                <w:sz w:val="20"/>
                <w:szCs w:val="20"/>
              </w:rPr>
              <w:tab/>
              <w:t>1x VGA,</w:t>
            </w:r>
          </w:p>
          <w:p w14:paraId="74C617B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1x DisplayPort (z przodu serwera),</w:t>
            </w:r>
          </w:p>
          <w:p w14:paraId="6E881C9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1x wewnętrzny slot na kartę MicroSD,</w:t>
            </w:r>
          </w:p>
          <w:p w14:paraId="76BEEBE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Możliwość rozbudowy o: port szeregowy.</w:t>
            </w:r>
          </w:p>
          <w:p w14:paraId="156C1B2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E8709C9" w14:textId="77777777" w:rsidR="003C6052" w:rsidRPr="007C5346" w:rsidRDefault="003C6052" w:rsidP="00FB09B2">
            <w:pPr>
              <w:spacing w:after="0" w:line="240" w:lineRule="auto"/>
              <w:rPr>
                <w:rFonts w:ascii="Times New Roman" w:hAnsi="Times New Roman" w:cs="Times New Roman"/>
                <w:sz w:val="20"/>
                <w:szCs w:val="20"/>
                <w:lang w:eastAsia="pl-PL"/>
              </w:rPr>
            </w:pPr>
          </w:p>
          <w:p w14:paraId="5D8F34A4"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Zgodnie ze SIWZ i późniejszymi zmianami, wyjaśnieniami </w:t>
            </w:r>
          </w:p>
          <w:p w14:paraId="619E6B4B" w14:textId="77777777" w:rsidR="003C6052" w:rsidRPr="007C5346" w:rsidRDefault="003C6052" w:rsidP="00BF6346">
            <w:pPr>
              <w:spacing w:after="0" w:line="240" w:lineRule="auto"/>
              <w:rPr>
                <w:rFonts w:ascii="Times New Roman" w:hAnsi="Times New Roman" w:cs="Times New Roman"/>
                <w:sz w:val="20"/>
                <w:szCs w:val="20"/>
              </w:rPr>
            </w:pPr>
          </w:p>
        </w:tc>
      </w:tr>
      <w:tr w:rsidR="003C6052" w:rsidRPr="007C5346" w14:paraId="13E9220E" w14:textId="77777777" w:rsidTr="005E5375">
        <w:tc>
          <w:tcPr>
            <w:tcW w:w="851" w:type="dxa"/>
            <w:vAlign w:val="center"/>
          </w:tcPr>
          <w:p w14:paraId="3502925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BB1199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542F0A9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2BB7571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12.</w:t>
            </w:r>
            <w:r w:rsidRPr="007C5346">
              <w:rPr>
                <w:rFonts w:ascii="Times New Roman" w:hAnsi="Times New Roman" w:cs="Times New Roman"/>
                <w:sz w:val="20"/>
                <w:szCs w:val="20"/>
              </w:rPr>
              <w:tab/>
              <w:t>Dotyczy Zestaw Komputerowy TYP1, TYP 2 oraz TYP 3</w:t>
            </w:r>
          </w:p>
          <w:p w14:paraId="33950BB0" w14:textId="77777777" w:rsidR="003C6052" w:rsidRPr="007C5346" w:rsidRDefault="003C6052" w:rsidP="00C82F4B">
            <w:pPr>
              <w:spacing w:after="0" w:line="240" w:lineRule="auto"/>
              <w:rPr>
                <w:rFonts w:ascii="Times New Roman" w:hAnsi="Times New Roman" w:cs="Times New Roman"/>
                <w:sz w:val="20"/>
                <w:szCs w:val="20"/>
              </w:rPr>
            </w:pPr>
          </w:p>
          <w:p w14:paraId="77EE1BD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Zasilacz o mocy max. 180W o efektywności min. 82% przy obciążeniu zasilacza na poziomie 100%.</w:t>
            </w:r>
          </w:p>
          <w:p w14:paraId="04AF6DE3" w14:textId="77777777" w:rsidR="003C6052" w:rsidRPr="007C5346" w:rsidRDefault="003C6052" w:rsidP="00C82F4B">
            <w:pPr>
              <w:spacing w:after="0" w:line="240" w:lineRule="auto"/>
              <w:rPr>
                <w:rFonts w:ascii="Times New Roman" w:hAnsi="Times New Roman" w:cs="Times New Roman"/>
                <w:sz w:val="20"/>
                <w:szCs w:val="20"/>
              </w:rPr>
            </w:pPr>
          </w:p>
          <w:p w14:paraId="5917625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zasilacza maksymalnie 200W o sprawności 82% przy obciążeniu zasilacza na poziomie 100%.</w:t>
            </w:r>
          </w:p>
          <w:p w14:paraId="7123E13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Powyższa zmiana umożliwi zaoferowanie komputera aktualnie produkowanego.</w:t>
            </w:r>
          </w:p>
          <w:p w14:paraId="0883FDB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346AA10"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Zgodnie ze SIWZ i późniejszymi zmianami, wyjaśnieniami</w:t>
            </w:r>
          </w:p>
          <w:p w14:paraId="48F6C7F5" w14:textId="77777777" w:rsidR="003C6052" w:rsidRPr="007C5346" w:rsidRDefault="003C6052" w:rsidP="00FB09B2">
            <w:pPr>
              <w:spacing w:after="0" w:line="240" w:lineRule="auto"/>
              <w:rPr>
                <w:rFonts w:ascii="Times New Roman" w:hAnsi="Times New Roman" w:cs="Times New Roman"/>
                <w:sz w:val="20"/>
                <w:szCs w:val="20"/>
                <w:lang w:eastAsia="pl-PL"/>
              </w:rPr>
            </w:pPr>
          </w:p>
          <w:p w14:paraId="3FA5F209" w14:textId="77777777" w:rsidR="003C6052" w:rsidRPr="007C5346" w:rsidRDefault="003C6052" w:rsidP="00BF6346">
            <w:pPr>
              <w:spacing w:after="0" w:line="240" w:lineRule="auto"/>
              <w:rPr>
                <w:rFonts w:ascii="Times New Roman" w:hAnsi="Times New Roman" w:cs="Times New Roman"/>
                <w:sz w:val="20"/>
                <w:szCs w:val="20"/>
              </w:rPr>
            </w:pPr>
          </w:p>
        </w:tc>
      </w:tr>
      <w:tr w:rsidR="003C6052" w:rsidRPr="007C5346" w14:paraId="6117BCDC" w14:textId="77777777" w:rsidTr="005E5375">
        <w:tc>
          <w:tcPr>
            <w:tcW w:w="851" w:type="dxa"/>
            <w:vAlign w:val="center"/>
          </w:tcPr>
          <w:p w14:paraId="71CC3DC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C087C3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6C912D6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1886CA7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13.</w:t>
            </w:r>
            <w:r w:rsidRPr="007C5346">
              <w:rPr>
                <w:rFonts w:ascii="Times New Roman" w:hAnsi="Times New Roman" w:cs="Times New Roman"/>
                <w:sz w:val="20"/>
                <w:szCs w:val="20"/>
              </w:rPr>
              <w:tab/>
              <w:t>Dotyczy Zestaw Komputerowy TYP1, TYP 2 oraz TYP 3</w:t>
            </w:r>
          </w:p>
          <w:p w14:paraId="06120430" w14:textId="77777777" w:rsidR="003C6052" w:rsidRPr="007C5346" w:rsidRDefault="003C6052" w:rsidP="00C82F4B">
            <w:pPr>
              <w:spacing w:after="0" w:line="240" w:lineRule="auto"/>
              <w:rPr>
                <w:rFonts w:ascii="Times New Roman" w:hAnsi="Times New Roman" w:cs="Times New Roman"/>
                <w:sz w:val="20"/>
                <w:szCs w:val="20"/>
              </w:rPr>
            </w:pPr>
          </w:p>
          <w:p w14:paraId="7C37477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wymaga: Zasilacz maksymalnie 180W o sprawności minimum 85%. </w:t>
            </w:r>
          </w:p>
          <w:p w14:paraId="6FBD18CF" w14:textId="77777777" w:rsidR="003C6052" w:rsidRPr="007C5346" w:rsidRDefault="003C6052" w:rsidP="00C82F4B">
            <w:pPr>
              <w:spacing w:after="0" w:line="240" w:lineRule="auto"/>
              <w:rPr>
                <w:rFonts w:ascii="Times New Roman" w:hAnsi="Times New Roman" w:cs="Times New Roman"/>
                <w:sz w:val="20"/>
                <w:szCs w:val="20"/>
              </w:rPr>
            </w:pPr>
          </w:p>
          <w:p w14:paraId="446DBE2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zasilacza maksymalnie 200W o sprawności 85% przy obciążeniu zasilacza na poziomie 50%.</w:t>
            </w:r>
          </w:p>
          <w:p w14:paraId="4124A8D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Powyższa zmiana umożliwi zaoferowanie komputera aktualnie produkowanego.</w:t>
            </w:r>
          </w:p>
          <w:p w14:paraId="366F508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ACBBB30"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04D8F808" w14:textId="77777777" w:rsidR="003C6052" w:rsidRPr="007C5346" w:rsidRDefault="003C6052" w:rsidP="00FB09B2">
            <w:pPr>
              <w:spacing w:after="0" w:line="240" w:lineRule="auto"/>
              <w:rPr>
                <w:rFonts w:ascii="Times New Roman" w:hAnsi="Times New Roman" w:cs="Times New Roman"/>
                <w:sz w:val="20"/>
                <w:szCs w:val="20"/>
              </w:rPr>
            </w:pPr>
          </w:p>
          <w:p w14:paraId="0DA3DAFF" w14:textId="77777777" w:rsidR="003C6052" w:rsidRPr="007C5346" w:rsidRDefault="003C6052" w:rsidP="00BF6346">
            <w:pPr>
              <w:spacing w:after="0" w:line="240" w:lineRule="auto"/>
              <w:rPr>
                <w:rFonts w:ascii="Times New Roman" w:hAnsi="Times New Roman" w:cs="Times New Roman"/>
                <w:sz w:val="20"/>
                <w:szCs w:val="20"/>
              </w:rPr>
            </w:pPr>
          </w:p>
        </w:tc>
      </w:tr>
      <w:tr w:rsidR="003C6052" w:rsidRPr="007C5346" w14:paraId="70D59A85" w14:textId="77777777" w:rsidTr="005E5375">
        <w:tc>
          <w:tcPr>
            <w:tcW w:w="851" w:type="dxa"/>
            <w:vAlign w:val="center"/>
          </w:tcPr>
          <w:p w14:paraId="66B51B3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D3EDB0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4F65D40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10837EF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14.</w:t>
            </w:r>
            <w:r w:rsidRPr="007C5346">
              <w:rPr>
                <w:rFonts w:ascii="Times New Roman" w:hAnsi="Times New Roman" w:cs="Times New Roman"/>
                <w:sz w:val="20"/>
                <w:szCs w:val="20"/>
              </w:rPr>
              <w:tab/>
              <w:t>Dotyczy Zestaw Komputerowy TYP1 oraz TYP 3</w:t>
            </w:r>
          </w:p>
          <w:p w14:paraId="1FA97CBB" w14:textId="77777777" w:rsidR="003C6052" w:rsidRPr="007C5346" w:rsidRDefault="003C6052" w:rsidP="00C82F4B">
            <w:pPr>
              <w:spacing w:after="0" w:line="240" w:lineRule="auto"/>
              <w:rPr>
                <w:rFonts w:ascii="Times New Roman" w:hAnsi="Times New Roman" w:cs="Times New Roman"/>
                <w:sz w:val="20"/>
                <w:szCs w:val="20"/>
              </w:rPr>
            </w:pPr>
          </w:p>
          <w:p w14:paraId="4422C69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Porty/złącza</w:t>
            </w:r>
          </w:p>
          <w:p w14:paraId="052A1CC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min. 1 x RS232,</w:t>
            </w:r>
          </w:p>
          <w:p w14:paraId="3B9DAF9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 xml:space="preserve">min. 1 x VGA, </w:t>
            </w:r>
          </w:p>
          <w:p w14:paraId="2B6521E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 xml:space="preserve">min. 2 x PS/2, </w:t>
            </w:r>
          </w:p>
          <w:p w14:paraId="61D22E53"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w:t>
            </w:r>
            <w:r w:rsidRPr="007C5346">
              <w:rPr>
                <w:rFonts w:ascii="Times New Roman" w:hAnsi="Times New Roman" w:cs="Times New Roman"/>
                <w:sz w:val="20"/>
                <w:szCs w:val="20"/>
                <w:lang w:val="en-US"/>
              </w:rPr>
              <w:tab/>
              <w:t>min. 1 x HDMI</w:t>
            </w:r>
          </w:p>
          <w:p w14:paraId="574801B7"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w:t>
            </w:r>
            <w:r w:rsidRPr="007C5346">
              <w:rPr>
                <w:rFonts w:ascii="Times New Roman" w:hAnsi="Times New Roman" w:cs="Times New Roman"/>
                <w:sz w:val="20"/>
                <w:szCs w:val="20"/>
                <w:lang w:val="en-US"/>
              </w:rPr>
              <w:tab/>
              <w:t>min. 2 x DisplayPort v1.1a;</w:t>
            </w:r>
          </w:p>
          <w:p w14:paraId="0076A1FA" w14:textId="77777777" w:rsidR="003C6052" w:rsidRPr="007C5346" w:rsidRDefault="003C6052" w:rsidP="00C82F4B">
            <w:pPr>
              <w:spacing w:after="0" w:line="240" w:lineRule="auto"/>
              <w:rPr>
                <w:rFonts w:ascii="Times New Roman" w:hAnsi="Times New Roman" w:cs="Times New Roman"/>
                <w:sz w:val="20"/>
                <w:szCs w:val="20"/>
                <w:lang w:val="en-US"/>
              </w:rPr>
            </w:pPr>
          </w:p>
          <w:p w14:paraId="623094C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komputera bez portów PS/2 oraz HDMI.</w:t>
            </w:r>
          </w:p>
          <w:p w14:paraId="7CC8E03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Powyższa zmiana umożliwi zaoferowanie komputera aktualnie produkowanego.</w:t>
            </w:r>
          </w:p>
          <w:p w14:paraId="414EE40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6B010E7"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6F637DC5" w14:textId="77777777" w:rsidR="003C6052" w:rsidRPr="007C5346" w:rsidRDefault="003C6052" w:rsidP="00BF6346">
            <w:pPr>
              <w:spacing w:after="0" w:line="240" w:lineRule="auto"/>
              <w:rPr>
                <w:rFonts w:ascii="Times New Roman" w:hAnsi="Times New Roman" w:cs="Times New Roman"/>
                <w:sz w:val="20"/>
                <w:szCs w:val="20"/>
              </w:rPr>
            </w:pPr>
          </w:p>
        </w:tc>
      </w:tr>
      <w:tr w:rsidR="003C6052" w:rsidRPr="007C5346" w14:paraId="1924BEB9" w14:textId="77777777" w:rsidTr="005E5375">
        <w:tc>
          <w:tcPr>
            <w:tcW w:w="851" w:type="dxa"/>
            <w:vAlign w:val="center"/>
          </w:tcPr>
          <w:p w14:paraId="4D95DA7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636BE9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3D3B4CB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26FB3E2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15.</w:t>
            </w:r>
            <w:r w:rsidRPr="007C5346">
              <w:rPr>
                <w:rFonts w:ascii="Times New Roman" w:hAnsi="Times New Roman" w:cs="Times New Roman"/>
                <w:sz w:val="20"/>
                <w:szCs w:val="20"/>
              </w:rPr>
              <w:tab/>
              <w:t>Dotyczy Zestaw Komputerowy TYP2</w:t>
            </w:r>
          </w:p>
          <w:p w14:paraId="0F8D56E9" w14:textId="77777777" w:rsidR="003C6052" w:rsidRPr="007C5346" w:rsidRDefault="003C6052" w:rsidP="00C82F4B">
            <w:pPr>
              <w:spacing w:after="0" w:line="240" w:lineRule="auto"/>
              <w:rPr>
                <w:rFonts w:ascii="Times New Roman" w:hAnsi="Times New Roman" w:cs="Times New Roman"/>
                <w:sz w:val="20"/>
                <w:szCs w:val="20"/>
              </w:rPr>
            </w:pPr>
          </w:p>
          <w:p w14:paraId="3C4BE7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Porty/złącza</w:t>
            </w:r>
          </w:p>
          <w:p w14:paraId="46F1CFCB"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w:t>
            </w:r>
            <w:r w:rsidRPr="007C5346">
              <w:rPr>
                <w:rFonts w:ascii="Times New Roman" w:hAnsi="Times New Roman" w:cs="Times New Roman"/>
                <w:sz w:val="20"/>
                <w:szCs w:val="20"/>
                <w:lang w:val="en-US"/>
              </w:rPr>
              <w:tab/>
              <w:t>min. 1 x RS232,</w:t>
            </w:r>
          </w:p>
          <w:p w14:paraId="45BD7C08"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w:t>
            </w:r>
            <w:r w:rsidRPr="007C5346">
              <w:rPr>
                <w:rFonts w:ascii="Times New Roman" w:hAnsi="Times New Roman" w:cs="Times New Roman"/>
                <w:sz w:val="20"/>
                <w:szCs w:val="20"/>
                <w:lang w:val="en-US"/>
              </w:rPr>
              <w:tab/>
              <w:t xml:space="preserve">min. 1 x VGA, </w:t>
            </w:r>
          </w:p>
          <w:p w14:paraId="114C1E38"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w:t>
            </w:r>
            <w:r w:rsidRPr="007C5346">
              <w:rPr>
                <w:rFonts w:ascii="Times New Roman" w:hAnsi="Times New Roman" w:cs="Times New Roman"/>
                <w:sz w:val="20"/>
                <w:szCs w:val="20"/>
                <w:lang w:val="en-US"/>
              </w:rPr>
              <w:tab/>
              <w:t xml:space="preserve">min. 2 x PS/2, </w:t>
            </w:r>
          </w:p>
          <w:p w14:paraId="302FFF9E"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w:t>
            </w:r>
            <w:r w:rsidRPr="007C5346">
              <w:rPr>
                <w:rFonts w:ascii="Times New Roman" w:hAnsi="Times New Roman" w:cs="Times New Roman"/>
                <w:sz w:val="20"/>
                <w:szCs w:val="20"/>
                <w:lang w:val="en-US"/>
              </w:rPr>
              <w:tab/>
              <w:t>min. 1 x HDMI</w:t>
            </w:r>
          </w:p>
          <w:p w14:paraId="3C6E2FDC"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w:t>
            </w:r>
            <w:r w:rsidRPr="007C5346">
              <w:rPr>
                <w:rFonts w:ascii="Times New Roman" w:hAnsi="Times New Roman" w:cs="Times New Roman"/>
                <w:sz w:val="20"/>
                <w:szCs w:val="20"/>
                <w:lang w:val="en-US"/>
              </w:rPr>
              <w:tab/>
              <w:t>min. 2 x DisplayPort v1.1a;</w:t>
            </w:r>
          </w:p>
          <w:p w14:paraId="6A2ECE21" w14:textId="77777777" w:rsidR="003C6052" w:rsidRPr="007C5346" w:rsidRDefault="003C6052" w:rsidP="00C82F4B">
            <w:pPr>
              <w:spacing w:after="0" w:line="240" w:lineRule="auto"/>
              <w:rPr>
                <w:rFonts w:ascii="Times New Roman" w:hAnsi="Times New Roman" w:cs="Times New Roman"/>
                <w:sz w:val="20"/>
                <w:szCs w:val="20"/>
                <w:lang w:val="en-US"/>
              </w:rPr>
            </w:pPr>
          </w:p>
          <w:p w14:paraId="20A6C59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komputera bez portu HDMI.</w:t>
            </w:r>
          </w:p>
          <w:p w14:paraId="38F636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Powyższa zmiana umożliwi zaoferowanie komputera aktualnie produkowanego.</w:t>
            </w:r>
          </w:p>
          <w:p w14:paraId="58826E2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94DF58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1ED1A48C" w14:textId="77777777" w:rsidR="003C6052" w:rsidRPr="007C5346" w:rsidRDefault="003C6052" w:rsidP="00FB09B2">
            <w:pPr>
              <w:spacing w:after="0" w:line="240" w:lineRule="auto"/>
              <w:rPr>
                <w:rFonts w:ascii="Times New Roman" w:hAnsi="Times New Roman" w:cs="Times New Roman"/>
                <w:sz w:val="20"/>
                <w:szCs w:val="20"/>
                <w:u w:val="single"/>
              </w:rPr>
            </w:pPr>
          </w:p>
          <w:p w14:paraId="6BA25A89" w14:textId="3CA5E18A" w:rsidR="003C6052" w:rsidRPr="007C5346" w:rsidRDefault="003C6052" w:rsidP="00FB09B2">
            <w:pPr>
              <w:spacing w:after="0" w:line="240" w:lineRule="auto"/>
              <w:rPr>
                <w:rFonts w:ascii="Times New Roman" w:hAnsi="Times New Roman" w:cs="Times New Roman"/>
                <w:sz w:val="20"/>
                <w:szCs w:val="20"/>
              </w:rPr>
            </w:pPr>
          </w:p>
          <w:p w14:paraId="632D9851"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431A000" w14:textId="77777777" w:rsidTr="005E5375">
        <w:tc>
          <w:tcPr>
            <w:tcW w:w="851" w:type="dxa"/>
            <w:vAlign w:val="center"/>
          </w:tcPr>
          <w:p w14:paraId="31B5775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BAAF4E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788277F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404233F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16.</w:t>
            </w:r>
            <w:r w:rsidRPr="007C5346">
              <w:rPr>
                <w:rFonts w:ascii="Times New Roman" w:hAnsi="Times New Roman" w:cs="Times New Roman"/>
                <w:sz w:val="20"/>
                <w:szCs w:val="20"/>
              </w:rPr>
              <w:tab/>
              <w:t>Dotyczy Zestaw komputerowy TYP 3 - 4 szt.</w:t>
            </w:r>
          </w:p>
          <w:p w14:paraId="46CFC1AD" w14:textId="77777777" w:rsidR="003C6052" w:rsidRPr="007C5346" w:rsidRDefault="003C6052" w:rsidP="00C82F4B">
            <w:pPr>
              <w:spacing w:after="0" w:line="240" w:lineRule="auto"/>
              <w:rPr>
                <w:rFonts w:ascii="Times New Roman" w:hAnsi="Times New Roman" w:cs="Times New Roman"/>
                <w:sz w:val="20"/>
                <w:szCs w:val="20"/>
              </w:rPr>
            </w:pPr>
          </w:p>
          <w:p w14:paraId="2B45DF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Karta sieciowa PCI-EX-SX/LX PCI, porty we/wy 1 x SFP,</w:t>
            </w:r>
          </w:p>
          <w:p w14:paraId="32AA0F35"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standard 802.3q, 802.3x, Typ LAN, InterfejsPCIe</w:t>
            </w:r>
          </w:p>
          <w:p w14:paraId="411629A3" w14:textId="77777777" w:rsidR="003C6052" w:rsidRPr="007C5346" w:rsidRDefault="003C6052" w:rsidP="00C82F4B">
            <w:pPr>
              <w:spacing w:after="0" w:line="240" w:lineRule="auto"/>
              <w:rPr>
                <w:rFonts w:ascii="Times New Roman" w:hAnsi="Times New Roman" w:cs="Times New Roman"/>
                <w:sz w:val="20"/>
                <w:szCs w:val="20"/>
                <w:lang w:val="en-US"/>
              </w:rPr>
            </w:pPr>
          </w:p>
          <w:p w14:paraId="0A4833B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komputera z kartą sieciowa SFP+ obsługującą standardy IEEE 802.3ae, 802.3x, 802.2ad, 802.1Q. Typ LAN, Interfejs PCIe</w:t>
            </w:r>
          </w:p>
          <w:p w14:paraId="0EF41992"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235BB27" w14:textId="77777777" w:rsidR="003C6052" w:rsidRPr="007C5346" w:rsidRDefault="003C6052" w:rsidP="00FB09B2">
            <w:pPr>
              <w:spacing w:after="0" w:line="240" w:lineRule="auto"/>
              <w:rPr>
                <w:rFonts w:ascii="Times New Roman" w:hAnsi="Times New Roman" w:cs="Times New Roman"/>
                <w:sz w:val="20"/>
                <w:szCs w:val="20"/>
                <w:lang w:val="en-US" w:eastAsia="pl-PL"/>
              </w:rPr>
            </w:pPr>
            <w:r w:rsidRPr="007C5346">
              <w:rPr>
                <w:rFonts w:ascii="Times New Roman" w:hAnsi="Times New Roman" w:cs="Times New Roman"/>
                <w:sz w:val="20"/>
                <w:szCs w:val="20"/>
                <w:lang w:eastAsia="pl-PL"/>
              </w:rPr>
              <w:t xml:space="preserve">Zamawiający dopuszcza dostarczenie komputera z kartą min. </w:t>
            </w:r>
            <w:r w:rsidRPr="007C5346">
              <w:rPr>
                <w:rFonts w:ascii="Times New Roman" w:hAnsi="Times New Roman" w:cs="Times New Roman"/>
                <w:sz w:val="20"/>
                <w:szCs w:val="20"/>
                <w:lang w:val="en-US" w:eastAsia="pl-PL"/>
              </w:rPr>
              <w:t>PCI Express 1000Base-SX / LX SFP</w:t>
            </w:r>
          </w:p>
          <w:p w14:paraId="24B302B6" w14:textId="77777777" w:rsidR="003C6052" w:rsidRPr="007C5346" w:rsidRDefault="003C6052" w:rsidP="00BF6346">
            <w:pPr>
              <w:spacing w:after="0" w:line="240" w:lineRule="auto"/>
              <w:rPr>
                <w:rFonts w:ascii="Times New Roman" w:hAnsi="Times New Roman" w:cs="Times New Roman"/>
                <w:sz w:val="20"/>
                <w:szCs w:val="20"/>
                <w:lang w:val="en-US"/>
              </w:rPr>
            </w:pPr>
          </w:p>
        </w:tc>
      </w:tr>
      <w:tr w:rsidR="003C6052" w:rsidRPr="007C5346" w14:paraId="6808323C" w14:textId="77777777" w:rsidTr="005E5375">
        <w:tc>
          <w:tcPr>
            <w:tcW w:w="851" w:type="dxa"/>
            <w:vAlign w:val="center"/>
          </w:tcPr>
          <w:p w14:paraId="5ED41D3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lang w:val="en-US"/>
              </w:rPr>
            </w:pPr>
          </w:p>
        </w:tc>
        <w:tc>
          <w:tcPr>
            <w:tcW w:w="1200" w:type="dxa"/>
            <w:vAlign w:val="center"/>
          </w:tcPr>
          <w:p w14:paraId="0B1CA36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64B6482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3FFB5C9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17.</w:t>
            </w:r>
            <w:r w:rsidRPr="007C5346">
              <w:rPr>
                <w:rFonts w:ascii="Times New Roman" w:hAnsi="Times New Roman" w:cs="Times New Roman"/>
                <w:sz w:val="20"/>
                <w:szCs w:val="20"/>
              </w:rPr>
              <w:tab/>
              <w:t>Dotyczy Zasilacz awaryjny UPS TYP 2 - 2 szt.</w:t>
            </w:r>
          </w:p>
          <w:p w14:paraId="291C8EFC" w14:textId="77777777" w:rsidR="003C6052" w:rsidRPr="007C5346" w:rsidRDefault="003C6052" w:rsidP="00C82F4B">
            <w:pPr>
              <w:spacing w:after="0" w:line="240" w:lineRule="auto"/>
              <w:rPr>
                <w:rFonts w:ascii="Times New Roman" w:hAnsi="Times New Roman" w:cs="Times New Roman"/>
                <w:sz w:val="20"/>
                <w:szCs w:val="20"/>
              </w:rPr>
            </w:pPr>
          </w:p>
          <w:p w14:paraId="47A629D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Max czas przełączenia 4 ms</w:t>
            </w:r>
          </w:p>
          <w:p w14:paraId="4CA11F10" w14:textId="77777777" w:rsidR="003C6052" w:rsidRPr="007C5346" w:rsidRDefault="003C6052" w:rsidP="00C82F4B">
            <w:pPr>
              <w:spacing w:after="0" w:line="240" w:lineRule="auto"/>
              <w:rPr>
                <w:rFonts w:ascii="Times New Roman" w:hAnsi="Times New Roman" w:cs="Times New Roman"/>
                <w:sz w:val="20"/>
                <w:szCs w:val="20"/>
              </w:rPr>
            </w:pPr>
          </w:p>
          <w:p w14:paraId="5C31747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zasilacza UPS z typowym czasem przełączania 4ms oraz maksymalnym 8ms.</w:t>
            </w:r>
          </w:p>
        </w:tc>
        <w:tc>
          <w:tcPr>
            <w:tcW w:w="4252" w:type="dxa"/>
            <w:vAlign w:val="center"/>
          </w:tcPr>
          <w:p w14:paraId="197336FD" w14:textId="77777777" w:rsidR="003C6052" w:rsidRPr="007C5346" w:rsidRDefault="003C6052" w:rsidP="00FB09B2">
            <w:pPr>
              <w:spacing w:after="0" w:line="240" w:lineRule="auto"/>
              <w:rPr>
                <w:rFonts w:ascii="Times New Roman" w:hAnsi="Times New Roman" w:cs="Times New Roman"/>
                <w:sz w:val="20"/>
                <w:szCs w:val="20"/>
                <w:u w:val="single"/>
              </w:rPr>
            </w:pPr>
          </w:p>
          <w:p w14:paraId="7411419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550EABE7" w14:textId="77777777" w:rsidR="003C6052" w:rsidRPr="007C5346" w:rsidRDefault="003C6052" w:rsidP="00FB09B2">
            <w:pPr>
              <w:spacing w:after="0" w:line="240" w:lineRule="auto"/>
              <w:rPr>
                <w:rFonts w:ascii="Times New Roman" w:hAnsi="Times New Roman" w:cs="Times New Roman"/>
                <w:sz w:val="20"/>
                <w:szCs w:val="20"/>
                <w:u w:val="single"/>
              </w:rPr>
            </w:pPr>
          </w:p>
          <w:p w14:paraId="593EC3A3" w14:textId="77777777" w:rsidR="003C6052" w:rsidRPr="007C5346" w:rsidRDefault="003C6052" w:rsidP="00BF6346">
            <w:pPr>
              <w:spacing w:after="0" w:line="240" w:lineRule="auto"/>
              <w:rPr>
                <w:rFonts w:ascii="Times New Roman" w:hAnsi="Times New Roman" w:cs="Times New Roman"/>
                <w:sz w:val="20"/>
                <w:szCs w:val="20"/>
              </w:rPr>
            </w:pPr>
          </w:p>
        </w:tc>
      </w:tr>
      <w:tr w:rsidR="003C6052" w:rsidRPr="007C5346" w14:paraId="19B27B8D" w14:textId="77777777" w:rsidTr="005E5375">
        <w:tc>
          <w:tcPr>
            <w:tcW w:w="851" w:type="dxa"/>
            <w:vAlign w:val="center"/>
          </w:tcPr>
          <w:p w14:paraId="1D7C1A1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862336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7A5A3B9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72AD463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18.</w:t>
            </w:r>
            <w:r w:rsidRPr="007C5346">
              <w:rPr>
                <w:rFonts w:ascii="Times New Roman" w:hAnsi="Times New Roman" w:cs="Times New Roman"/>
                <w:sz w:val="20"/>
                <w:szCs w:val="20"/>
              </w:rPr>
              <w:tab/>
              <w:t>Dotyczy Urządzenie wielofunkcyjne TYP2 - 1 szt</w:t>
            </w:r>
          </w:p>
          <w:p w14:paraId="7C6C23C4" w14:textId="77777777" w:rsidR="003C6052" w:rsidRPr="007C5346" w:rsidRDefault="003C6052" w:rsidP="00C82F4B">
            <w:pPr>
              <w:spacing w:after="0" w:line="240" w:lineRule="auto"/>
              <w:rPr>
                <w:rFonts w:ascii="Times New Roman" w:hAnsi="Times New Roman" w:cs="Times New Roman"/>
                <w:sz w:val="20"/>
                <w:szCs w:val="20"/>
              </w:rPr>
            </w:pPr>
          </w:p>
          <w:p w14:paraId="5BA50A6A" w14:textId="77777777" w:rsidR="003C6052" w:rsidRPr="007C5346" w:rsidRDefault="003C6052" w:rsidP="00C82F4B">
            <w:pPr>
              <w:spacing w:after="0" w:line="240" w:lineRule="auto"/>
              <w:rPr>
                <w:rFonts w:ascii="Times New Roman" w:hAnsi="Times New Roman" w:cs="Times New Roman"/>
                <w:sz w:val="20"/>
                <w:szCs w:val="20"/>
              </w:rPr>
            </w:pPr>
          </w:p>
          <w:p w14:paraId="658D7A3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Gramatura 60-175g/mm2 (dla</w:t>
            </w:r>
          </w:p>
          <w:p w14:paraId="7F969DE4" w14:textId="77777777" w:rsidR="003C6052" w:rsidRPr="007C5346" w:rsidRDefault="003C6052" w:rsidP="00C82F4B">
            <w:pPr>
              <w:spacing w:after="0" w:line="240" w:lineRule="auto"/>
              <w:rPr>
                <w:rFonts w:ascii="Times New Roman" w:hAnsi="Times New Roman" w:cs="Times New Roman"/>
                <w:sz w:val="20"/>
                <w:szCs w:val="20"/>
              </w:rPr>
            </w:pPr>
          </w:p>
          <w:p w14:paraId="5034351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Prosimy o dopuszczenie urządzenia wielofunkcyjnego z gramaturą od 64 do 220 g/m2 dla podajnika A3</w:t>
            </w:r>
          </w:p>
          <w:p w14:paraId="7DE526D7"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9429D3C"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 Zgodnie ze SIWZ i późniejszymi zmianami, wyjaśnieniami</w:t>
            </w:r>
          </w:p>
          <w:p w14:paraId="56E36218" w14:textId="77777777" w:rsidR="003C6052" w:rsidRPr="007C5346" w:rsidRDefault="003C6052" w:rsidP="00BF6346">
            <w:pPr>
              <w:spacing w:after="0" w:line="240" w:lineRule="auto"/>
              <w:rPr>
                <w:rFonts w:ascii="Times New Roman" w:hAnsi="Times New Roman" w:cs="Times New Roman"/>
                <w:sz w:val="20"/>
                <w:szCs w:val="20"/>
              </w:rPr>
            </w:pPr>
          </w:p>
        </w:tc>
      </w:tr>
      <w:tr w:rsidR="003C6052" w:rsidRPr="007C5346" w14:paraId="65D62C10" w14:textId="77777777" w:rsidTr="005E5375">
        <w:tc>
          <w:tcPr>
            <w:tcW w:w="851" w:type="dxa"/>
            <w:vAlign w:val="center"/>
          </w:tcPr>
          <w:p w14:paraId="6F3A912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B65FF2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52F9BDF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51F9041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19.</w:t>
            </w:r>
            <w:r w:rsidRPr="007C5346">
              <w:rPr>
                <w:rFonts w:ascii="Times New Roman" w:hAnsi="Times New Roman" w:cs="Times New Roman"/>
                <w:sz w:val="20"/>
                <w:szCs w:val="20"/>
              </w:rPr>
              <w:tab/>
              <w:t>Dotyczy Urządzenie wielofunkcyjne TYP1 - 17 szt.</w:t>
            </w:r>
          </w:p>
          <w:p w14:paraId="591FE1DE" w14:textId="77777777" w:rsidR="003C6052" w:rsidRPr="007C5346" w:rsidRDefault="003C6052" w:rsidP="00C82F4B">
            <w:pPr>
              <w:spacing w:after="0" w:line="240" w:lineRule="auto"/>
              <w:rPr>
                <w:rFonts w:ascii="Times New Roman" w:hAnsi="Times New Roman" w:cs="Times New Roman"/>
                <w:sz w:val="20"/>
                <w:szCs w:val="20"/>
              </w:rPr>
            </w:pPr>
          </w:p>
          <w:p w14:paraId="3728DBDD" w14:textId="77777777" w:rsidR="003C6052" w:rsidRPr="007C5346" w:rsidRDefault="003C6052" w:rsidP="00C82F4B">
            <w:pPr>
              <w:spacing w:after="0" w:line="240" w:lineRule="auto"/>
              <w:rPr>
                <w:rFonts w:ascii="Times New Roman" w:hAnsi="Times New Roman" w:cs="Times New Roman"/>
                <w:sz w:val="20"/>
                <w:szCs w:val="20"/>
              </w:rPr>
            </w:pPr>
          </w:p>
          <w:p w14:paraId="35877B7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Rozdzielczość skanowania</w:t>
            </w:r>
            <w:r w:rsidRPr="007C5346">
              <w:rPr>
                <w:rFonts w:ascii="Times New Roman" w:hAnsi="Times New Roman" w:cs="Times New Roman"/>
                <w:sz w:val="20"/>
                <w:szCs w:val="20"/>
              </w:rPr>
              <w:tab/>
              <w:t>Min. 1200 x 1200 dpi.</w:t>
            </w:r>
          </w:p>
          <w:p w14:paraId="29973C79" w14:textId="77777777" w:rsidR="003C6052" w:rsidRPr="007C5346" w:rsidRDefault="003C6052" w:rsidP="00C82F4B">
            <w:pPr>
              <w:spacing w:after="0" w:line="240" w:lineRule="auto"/>
              <w:rPr>
                <w:rFonts w:ascii="Times New Roman" w:hAnsi="Times New Roman" w:cs="Times New Roman"/>
                <w:sz w:val="20"/>
                <w:szCs w:val="20"/>
              </w:rPr>
            </w:pPr>
          </w:p>
          <w:p w14:paraId="29F7BE0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urządzenia wielofunkcyjnego z rozdzielczością skanowania Min. 600x600dpi</w:t>
            </w:r>
          </w:p>
          <w:p w14:paraId="2042FF99" w14:textId="77777777" w:rsidR="003C6052" w:rsidRPr="007C5346" w:rsidRDefault="003C6052" w:rsidP="00C82F4B">
            <w:pPr>
              <w:spacing w:after="0" w:line="240" w:lineRule="auto"/>
              <w:rPr>
                <w:rFonts w:ascii="Times New Roman" w:hAnsi="Times New Roman" w:cs="Times New Roman"/>
                <w:sz w:val="20"/>
                <w:szCs w:val="20"/>
              </w:rPr>
            </w:pPr>
          </w:p>
          <w:p w14:paraId="45544242" w14:textId="77777777" w:rsidR="003C6052" w:rsidRPr="007C5346" w:rsidRDefault="003C6052" w:rsidP="00C82F4B">
            <w:pPr>
              <w:spacing w:after="0" w:line="240" w:lineRule="auto"/>
              <w:rPr>
                <w:rFonts w:ascii="Times New Roman" w:hAnsi="Times New Roman" w:cs="Times New Roman"/>
                <w:sz w:val="20"/>
                <w:szCs w:val="20"/>
              </w:rPr>
            </w:pPr>
          </w:p>
          <w:p w14:paraId="4C7EC839"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D9685E0" w14:textId="77777777" w:rsidR="003C6052" w:rsidRPr="007C5346" w:rsidRDefault="003C6052" w:rsidP="00FB09B2">
            <w:pPr>
              <w:spacing w:after="0" w:line="240" w:lineRule="auto"/>
              <w:rPr>
                <w:rFonts w:ascii="Times New Roman" w:hAnsi="Times New Roman" w:cs="Times New Roman"/>
                <w:sz w:val="20"/>
                <w:szCs w:val="20"/>
                <w:lang w:eastAsia="pl-PL"/>
              </w:rPr>
            </w:pPr>
          </w:p>
          <w:p w14:paraId="729ADA8F"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Zamawiający nie wyraża zgody.</w:t>
            </w:r>
          </w:p>
          <w:p w14:paraId="6C38ADB9" w14:textId="52B04C2E"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694FD56" w14:textId="77777777" w:rsidTr="005E5375">
        <w:tc>
          <w:tcPr>
            <w:tcW w:w="851" w:type="dxa"/>
            <w:vAlign w:val="center"/>
          </w:tcPr>
          <w:p w14:paraId="64655F3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B76D4A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08C9498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2D15F29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20.</w:t>
            </w:r>
            <w:r w:rsidRPr="007C5346">
              <w:rPr>
                <w:rFonts w:ascii="Times New Roman" w:hAnsi="Times New Roman" w:cs="Times New Roman"/>
                <w:sz w:val="20"/>
                <w:szCs w:val="20"/>
              </w:rPr>
              <w:tab/>
              <w:t>Dotyczy Urządzenie wielofunkcyjne TYP1 - 17 szt.</w:t>
            </w:r>
          </w:p>
          <w:p w14:paraId="3E07858F" w14:textId="77777777" w:rsidR="003C6052" w:rsidRPr="007C5346" w:rsidRDefault="003C6052" w:rsidP="00C82F4B">
            <w:pPr>
              <w:spacing w:after="0" w:line="240" w:lineRule="auto"/>
              <w:rPr>
                <w:rFonts w:ascii="Times New Roman" w:hAnsi="Times New Roman" w:cs="Times New Roman"/>
                <w:sz w:val="20"/>
                <w:szCs w:val="20"/>
              </w:rPr>
            </w:pPr>
          </w:p>
          <w:p w14:paraId="419B9378" w14:textId="77777777" w:rsidR="003C6052" w:rsidRPr="007C5346" w:rsidRDefault="003C6052" w:rsidP="00C82F4B">
            <w:pPr>
              <w:spacing w:after="0" w:line="240" w:lineRule="auto"/>
              <w:rPr>
                <w:rFonts w:ascii="Times New Roman" w:hAnsi="Times New Roman" w:cs="Times New Roman"/>
                <w:sz w:val="20"/>
                <w:szCs w:val="20"/>
              </w:rPr>
            </w:pPr>
          </w:p>
          <w:p w14:paraId="0875383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Format skanowania Co najmniej: TIFF, PDF, RAW, JPEG.</w:t>
            </w:r>
          </w:p>
          <w:p w14:paraId="13FB473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urządzenia wielofunkcyjnego bez możliwości skanowania do RAW.</w:t>
            </w:r>
          </w:p>
        </w:tc>
        <w:tc>
          <w:tcPr>
            <w:tcW w:w="4252" w:type="dxa"/>
            <w:vAlign w:val="center"/>
          </w:tcPr>
          <w:p w14:paraId="4EAEB29D"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Zamawiający dopuszcza takie rozwiązanie</w:t>
            </w:r>
          </w:p>
          <w:p w14:paraId="1F0706AE" w14:textId="297B5FAD" w:rsidR="003C6052" w:rsidRPr="007C5346" w:rsidRDefault="003C6052" w:rsidP="00FB09B2">
            <w:pPr>
              <w:spacing w:after="0" w:line="240" w:lineRule="auto"/>
              <w:rPr>
                <w:rFonts w:ascii="Times New Roman" w:hAnsi="Times New Roman" w:cs="Times New Roman"/>
                <w:sz w:val="20"/>
                <w:szCs w:val="20"/>
              </w:rPr>
            </w:pPr>
          </w:p>
          <w:p w14:paraId="2D811696" w14:textId="77777777" w:rsidR="003C6052" w:rsidRPr="007C5346" w:rsidRDefault="003C6052" w:rsidP="002F1F18">
            <w:pPr>
              <w:spacing w:after="0" w:line="240" w:lineRule="auto"/>
              <w:rPr>
                <w:rFonts w:ascii="Times New Roman" w:hAnsi="Times New Roman" w:cs="Times New Roman"/>
                <w:sz w:val="20"/>
                <w:szCs w:val="20"/>
              </w:rPr>
            </w:pPr>
          </w:p>
        </w:tc>
      </w:tr>
      <w:tr w:rsidR="003C6052" w:rsidRPr="007C5346" w14:paraId="4FE86E4E" w14:textId="77777777" w:rsidTr="005E5375">
        <w:tc>
          <w:tcPr>
            <w:tcW w:w="851" w:type="dxa"/>
            <w:vAlign w:val="center"/>
          </w:tcPr>
          <w:p w14:paraId="3CC7A4A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4A20D5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11.43</w:t>
            </w:r>
          </w:p>
        </w:tc>
        <w:tc>
          <w:tcPr>
            <w:tcW w:w="4111" w:type="dxa"/>
            <w:vAlign w:val="center"/>
          </w:tcPr>
          <w:p w14:paraId="47E7729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odniesieniu do załącznika Opis przedmiotu zamówienia do SIWZ – załącznik nr 1b do SIWZ.</w:t>
            </w:r>
          </w:p>
          <w:p w14:paraId="1523E17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21.</w:t>
            </w:r>
            <w:r w:rsidRPr="007C5346">
              <w:rPr>
                <w:rFonts w:ascii="Times New Roman" w:hAnsi="Times New Roman" w:cs="Times New Roman"/>
                <w:sz w:val="20"/>
                <w:szCs w:val="20"/>
              </w:rPr>
              <w:tab/>
              <w:t>Dotyczy Drukarka - 55 szt.</w:t>
            </w:r>
          </w:p>
          <w:p w14:paraId="1C8DB7E6" w14:textId="77777777" w:rsidR="003C6052" w:rsidRPr="007C5346" w:rsidRDefault="003C6052" w:rsidP="00C82F4B">
            <w:pPr>
              <w:spacing w:after="0" w:line="240" w:lineRule="auto"/>
              <w:rPr>
                <w:rFonts w:ascii="Times New Roman" w:hAnsi="Times New Roman" w:cs="Times New Roman"/>
                <w:sz w:val="20"/>
                <w:szCs w:val="20"/>
              </w:rPr>
            </w:pPr>
          </w:p>
          <w:p w14:paraId="03D4BD5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Masa: nie więcej niż 7.7kg</w:t>
            </w:r>
          </w:p>
          <w:p w14:paraId="13704A5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urządzenia z masą 13kg.</w:t>
            </w:r>
          </w:p>
          <w:p w14:paraId="55E1752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B980C49"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Zamawiający dopuszcza takie rozwiązanie</w:t>
            </w:r>
          </w:p>
          <w:p w14:paraId="45A95726" w14:textId="77777777" w:rsidR="003C6052" w:rsidRPr="007C5346" w:rsidRDefault="003C6052" w:rsidP="00DC72D3">
            <w:pPr>
              <w:spacing w:after="0" w:line="240" w:lineRule="auto"/>
              <w:rPr>
                <w:rFonts w:ascii="Times New Roman" w:hAnsi="Times New Roman" w:cs="Times New Roman"/>
                <w:sz w:val="20"/>
                <w:szCs w:val="20"/>
              </w:rPr>
            </w:pPr>
          </w:p>
        </w:tc>
      </w:tr>
      <w:tr w:rsidR="003C6052" w:rsidRPr="007C5346" w14:paraId="42AA26EB" w14:textId="77777777" w:rsidTr="005E5375">
        <w:tc>
          <w:tcPr>
            <w:tcW w:w="851" w:type="dxa"/>
            <w:vAlign w:val="center"/>
          </w:tcPr>
          <w:p w14:paraId="22DC86E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2E0FC7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C41F3E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69362E1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w:t>
            </w:r>
          </w:p>
          <w:p w14:paraId="5E9243E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10. Wymagania do modułu Poradnia/Gabinet</w:t>
            </w:r>
          </w:p>
          <w:p w14:paraId="2C42D25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wpisania wykonanych świadczeń: możliwość wprowadzenia wartości punktowej, typu porady.</w:t>
            </w:r>
          </w:p>
          <w:p w14:paraId="1A8B8DD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Zamawiający dopuści automatyczne przypisanie wartości punktowej na podstawie wybranej grupy?</w:t>
            </w:r>
          </w:p>
        </w:tc>
        <w:tc>
          <w:tcPr>
            <w:tcW w:w="4252" w:type="dxa"/>
            <w:vAlign w:val="center"/>
          </w:tcPr>
          <w:p w14:paraId="2FBDE6B2" w14:textId="40F01EA5"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Zamawiający dopuści automatyczne przypisanie wartości punktowej na podstawie wybranej grupy </w:t>
            </w:r>
            <w:r w:rsidRPr="007C5346">
              <w:rPr>
                <w:rFonts w:ascii="Times New Roman" w:hAnsi="Times New Roman" w:cs="Times New Roman"/>
                <w:b/>
                <w:bCs/>
                <w:sz w:val="20"/>
                <w:szCs w:val="20"/>
              </w:rPr>
              <w:t>ale z możliwością edycji pola</w:t>
            </w:r>
          </w:p>
          <w:p w14:paraId="436B7AB7" w14:textId="77777777" w:rsidR="003C6052" w:rsidRPr="007C5346" w:rsidRDefault="003C6052" w:rsidP="00DC72D3">
            <w:pPr>
              <w:spacing w:after="0" w:line="240" w:lineRule="auto"/>
              <w:rPr>
                <w:rFonts w:ascii="Times New Roman" w:hAnsi="Times New Roman" w:cs="Times New Roman"/>
                <w:sz w:val="20"/>
                <w:szCs w:val="20"/>
              </w:rPr>
            </w:pPr>
          </w:p>
        </w:tc>
      </w:tr>
      <w:tr w:rsidR="003C6052" w:rsidRPr="007C5346" w14:paraId="7913947E" w14:textId="77777777" w:rsidTr="005E5375">
        <w:tc>
          <w:tcPr>
            <w:tcW w:w="851" w:type="dxa"/>
            <w:vAlign w:val="center"/>
          </w:tcPr>
          <w:p w14:paraId="14A3CEA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D6C5F9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019D1C2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034D98E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w:t>
            </w:r>
          </w:p>
          <w:p w14:paraId="52F07BA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10. Wymagania do modułu Poradnia/Gabinet</w:t>
            </w:r>
          </w:p>
          <w:p w14:paraId="6EC402C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Treść: Możliwość przeglądania wyników: badań </w:t>
            </w:r>
            <w:r w:rsidRPr="007C5346">
              <w:rPr>
                <w:rFonts w:ascii="Times New Roman" w:hAnsi="Times New Roman" w:cs="Times New Roman"/>
                <w:sz w:val="20"/>
                <w:szCs w:val="20"/>
              </w:rPr>
              <w:lastRenderedPageBreak/>
              <w:t>diagnostycznych z możliwością przeglądania i obróbki zdjęć,</w:t>
            </w:r>
          </w:p>
          <w:p w14:paraId="70AA6B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Zamawiający dopuści do wykonania powyższych czynności wykorzystanie dedykowanego systemu w celu uzyskania profesjonalnego obrazu i możliwości dokładnej obróbki?</w:t>
            </w:r>
          </w:p>
        </w:tc>
        <w:tc>
          <w:tcPr>
            <w:tcW w:w="4252" w:type="dxa"/>
            <w:vAlign w:val="center"/>
          </w:tcPr>
          <w:p w14:paraId="0BE87649" w14:textId="56D47103"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Tak</w:t>
            </w:r>
          </w:p>
        </w:tc>
      </w:tr>
      <w:tr w:rsidR="003C6052" w:rsidRPr="007C5346" w14:paraId="74AFFD73" w14:textId="77777777" w:rsidTr="005E5375">
        <w:tc>
          <w:tcPr>
            <w:tcW w:w="851" w:type="dxa"/>
            <w:vAlign w:val="center"/>
          </w:tcPr>
          <w:p w14:paraId="7F34A6D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3A73FA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2414D9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5E49AF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w:t>
            </w:r>
          </w:p>
          <w:p w14:paraId="4BDCF80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11. Wymagania dla modułu Dokumentacja medyczna</w:t>
            </w:r>
          </w:p>
          <w:p w14:paraId="77247DF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generowania następujących wydruków z opcją do druku w sytuacji, w której na stronie uprzednio wydrukowanej znajduje się jeszcze miejsce wywiadu, badań przedmiotowych, obserwacji, epikryzy, rozpoznań.:</w:t>
            </w:r>
          </w:p>
          <w:p w14:paraId="4E020B0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Prosimy o uszczegółowienie wymagania. Czy Zamawiający chce drukować powyższe informacje jedynie w sytuacji, kiedy jest miejsce na wydruku? Jaki wydruk Zamawiający ma na myśli?</w:t>
            </w:r>
          </w:p>
        </w:tc>
        <w:tc>
          <w:tcPr>
            <w:tcW w:w="4252" w:type="dxa"/>
            <w:vAlign w:val="center"/>
          </w:tcPr>
          <w:p w14:paraId="3E9A6DB3" w14:textId="77777777" w:rsidR="003C6052" w:rsidRPr="007C5346" w:rsidRDefault="003C6052" w:rsidP="00DC72D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ma na myśli nie drukowanie pustych pól w przypadku braku danych w wymienionych miejscach. (dotyczy to : wywiadu, badania przedmiotowego, obserwacji, epikryzy, rozpoznania)</w:t>
            </w:r>
          </w:p>
          <w:p w14:paraId="204F7C72"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B5F463E" w14:textId="77777777" w:rsidTr="005E5375">
        <w:tc>
          <w:tcPr>
            <w:tcW w:w="851" w:type="dxa"/>
            <w:vAlign w:val="center"/>
          </w:tcPr>
          <w:p w14:paraId="1E9B204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E950E45" w14:textId="77777777" w:rsidR="003C6052" w:rsidRPr="007C5346" w:rsidRDefault="003C6052" w:rsidP="00BA4BA6">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27514B07" w14:textId="77777777" w:rsidR="003C6052" w:rsidRPr="007C5346" w:rsidRDefault="003C6052" w:rsidP="00BA4BA6">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74B81CD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w:t>
            </w:r>
          </w:p>
          <w:p w14:paraId="5637410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13. Wymagania dla modułu Zlecenia medyczne</w:t>
            </w:r>
          </w:p>
          <w:p w14:paraId="20C6194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Moduł umożliwia wydruk wszystkich niezrealizowanych zleceń</w:t>
            </w:r>
          </w:p>
          <w:p w14:paraId="6AC4CF6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Co Zamawiający rozumie pod powyższym wymaganiem? Czy Zamawiający ma na myśli wydruk prezentujący listę niezrealizowanych zleceń?</w:t>
            </w:r>
          </w:p>
        </w:tc>
        <w:tc>
          <w:tcPr>
            <w:tcW w:w="4252" w:type="dxa"/>
            <w:vAlign w:val="center"/>
          </w:tcPr>
          <w:p w14:paraId="3DB60628" w14:textId="77777777" w:rsidR="003C6052" w:rsidRPr="007C5346" w:rsidRDefault="003C6052" w:rsidP="00406DE4">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ma na myśli wydruk prezentujący listę niezrealizowanych zleceń</w:t>
            </w:r>
          </w:p>
          <w:p w14:paraId="3C64F24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336308B" w14:textId="77777777" w:rsidTr="005E5375">
        <w:tc>
          <w:tcPr>
            <w:tcW w:w="851" w:type="dxa"/>
            <w:vAlign w:val="center"/>
          </w:tcPr>
          <w:p w14:paraId="31166A8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670B6E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2D24912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6EE186F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Załącznik nr 2 OPZ</w:t>
            </w:r>
          </w:p>
          <w:p w14:paraId="5D02BC7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w:t>
            </w:r>
          </w:p>
          <w:p w14:paraId="4D05173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tabeli "Lista Modułów z określeniem ilości licencji oraz ilości osób do przeszkolenia" (pkt. 33. Ilość licencji) widnieje lista grup oprogramowania (pakietów) w zakresie których, zgodnie z kolumną Ilość osób do szkolenia internetowego, powinny zostać dostarczone szkolenia internetowe.</w:t>
            </w:r>
          </w:p>
          <w:p w14:paraId="5759829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Poniżej omawianej tabeli znajduje się opis Szkoleń internetowych - eLearning. Według zapisów tam zawartych szkolenia powinny spełniać zakres: </w:t>
            </w:r>
          </w:p>
          <w:p w14:paraId="1FF37EE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Izba Przyjęć</w:t>
            </w:r>
          </w:p>
          <w:p w14:paraId="5B57FF3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Oddział</w:t>
            </w:r>
          </w:p>
          <w:p w14:paraId="59E5D92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Obchód</w:t>
            </w:r>
          </w:p>
          <w:p w14:paraId="61C7E17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Apteka</w:t>
            </w:r>
          </w:p>
          <w:p w14:paraId="4C22671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Blok Operacyjny / Blok Porodowy</w:t>
            </w:r>
          </w:p>
          <w:p w14:paraId="5ED94EF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Przychodnia (Rejestracja, Gabinet)</w:t>
            </w:r>
          </w:p>
          <w:p w14:paraId="51B75EB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Pracownia Diagnostyczna</w:t>
            </w:r>
          </w:p>
          <w:p w14:paraId="02B9EF3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Laboratorium – Punkt Pobrań</w:t>
            </w:r>
          </w:p>
          <w:p w14:paraId="321B158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Rehabilitacja</w:t>
            </w:r>
          </w:p>
          <w:p w14:paraId="5415C2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Zakażenia Szpitalne</w:t>
            </w:r>
          </w:p>
          <w:p w14:paraId="61C9D27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Rozliczenia z NFZ.</w:t>
            </w:r>
          </w:p>
          <w:p w14:paraId="169AED94" w14:textId="77777777" w:rsidR="003C6052" w:rsidRPr="007C5346" w:rsidRDefault="003C6052" w:rsidP="00C82F4B">
            <w:pPr>
              <w:spacing w:after="0" w:line="240" w:lineRule="auto"/>
              <w:rPr>
                <w:rFonts w:ascii="Times New Roman" w:hAnsi="Times New Roman" w:cs="Times New Roman"/>
                <w:sz w:val="20"/>
                <w:szCs w:val="20"/>
              </w:rPr>
            </w:pPr>
          </w:p>
          <w:p w14:paraId="509906E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Wymienione w sekcji Szkolenia internetowe - eLearning moduły są rozbieżne z modułami oznaczonymi do dostarczenia w tabeli Lista Modułów (pkt. 33). Niekonsekwencję zapisów stanowią moduły:  Laboratorium Analityczne / Mikrobiologiczne, Bank krwi, Dokumentacja Medyczna oraz Zlecenia.   </w:t>
            </w:r>
          </w:p>
          <w:p w14:paraId="19AAB85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 wiedzy Wykonawcy zrozumiałym może się wydawać pominięcie modułów Dokumentacja Medyczna i Zlecenia - z uwagi na możliwość dołączenia tych zagadnień do modułów Oddziału czy  Przychodni. Pominięcie w specyfikacji szkoleń internetowych modułów: Laboratorium Analityczne/Mikrobiologiczne oraz Bank krwi stanowi naruszenie jednolitości zapisów OPZ. Czy Zamawiający jest świadomy tej rozbieżności? W związku z powyższym prosimy o ujednolicenie zapisów lub wprowadzenie opisu zakresu szkoleń internetowych w sposób wyczerpujący.  </w:t>
            </w:r>
          </w:p>
        </w:tc>
        <w:tc>
          <w:tcPr>
            <w:tcW w:w="4252" w:type="dxa"/>
            <w:vAlign w:val="center"/>
          </w:tcPr>
          <w:p w14:paraId="2D09EA2C" w14:textId="77777777" w:rsidR="003C6052" w:rsidRPr="007C5346" w:rsidRDefault="003C6052" w:rsidP="00406DE4">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wymaga aby Wykonawca przeszkolił wszystkich użytkowników z modułów zawartych w opisie OPZ.  </w:t>
            </w:r>
            <w:r w:rsidRPr="007C5346">
              <w:rPr>
                <w:rFonts w:ascii="Times New Roman" w:hAnsi="Times New Roman" w:cs="Times New Roman"/>
                <w:sz w:val="20"/>
                <w:szCs w:val="20"/>
              </w:rPr>
              <w:br/>
              <w:t>Szkolenia e-learning są jedynie uzupełnieniem i dlatego nie obejmują wszystkich modułów wyszczególnionych w tabeli „Lista modułów…” . Wykonawca nie może oprzeć się jedynie na szkoleniu e-learning. Zgodnie z  zapisami OPZ każdy z użytkowników powinien zostać przeszkolony na stanowisku z pracy w systemie. Zamawiający nie dopuszcza oparcia się tylko i wyłącznie na szkoleniu typu e-learning. W związku z powyższym Zamawiający nie zmienia brzmienia specyfikacji i utrzymuje dotychczasowe zapisy.</w:t>
            </w:r>
          </w:p>
          <w:p w14:paraId="460EFEA5"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6CFF5DC" w14:textId="77777777" w:rsidTr="005E5375">
        <w:tc>
          <w:tcPr>
            <w:tcW w:w="851" w:type="dxa"/>
            <w:vAlign w:val="center"/>
          </w:tcPr>
          <w:p w14:paraId="70F0F6E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132B9D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02100D6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3CDEE6E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w:t>
            </w:r>
          </w:p>
          <w:p w14:paraId="4E4D3ED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Zamawiający w punkcie Szkolenia internetowe – eLearning</w:t>
            </w:r>
            <w:r w:rsidRPr="007C5346">
              <w:rPr>
                <w:rFonts w:ascii="Times New Roman" w:hAnsi="Times New Roman" w:cs="Times New Roman"/>
                <w:sz w:val="20"/>
                <w:szCs w:val="20"/>
              </w:rPr>
              <w:t xml:space="preserve"> bardzo szczegółowo opisuje wymagania w zakresie szkoleń internetowych . Każdy z potencjalnych wykonawców dysponuje własną platformą, opierającą o się o różne metodyki szkoleń, które nie są w stanie spełnić wskazanych poniżej wymagań szczególnych. Wskazanie długości trwania lekcji w dokładnym przedziale 20-25 (lub animacji trwającej ok. 6-8 minut) może doprowadzić do dyskryminacji niektórych producentów, u których czas trwania lekcji może zawierać się w innym przedziale. Ponadto niedopuszczalnym  - szczególnie w zakresie postępowań publicznych – jest dyskryminowanie płci w związku z wymaganiem od lektora głosu męskiego. </w:t>
            </w:r>
          </w:p>
          <w:p w14:paraId="0471299C" w14:textId="77777777" w:rsidR="003C6052" w:rsidRPr="007C5346" w:rsidRDefault="003C6052" w:rsidP="00C82F4B">
            <w:pPr>
              <w:spacing w:after="0" w:line="240" w:lineRule="auto"/>
              <w:rPr>
                <w:rFonts w:ascii="Times New Roman" w:hAnsi="Times New Roman" w:cs="Times New Roman"/>
                <w:sz w:val="20"/>
                <w:szCs w:val="20"/>
              </w:rPr>
            </w:pPr>
          </w:p>
          <w:p w14:paraId="0455F52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Lekcje powinny być czytane przez lektora (preferowany głos męski).</w:t>
            </w:r>
          </w:p>
          <w:p w14:paraId="70AB9F5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Lekcja będzie trwała 20 – 25 minut i będzie podzielona na  etapy.</w:t>
            </w:r>
          </w:p>
          <w:p w14:paraId="030C4D8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Każdy Etap będzie się składał z:</w:t>
            </w:r>
          </w:p>
          <w:p w14:paraId="0A062E9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w:t>
            </w:r>
            <w:r w:rsidRPr="007C5346">
              <w:rPr>
                <w:rFonts w:ascii="Times New Roman" w:hAnsi="Times New Roman" w:cs="Times New Roman"/>
                <w:sz w:val="20"/>
                <w:szCs w:val="20"/>
              </w:rPr>
              <w:tab/>
              <w:t>części lekcyjnej (animacji trwającej ok. 6-8 minut) podzielonej na kroki,</w:t>
            </w:r>
          </w:p>
          <w:p w14:paraId="2A366A2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w:t>
            </w:r>
            <w:r w:rsidRPr="007C5346">
              <w:rPr>
                <w:rFonts w:ascii="Times New Roman" w:hAnsi="Times New Roman" w:cs="Times New Roman"/>
                <w:sz w:val="20"/>
                <w:szCs w:val="20"/>
              </w:rPr>
              <w:tab/>
              <w:t>w trakcie trwania animacji po kilku krokach będzie występowało ćwiczenie (około 2 ćwiczeń, gdzie ćwiczenie będzie miało około 5 poleceń).</w:t>
            </w:r>
          </w:p>
          <w:p w14:paraId="0493C22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Tekst wypowiadany przez lektora powinien być również wyświetlony na ekranie na żądanie studenta.</w:t>
            </w:r>
          </w:p>
          <w:p w14:paraId="338B911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 xml:space="preserve">Egzamin po zakończeniu będzie pokazać błędne odpowiedzi i pozwalać na </w:t>
            </w:r>
            <w:r w:rsidRPr="007C5346">
              <w:rPr>
                <w:rFonts w:ascii="Times New Roman" w:hAnsi="Times New Roman" w:cs="Times New Roman"/>
                <w:sz w:val="20"/>
                <w:szCs w:val="20"/>
              </w:rPr>
              <w:lastRenderedPageBreak/>
              <w:t>przeskok do danego fragmentu lekcji w którym to zagadnienie było omawiane.</w:t>
            </w:r>
          </w:p>
          <w:p w14:paraId="0C4A15C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rPr>
              <w:tab/>
              <w:t>Szkolenie umożliwi wywołanie konkretnej sekcji podręcznika elektronicznego dotyczącej omawianego materiału (podręcznik w formacie HTML).</w:t>
            </w:r>
          </w:p>
          <w:p w14:paraId="11326380" w14:textId="77777777" w:rsidR="003C6052" w:rsidRPr="007C5346" w:rsidRDefault="003C6052" w:rsidP="00C82F4B">
            <w:pPr>
              <w:spacing w:after="0" w:line="240" w:lineRule="auto"/>
              <w:rPr>
                <w:rFonts w:ascii="Times New Roman" w:hAnsi="Times New Roman" w:cs="Times New Roman"/>
                <w:sz w:val="20"/>
                <w:szCs w:val="20"/>
              </w:rPr>
            </w:pPr>
          </w:p>
          <w:p w14:paraId="551FEC6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związku z naruszeniem przez powyższe punkty zasad uczciwej konkurencji wnosimy o modyfikację lub usunięcie powyższych zapisów z wymogów SIWZ.</w:t>
            </w:r>
          </w:p>
        </w:tc>
        <w:tc>
          <w:tcPr>
            <w:tcW w:w="4252" w:type="dxa"/>
            <w:vAlign w:val="center"/>
          </w:tcPr>
          <w:p w14:paraId="0723D58B" w14:textId="77777777" w:rsidR="003C6052" w:rsidRPr="007C5346" w:rsidRDefault="003C6052" w:rsidP="00406DE4">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nie dokonuje żadnych zmian. </w:t>
            </w:r>
          </w:p>
          <w:p w14:paraId="04C3EB60" w14:textId="77777777" w:rsidR="003C6052" w:rsidRPr="007C5346" w:rsidRDefault="003C6052" w:rsidP="00406DE4">
            <w:pPr>
              <w:spacing w:after="0" w:line="240" w:lineRule="auto"/>
              <w:rPr>
                <w:rFonts w:ascii="Times New Roman" w:hAnsi="Times New Roman" w:cs="Times New Roman"/>
                <w:sz w:val="20"/>
                <w:szCs w:val="20"/>
              </w:rPr>
            </w:pPr>
          </w:p>
          <w:p w14:paraId="6B2965FD" w14:textId="77777777" w:rsidR="003C6052" w:rsidRPr="007C5346" w:rsidRDefault="003C6052" w:rsidP="00406DE4">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wyjaśnia natomiast, iż nie narusza zasad uczciwej konkurencji opisując szkolenia internetowe e-learning. Zgodnie z zapisami w OPZ Zamawiający pisze: Lekcje powinny być czytane przez lektora. Dodatkowo jedynie w nawiasie zamieszcza informację, że preferuje głos męski, przy czym zgodnie ze słownikiem języka polskiego słowo preferowany nie oznacza obligatoryjny. Dlatego Zamawiający nie dyskryminuje płci, ponieważ oczywistym jest, że jeżeli głos męski nie jest wymagany, a jedynie preferowany Zamawiający dopuszcza również głos żeński.  </w:t>
            </w:r>
          </w:p>
          <w:p w14:paraId="2E3A89E1" w14:textId="77777777" w:rsidR="003C6052" w:rsidRPr="007C5346" w:rsidRDefault="003C6052" w:rsidP="00406DE4">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Ponadto Zamawiający opisując szczegółowo platformę e-lerrning, a także inne wymagania zapisał , że oferowany system musi spełnić opisane wymagania lub równoważne. Co w tym przypadku oznacza, że lekcje mogą trwać np. 5 min krócej lub dłużej. Jednak ze względu na percepcję użytkowników nie dopuszcza aby jedna lekcja trwała np.60 min. W związku z powyższym dopuszcza aby lekcje zawierały się w innym przedziale czasowym.</w:t>
            </w:r>
          </w:p>
          <w:p w14:paraId="62B5A7E0"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DD79B75" w14:textId="77777777" w:rsidTr="005E5375">
        <w:tc>
          <w:tcPr>
            <w:tcW w:w="851" w:type="dxa"/>
            <w:vAlign w:val="center"/>
          </w:tcPr>
          <w:p w14:paraId="4317B51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CD2327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6E7375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3F42768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Dotyczy OPZ Portal internetowy punkt 33.</w:t>
            </w:r>
          </w:p>
          <w:p w14:paraId="73C9A0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7</w:t>
            </w:r>
          </w:p>
          <w:p w14:paraId="191DA80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oczekuje posiadania w systemie logów z działania, w postaci umożliwiającej dalsze ich przetwarzanie w dedykowanych narzędziach. </w:t>
            </w:r>
          </w:p>
          <w:p w14:paraId="21C41AB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dopuszcza przeglądanie logów w dedykowanym rozszerzeniu wykonanym przez Wykonawcę? Wykonawca oświadcza, że przetwarzanie logów w oferowanym rozwiązaniu będzie dostosowane do wymogów Zamawiającego, a nieistniejące funkcjonalności zostaną dorobione.</w:t>
            </w:r>
          </w:p>
        </w:tc>
        <w:tc>
          <w:tcPr>
            <w:tcW w:w="4252" w:type="dxa"/>
            <w:vAlign w:val="center"/>
          </w:tcPr>
          <w:p w14:paraId="64140A4C"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dopuści przeglądanie logów w dedykowanym rozszerzeniu wykonanym przez Wykonawcę pod warunkiem uzyskania pełnej zgodności funkcjonalnej proponowanego rozwiązania z dostępnymi na rynku dedykowanymi narzędziami (np. Logstash).</w:t>
            </w:r>
          </w:p>
          <w:p w14:paraId="07684507" w14:textId="7E0E45D2" w:rsidR="003C6052" w:rsidRPr="007C5346" w:rsidRDefault="003C6052" w:rsidP="00406DE4">
            <w:pPr>
              <w:spacing w:after="0" w:line="240" w:lineRule="auto"/>
              <w:rPr>
                <w:rFonts w:ascii="Times New Roman" w:hAnsi="Times New Roman" w:cs="Times New Roman"/>
                <w:sz w:val="20"/>
                <w:szCs w:val="20"/>
              </w:rPr>
            </w:pPr>
          </w:p>
        </w:tc>
      </w:tr>
      <w:tr w:rsidR="003C6052" w:rsidRPr="007C5346" w14:paraId="75207D2A" w14:textId="77777777" w:rsidTr="005E5375">
        <w:tc>
          <w:tcPr>
            <w:tcW w:w="851" w:type="dxa"/>
            <w:vAlign w:val="center"/>
          </w:tcPr>
          <w:p w14:paraId="1373B34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1E68F0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50A5DD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09BF71A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8</w:t>
            </w:r>
          </w:p>
          <w:p w14:paraId="1076E384"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Wymagania dla modułu Statystyka Medyczna pkt 5</w:t>
            </w:r>
          </w:p>
          <w:p w14:paraId="3C02F10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pielęgnacji kartotek pacjentów (np. usuwanie dubletów), system podczas nadawania numeru kartoteki powinien zapewnić jej unikalność.</w:t>
            </w:r>
          </w:p>
          <w:p w14:paraId="57E49A1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Zamawiający dopuści jako równoważną możliwość dezaktywacji nieaktualnych kartotek?</w:t>
            </w:r>
          </w:p>
        </w:tc>
        <w:tc>
          <w:tcPr>
            <w:tcW w:w="4252" w:type="dxa"/>
            <w:vAlign w:val="center"/>
          </w:tcPr>
          <w:p w14:paraId="66A9D04D"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funkcjonalności zgodnej z zapisem w SIWZ.</w:t>
            </w:r>
          </w:p>
          <w:p w14:paraId="6B4F157D" w14:textId="11FD0FEF" w:rsidR="003C6052" w:rsidRPr="007C5346" w:rsidRDefault="003C6052" w:rsidP="00406DE4">
            <w:pPr>
              <w:spacing w:after="0" w:line="240" w:lineRule="auto"/>
              <w:rPr>
                <w:rFonts w:ascii="Times New Roman" w:hAnsi="Times New Roman" w:cs="Times New Roman"/>
                <w:sz w:val="20"/>
                <w:szCs w:val="20"/>
              </w:rPr>
            </w:pPr>
          </w:p>
        </w:tc>
      </w:tr>
      <w:tr w:rsidR="003C6052" w:rsidRPr="007C5346" w14:paraId="02995E55" w14:textId="77777777" w:rsidTr="005E5375">
        <w:tc>
          <w:tcPr>
            <w:tcW w:w="851" w:type="dxa"/>
            <w:vAlign w:val="center"/>
          </w:tcPr>
          <w:p w14:paraId="7A6EB4A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A5A35A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41C8F93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560CE67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9</w:t>
            </w:r>
          </w:p>
          <w:p w14:paraId="47F2690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Wymagania dla modułu Statystyka Medyczna pkt 9</w:t>
            </w:r>
          </w:p>
          <w:p w14:paraId="39B5014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wprowadzania słownika chorób w oparciu o katalog ICD-10, z możliwością uszczegółowienia rozpoznań, wprowadzenia rodzaju (choroby zakaźne, psychiatryczne, nowotworowe).</w:t>
            </w:r>
          </w:p>
          <w:p w14:paraId="6FFF97D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Zamawiający ma na myśli możliwość przypisania alternatywnej nazwy do rozpoznania wprowadzonego w oparciu o katalog ICD-10?</w:t>
            </w:r>
          </w:p>
          <w:p w14:paraId="3B7063FA"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FB49529"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ma na myśli możliwość przypisania alternatywnej nazwy do rozpoznania wprowadzonego w oparciu o katalog ICD-10.</w:t>
            </w:r>
          </w:p>
          <w:p w14:paraId="0CE59006" w14:textId="6D5DAA65" w:rsidR="003C6052" w:rsidRPr="007C5346" w:rsidRDefault="003C6052" w:rsidP="00914930">
            <w:pPr>
              <w:spacing w:after="0" w:line="240" w:lineRule="auto"/>
              <w:rPr>
                <w:rFonts w:ascii="Times New Roman" w:hAnsi="Times New Roman" w:cs="Times New Roman"/>
                <w:sz w:val="20"/>
                <w:szCs w:val="20"/>
              </w:rPr>
            </w:pPr>
          </w:p>
        </w:tc>
      </w:tr>
      <w:tr w:rsidR="003C6052" w:rsidRPr="007C5346" w14:paraId="0027E523" w14:textId="77777777" w:rsidTr="005E5375">
        <w:tc>
          <w:tcPr>
            <w:tcW w:w="851" w:type="dxa"/>
            <w:vAlign w:val="center"/>
          </w:tcPr>
          <w:p w14:paraId="50C4942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F8E953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BFF28E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36D23D6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10</w:t>
            </w:r>
          </w:p>
          <w:p w14:paraId="3A898316"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Wymagania dla modułu Rejestracja Poradni pkt 4</w:t>
            </w:r>
          </w:p>
          <w:p w14:paraId="4876BC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Moduł umożliwia modyfikację następujących parametrów pracy poradni na zasadzie dostępne dla konkretnej poradni lub niedozwolone: automatyczne nadawanie numerków</w:t>
            </w:r>
          </w:p>
          <w:p w14:paraId="0E28A9B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Pytanie: Co Zamawiający ma na myśli pod pojęciem „automatyczne nadawanie numerków” czy chodzi tutaj o automatyczne zapisywanie pacjenta jako kolejnego, tj. posiadającego kolejny numerek do wybranego specjalisty?</w:t>
            </w:r>
          </w:p>
        </w:tc>
        <w:tc>
          <w:tcPr>
            <w:tcW w:w="4252" w:type="dxa"/>
            <w:vAlign w:val="center"/>
          </w:tcPr>
          <w:p w14:paraId="585B8CAB"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Tak - Zamawiający ma na myśli pod pojęciem „automatyczne nadawanie numerków” automatyczne zapisywanie pacjenta jako kolejnego, tj. posiadającego kolejny numerek do wybranego specjalisty</w:t>
            </w:r>
          </w:p>
          <w:p w14:paraId="29BBE3AA" w14:textId="77010183"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C9E623D" w14:textId="77777777" w:rsidTr="005E5375">
        <w:tc>
          <w:tcPr>
            <w:tcW w:w="851" w:type="dxa"/>
            <w:vAlign w:val="center"/>
          </w:tcPr>
          <w:p w14:paraId="158E2B4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3A68A1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70D4FA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34B5A0B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11</w:t>
            </w:r>
          </w:p>
          <w:p w14:paraId="36E29D2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Wymagania do modułu Poradnia/Gabinet pkt 2</w:t>
            </w:r>
          </w:p>
          <w:p w14:paraId="2EB324B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Potwierdzenie przyjęcia do poradni pacjenta przyjętego w rejestracji</w:t>
            </w:r>
          </w:p>
          <w:p w14:paraId="2993D0D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Zamawiający ma na myśli możliwość oznaczenia pacjenta jako obecnego i oczekującego na przyjęcie w gabinecie? Jeżeli nie, to prosimy o uszczegółowienie</w:t>
            </w:r>
          </w:p>
          <w:p w14:paraId="26BF1AC7"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B978AED"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ma na myśli możliwość oznaczenia pacjenta jako obecnego i oczekującego na przyjęcie w gabinecie</w:t>
            </w:r>
          </w:p>
          <w:p w14:paraId="0EC2359A" w14:textId="7CA4042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0B88FE0" w14:textId="77777777" w:rsidTr="005E5375">
        <w:tc>
          <w:tcPr>
            <w:tcW w:w="851" w:type="dxa"/>
            <w:vAlign w:val="center"/>
          </w:tcPr>
          <w:p w14:paraId="732B92F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0E63A3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B54410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6A5046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12</w:t>
            </w:r>
          </w:p>
          <w:p w14:paraId="24BBA6D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Wymagania do modułu Poradnia/Gabinet pkt 15</w:t>
            </w:r>
          </w:p>
          <w:p w14:paraId="4DFD3B8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odnotowania rozpoznań wg ICD 10: przyczyny rozpoznania</w:t>
            </w:r>
          </w:p>
          <w:p w14:paraId="06E2BD8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W jakim celu Zamawiający ma zamiar ewidencjonować przyczyny rozpoznań? Rozpoznanie jest uzależnione od konkretnego przypadku w związku z tym czy Zamawiający uzna za równoważne wprowadzenie przyczyny ustalenia rozpoznania w polu opisowym rozpoznania?</w:t>
            </w:r>
          </w:p>
        </w:tc>
        <w:tc>
          <w:tcPr>
            <w:tcW w:w="4252" w:type="dxa"/>
            <w:vAlign w:val="center"/>
          </w:tcPr>
          <w:p w14:paraId="2597039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za równoważne wprowadzenie przyczyny ustalenia rozpoznania w polu opisowym rozpoznania.</w:t>
            </w:r>
          </w:p>
          <w:p w14:paraId="79C286D1" w14:textId="3B417A2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21F7922" w14:textId="77777777" w:rsidTr="005E5375">
        <w:tc>
          <w:tcPr>
            <w:tcW w:w="851" w:type="dxa"/>
            <w:vAlign w:val="center"/>
          </w:tcPr>
          <w:p w14:paraId="03744D0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22FB85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3BC0083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5109318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13</w:t>
            </w:r>
          </w:p>
          <w:p w14:paraId="68BDDD4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Wymagania do modułu Poradnia/Gabinet pkt 30</w:t>
            </w:r>
          </w:p>
          <w:p w14:paraId="56E014A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przeglądania wyników badań diagnostycznych z możliwością przeglądania i obróbki zdjęć</w:t>
            </w:r>
          </w:p>
          <w:p w14:paraId="6D8585F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Zamawiający ma na myśli możliwość przeglądania i obróbki wyników badań diagnostycznych za pomocą dedykowanej przeglądarki zdjęć diagnostycznych?</w:t>
            </w:r>
          </w:p>
        </w:tc>
        <w:tc>
          <w:tcPr>
            <w:tcW w:w="4252" w:type="dxa"/>
            <w:vAlign w:val="center"/>
          </w:tcPr>
          <w:p w14:paraId="061533E6"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ma na myśli możliwość przeglądania i obróbki wyników badań diagnostycznych za pomocą dedykowanej przeglądarki zdjęć diagnostycznych.</w:t>
            </w:r>
          </w:p>
          <w:p w14:paraId="3AA457C9" w14:textId="4580A5ED" w:rsidR="003C6052" w:rsidRPr="007C5346" w:rsidRDefault="003C6052" w:rsidP="00914930">
            <w:pPr>
              <w:spacing w:after="0" w:line="240" w:lineRule="auto"/>
              <w:rPr>
                <w:rFonts w:ascii="Times New Roman" w:hAnsi="Times New Roman" w:cs="Times New Roman"/>
                <w:sz w:val="20"/>
                <w:szCs w:val="20"/>
              </w:rPr>
            </w:pPr>
          </w:p>
        </w:tc>
      </w:tr>
      <w:tr w:rsidR="003C6052" w:rsidRPr="007C5346" w14:paraId="28CE0CCF" w14:textId="77777777" w:rsidTr="005E5375">
        <w:tc>
          <w:tcPr>
            <w:tcW w:w="851" w:type="dxa"/>
            <w:vAlign w:val="center"/>
          </w:tcPr>
          <w:p w14:paraId="2C76C3D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0FA9D8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97A232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3DA26FC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14</w:t>
            </w:r>
          </w:p>
          <w:p w14:paraId="1BA7B18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Obszar: Wymagania dla modułu Blok operacyjny pkt. 33</w:t>
            </w:r>
          </w:p>
          <w:p w14:paraId="0B52B91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Słowniki z podpowiedziami do pól pkt 2-5, 6-12, 14-16, 23-30 z dostępem do ich edycji na poziomie użytkownika.</w:t>
            </w:r>
          </w:p>
          <w:p w14:paraId="7F93D63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Zamawiający dopuści aby z uwagi na bezpieczeństwo i spójność wdrażanego systemu słowniki z podpowiedziami do wskazanych były możliwe do edycji z poziomu administratora?</w:t>
            </w:r>
          </w:p>
        </w:tc>
        <w:tc>
          <w:tcPr>
            <w:tcW w:w="4252" w:type="dxa"/>
            <w:vAlign w:val="center"/>
          </w:tcPr>
          <w:p w14:paraId="047EAA3D"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dopuszcza.</w:t>
            </w:r>
          </w:p>
          <w:p w14:paraId="615D2C38" w14:textId="20D997DA"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844B603" w14:textId="77777777" w:rsidTr="005E5375">
        <w:tc>
          <w:tcPr>
            <w:tcW w:w="851" w:type="dxa"/>
            <w:vAlign w:val="center"/>
          </w:tcPr>
          <w:p w14:paraId="03CE232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A02961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0457AF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648AA0C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Gospodarka materiałowa </w:t>
            </w:r>
          </w:p>
          <w:p w14:paraId="3545FC3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15</w:t>
            </w:r>
          </w:p>
          <w:p w14:paraId="58E94CE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przygotowanie i kontrola zamówień:</w:t>
            </w:r>
          </w:p>
          <w:p w14:paraId="093816F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przygotowanie zamówienia na podstawie analizy zużycia za dany okres,</w:t>
            </w:r>
          </w:p>
          <w:p w14:paraId="47D6659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Pytanie :Czy wystarczające jest wykazanie w </w:t>
            </w:r>
            <w:r w:rsidRPr="007C5346">
              <w:rPr>
                <w:rFonts w:ascii="Times New Roman" w:hAnsi="Times New Roman" w:cs="Times New Roman"/>
                <w:sz w:val="20"/>
                <w:szCs w:val="20"/>
              </w:rPr>
              <w:lastRenderedPageBreak/>
              <w:t>postaci raportu wielkości zużycia dla indeksy w zadanym okresie czasu oraz zaprezentowanie wielkości reprezentującej na ile dni wystarcza obecny zapas dla indeksu zakładając średni dzienny rozchód materiału.</w:t>
            </w:r>
          </w:p>
        </w:tc>
        <w:tc>
          <w:tcPr>
            <w:tcW w:w="4252" w:type="dxa"/>
            <w:vAlign w:val="center"/>
          </w:tcPr>
          <w:p w14:paraId="0F7B44D5"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Zamawiający oczekuje funkcjonalności zgodnej z zapisem w SIWZ.</w:t>
            </w:r>
          </w:p>
          <w:p w14:paraId="6DD1F495" w14:textId="56A3547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AB9C544" w14:textId="77777777" w:rsidTr="005E5375">
        <w:tc>
          <w:tcPr>
            <w:tcW w:w="851" w:type="dxa"/>
            <w:vAlign w:val="center"/>
          </w:tcPr>
          <w:p w14:paraId="7F077AB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25BDF9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99E772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2F4D18D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Gospodarka materiałowa</w:t>
            </w:r>
          </w:p>
          <w:p w14:paraId="3BBDA5A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16</w:t>
            </w:r>
          </w:p>
          <w:p w14:paraId="7588B31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przygotowanie i kontrola zamówień:</w:t>
            </w:r>
          </w:p>
          <w:p w14:paraId="184B2E6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dostęp do przeglądu zawartych umów dotyczących zakupu materiałów,</w:t>
            </w:r>
          </w:p>
          <w:p w14:paraId="1740165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Zamawiający pisze o dostępie do podglądu umów dotyczących zakupu materiałów. Czy w ramach wymiany zamawiający oczekuje również modułu obsługi umów i zamówień ? Jeżeli to ewidencji umów przewidziana jest inna aplikacja to czy zamawiający zapewni możliwość integracji ?</w:t>
            </w:r>
          </w:p>
        </w:tc>
        <w:tc>
          <w:tcPr>
            <w:tcW w:w="4252" w:type="dxa"/>
            <w:vAlign w:val="center"/>
          </w:tcPr>
          <w:p w14:paraId="7F2C8938"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oczekuje w ramach postępowania dostarczenia funkcjonalności umożliwiających obsługę umów i zamówień. Zamawiający nie przewiduje innej aplikacji realizującej wymaganie.</w:t>
            </w:r>
          </w:p>
          <w:p w14:paraId="532ADD82" w14:textId="77777777" w:rsidR="003C6052" w:rsidRPr="007C5346" w:rsidRDefault="003C6052" w:rsidP="00C82F4B">
            <w:pPr>
              <w:spacing w:after="0" w:line="240" w:lineRule="auto"/>
              <w:rPr>
                <w:rFonts w:ascii="Times New Roman" w:hAnsi="Times New Roman" w:cs="Times New Roman"/>
                <w:sz w:val="20"/>
                <w:szCs w:val="20"/>
              </w:rPr>
            </w:pPr>
          </w:p>
          <w:p w14:paraId="2E809513" w14:textId="77777777" w:rsidR="003C6052" w:rsidRPr="007C5346" w:rsidRDefault="003C6052" w:rsidP="00C82F4B">
            <w:pPr>
              <w:spacing w:after="0" w:line="240" w:lineRule="auto"/>
              <w:rPr>
                <w:rFonts w:ascii="Times New Roman" w:hAnsi="Times New Roman" w:cs="Times New Roman"/>
                <w:sz w:val="20"/>
                <w:szCs w:val="20"/>
              </w:rPr>
            </w:pPr>
          </w:p>
          <w:p w14:paraId="15E3D35F" w14:textId="77777777" w:rsidR="003C6052" w:rsidRPr="007C5346" w:rsidRDefault="003C6052" w:rsidP="00C82F4B">
            <w:pPr>
              <w:spacing w:after="0" w:line="240" w:lineRule="auto"/>
              <w:rPr>
                <w:rFonts w:ascii="Times New Roman" w:hAnsi="Times New Roman" w:cs="Times New Roman"/>
                <w:sz w:val="20"/>
                <w:szCs w:val="20"/>
              </w:rPr>
            </w:pPr>
          </w:p>
          <w:p w14:paraId="0E0A5F3C" w14:textId="7F0DE583"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6339F82" w14:textId="77777777" w:rsidTr="005E5375">
        <w:tc>
          <w:tcPr>
            <w:tcW w:w="851" w:type="dxa"/>
            <w:vAlign w:val="center"/>
          </w:tcPr>
          <w:p w14:paraId="03D1882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8A757E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66E4C0D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70C5E1B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Finanse i księgowość</w:t>
            </w:r>
          </w:p>
          <w:p w14:paraId="72716134" w14:textId="77777777" w:rsidR="003C6052" w:rsidRPr="007C5346" w:rsidRDefault="003C6052" w:rsidP="00C82F4B">
            <w:pPr>
              <w:spacing w:after="0" w:line="240" w:lineRule="auto"/>
              <w:rPr>
                <w:rFonts w:ascii="Times New Roman" w:hAnsi="Times New Roman" w:cs="Times New Roman"/>
                <w:sz w:val="20"/>
                <w:szCs w:val="20"/>
              </w:rPr>
            </w:pPr>
          </w:p>
          <w:p w14:paraId="02AAF06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17</w:t>
            </w:r>
          </w:p>
          <w:p w14:paraId="72D5FB5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Bieżąca informacja o obrotach i stanie konta, z możliwością uwzględnienia obrotów nie zaksięgowanych</w:t>
            </w:r>
          </w:p>
          <w:p w14:paraId="1617CA2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obroty niezaksięgowane mają być widoczne w księdze głównej (kartoteka sald i obrotów) czy dopuszczalne jest odrębny raport uwzględniający zapisy niezaksięgowane ?</w:t>
            </w:r>
          </w:p>
        </w:tc>
        <w:tc>
          <w:tcPr>
            <w:tcW w:w="4252" w:type="dxa"/>
            <w:vAlign w:val="center"/>
          </w:tcPr>
          <w:p w14:paraId="0EE4A82B"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Podział na obroty zaksięgowane lub łącznie z niezaksięgowanymi, powinny być widoczne zarówno z poziomu kont księgi głównej, jak i z poziomu raportów dokumentów.</w:t>
            </w:r>
          </w:p>
          <w:p w14:paraId="0C2BE325" w14:textId="6030925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286E5CA" w14:textId="77777777" w:rsidTr="005E5375">
        <w:tc>
          <w:tcPr>
            <w:tcW w:w="851" w:type="dxa"/>
            <w:vAlign w:val="center"/>
          </w:tcPr>
          <w:p w14:paraId="357B378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0F254D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2BACB5B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1BC2D9A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Finanse i księgowość</w:t>
            </w:r>
          </w:p>
          <w:p w14:paraId="1D24EF2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18</w:t>
            </w:r>
          </w:p>
          <w:p w14:paraId="2CF68A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uproszonej obsługi kasowej</w:t>
            </w:r>
          </w:p>
          <w:p w14:paraId="092A1F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należy rozumieć uproszczoną obsługę kasową jako możliwość rejestracji dokumentów KP i KW bez powiązania z innymi elementami systemu</w:t>
            </w:r>
          </w:p>
        </w:tc>
        <w:tc>
          <w:tcPr>
            <w:tcW w:w="4252" w:type="dxa"/>
            <w:vAlign w:val="center"/>
          </w:tcPr>
          <w:p w14:paraId="1E293D4D" w14:textId="77777777" w:rsidR="003C6052" w:rsidRPr="007C5346" w:rsidRDefault="003C6052" w:rsidP="0007136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Jako uproszczoną obsługę kasową Zamawiający rozumie możliwość wprowadzania dekretów kasowych wprost w dzienniku księgi głównej z możliwością wydruku raportu kasowego dla tak wprowadzonego dokumentu.</w:t>
            </w:r>
          </w:p>
          <w:p w14:paraId="75C198B7"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24409AC" w14:textId="77777777" w:rsidTr="005E5375">
        <w:tc>
          <w:tcPr>
            <w:tcW w:w="851" w:type="dxa"/>
            <w:vAlign w:val="center"/>
          </w:tcPr>
          <w:p w14:paraId="4C2A3E9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D50AAC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1AB3C98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7E469C4C"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Finanse i księgowość</w:t>
            </w:r>
          </w:p>
          <w:p w14:paraId="75E71D8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19</w:t>
            </w:r>
          </w:p>
          <w:p w14:paraId="3E6478B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naliczenia odsetek i wydruku noty odsetkowej</w:t>
            </w:r>
          </w:p>
          <w:p w14:paraId="2F77F8F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Takie wymaganie pojawiło się przy rozrachunkach z pracownikiem. Czy wystawiane są noty odsetkowe dla pracowników? Z jakiego tytułu? Czy dotyczą sprzedaży gdzie pracownik staje się kontrahentem?</w:t>
            </w:r>
          </w:p>
          <w:p w14:paraId="2898136C" w14:textId="77777777" w:rsidR="003C6052" w:rsidRPr="007C5346" w:rsidRDefault="003C6052" w:rsidP="00C82F4B">
            <w:pPr>
              <w:spacing w:after="0" w:line="240" w:lineRule="auto"/>
              <w:rPr>
                <w:rFonts w:ascii="Times New Roman" w:hAnsi="Times New Roman" w:cs="Times New Roman"/>
                <w:sz w:val="20"/>
                <w:szCs w:val="20"/>
              </w:rPr>
            </w:pPr>
          </w:p>
          <w:p w14:paraId="6D2DE65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D6B5507" w14:textId="77777777" w:rsidR="003C6052" w:rsidRPr="007C5346" w:rsidRDefault="003C6052" w:rsidP="0007136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Obsługa odsetkowa związana z pracownikami wynika z rozrachunków z nimi prowadzonych. Mogą dotyczyć sprzedaży, w której pracownik jest kontrahentem, jednak Zamawiający nie chce, aby pracownik ten był wprowadzany do systemu dwukrotnie, raz w roli kontrahenta, a raz w roli pracownika.</w:t>
            </w:r>
          </w:p>
          <w:p w14:paraId="349F9564"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9CB1F93" w14:textId="77777777" w:rsidTr="005E5375">
        <w:tc>
          <w:tcPr>
            <w:tcW w:w="851" w:type="dxa"/>
            <w:vAlign w:val="center"/>
          </w:tcPr>
          <w:p w14:paraId="6733F64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08147B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AA8804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0D4D42D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Finanse i księgowość</w:t>
            </w:r>
          </w:p>
          <w:p w14:paraId="6809E3E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20</w:t>
            </w:r>
          </w:p>
          <w:p w14:paraId="5E7A19A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obsługa magazynu leków.</w:t>
            </w:r>
          </w:p>
          <w:p w14:paraId="2C047629"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Czy obsługę magazynu leków należy rozumieć jako integrację i pobranie danych o fakturach zakupowych i wydaniach na oddziały leków z APTEKI ?</w:t>
            </w:r>
          </w:p>
          <w:p w14:paraId="4235D53E" w14:textId="77777777" w:rsidR="005E5375" w:rsidRDefault="005E5375" w:rsidP="00C82F4B">
            <w:pPr>
              <w:spacing w:after="0" w:line="240" w:lineRule="auto"/>
              <w:rPr>
                <w:rFonts w:ascii="Times New Roman" w:hAnsi="Times New Roman" w:cs="Times New Roman"/>
                <w:sz w:val="20"/>
                <w:szCs w:val="20"/>
              </w:rPr>
            </w:pPr>
          </w:p>
          <w:p w14:paraId="0D36B645" w14:textId="77777777" w:rsidR="005E5375" w:rsidRPr="007C5346" w:rsidRDefault="005E5375" w:rsidP="00C82F4B">
            <w:pPr>
              <w:spacing w:after="0" w:line="240" w:lineRule="auto"/>
              <w:rPr>
                <w:rFonts w:ascii="Times New Roman" w:hAnsi="Times New Roman" w:cs="Times New Roman"/>
                <w:sz w:val="20"/>
                <w:szCs w:val="20"/>
              </w:rPr>
            </w:pPr>
          </w:p>
        </w:tc>
        <w:tc>
          <w:tcPr>
            <w:tcW w:w="4252" w:type="dxa"/>
            <w:vAlign w:val="center"/>
          </w:tcPr>
          <w:p w14:paraId="087FAE2F"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Integracja z magazynem leków zakłada możliwość przekazywania danych o wszystkich dokumentach magazynowych (np. PZ, RW, MM, WZ, korekty itp.) w formie dekretów generowanych na podstawie tych dokumentów w oparciu o zdefiniowane w systemie schematy dekretacji.</w:t>
            </w:r>
          </w:p>
          <w:p w14:paraId="4DF40066" w14:textId="5E4E7CF2"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55368DA" w14:textId="77777777" w:rsidTr="005E5375">
        <w:tc>
          <w:tcPr>
            <w:tcW w:w="851" w:type="dxa"/>
            <w:vAlign w:val="center"/>
          </w:tcPr>
          <w:p w14:paraId="008753F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7C3CF1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7DEC03B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625747F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Płace</w:t>
            </w:r>
          </w:p>
          <w:p w14:paraId="4970A97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21</w:t>
            </w:r>
          </w:p>
          <w:p w14:paraId="0222392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Treść: możliwość wyodrębnienia list płac: dyżurowych – generacja wypłat dyżurów i nadgodzin (możliwość pobrania przygotowanego rozliczenia z Grafików),</w:t>
            </w:r>
          </w:p>
          <w:p w14:paraId="75F7A83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W jakim formacie danych przygotowane będzie rozliczenie Grafików ?</w:t>
            </w:r>
          </w:p>
          <w:p w14:paraId="38FC58E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06E5FF3"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że dostarczone oprogramowanie będzie przekazywać przygotowane rozliczenia wewnątrz systemów administracyjnych z wykorzystaniem bazy danych.</w:t>
            </w:r>
          </w:p>
          <w:p w14:paraId="4BBFA8E9" w14:textId="041C32F9"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9FFAFB1" w14:textId="77777777" w:rsidTr="005E5375">
        <w:tc>
          <w:tcPr>
            <w:tcW w:w="851" w:type="dxa"/>
            <w:vAlign w:val="center"/>
          </w:tcPr>
          <w:p w14:paraId="4BEA605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04BBA1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342ED62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03DB63A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22</w:t>
            </w:r>
          </w:p>
          <w:p w14:paraId="128BA9D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EDM</w:t>
            </w:r>
          </w:p>
          <w:p w14:paraId="12FF1CE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oczekuje, że system będzie umożliwiał wymianę dokumentacji medycznej w ramach Systemu Informacji Medycznej. Dodatkowo Zamawiający oczekuje przedstawienia tych funkcjonalności na próbce. </w:t>
            </w:r>
          </w:p>
          <w:p w14:paraId="6003CF0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W jaki sposób Zamawiający oczekuje zrealizowania tych funkcjonalności?</w:t>
            </w:r>
          </w:p>
        </w:tc>
        <w:tc>
          <w:tcPr>
            <w:tcW w:w="4252" w:type="dxa"/>
            <w:vAlign w:val="center"/>
          </w:tcPr>
          <w:p w14:paraId="1D063C2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że Wykonawca będzie na bieżąco realizować wymagania zgodnie z zakresem i terminami uwzględnionymi w odpowiednich przepisach prawnych, w tym w ustawie SIM. Jako prezentację funkcjonalności, Zamawiający oczekuje eksportu/importu wymaganych aktualnie dokumentów w formacie zgodnym z rozporządzeniem, tj. HL7 CDA.</w:t>
            </w:r>
          </w:p>
          <w:p w14:paraId="698CA580" w14:textId="48DC3E5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99FF3C3" w14:textId="77777777" w:rsidTr="005E5375">
        <w:tc>
          <w:tcPr>
            <w:tcW w:w="851" w:type="dxa"/>
            <w:vAlign w:val="center"/>
          </w:tcPr>
          <w:p w14:paraId="3103C9A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C041D0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54DB816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03FFDB55"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Pytanie 23</w:t>
            </w:r>
          </w:p>
          <w:p w14:paraId="098E04F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Dotyczy</w:t>
            </w:r>
            <w:r w:rsidRPr="007C5346">
              <w:rPr>
                <w:rFonts w:ascii="Times New Roman" w:hAnsi="Times New Roman" w:cs="Times New Roman"/>
                <w:sz w:val="20"/>
                <w:szCs w:val="20"/>
              </w:rPr>
              <w:t>: Portal Internetowy -  eRejestracja.</w:t>
            </w:r>
          </w:p>
          <w:p w14:paraId="2861AE0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 punkcie 14. Wskazuje na konkretne rozwiązanie danej funkcjonalności. </w:t>
            </w:r>
          </w:p>
          <w:p w14:paraId="465E40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w:t>
            </w:r>
            <w:r w:rsidRPr="007C5346">
              <w:rPr>
                <w:rFonts w:ascii="Times New Roman" w:hAnsi="Times New Roman" w:cs="Times New Roman"/>
                <w:sz w:val="20"/>
                <w:szCs w:val="20"/>
              </w:rPr>
              <w:t>: Czy Zamawiający dopuści realizację grupowania usług do rezerwacji w inny sposób, ponieważ ogranicza ono konkurencję wskazując na konkretne rozwiązanie?</w:t>
            </w:r>
          </w:p>
          <w:p w14:paraId="28CECF9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B4A9C16"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inny sposób grupowania usług do rezerwacji.</w:t>
            </w:r>
          </w:p>
          <w:p w14:paraId="327ADE1B" w14:textId="44507F2C"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DC544E7" w14:textId="77777777" w:rsidTr="005E5375">
        <w:tc>
          <w:tcPr>
            <w:tcW w:w="851" w:type="dxa"/>
            <w:vAlign w:val="center"/>
          </w:tcPr>
          <w:p w14:paraId="38577B9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B4E333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320F6C6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14BE2726"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Pytanie 24</w:t>
            </w:r>
          </w:p>
          <w:p w14:paraId="5DF0A91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Zamawiający oczekuje aby system udostępniał interfejs programowy (API) umożliwiający jego integrację z innym oprogramowaniem działającym obecnie lub w przyszłości w Szpitalu </w:t>
            </w:r>
          </w:p>
          <w:p w14:paraId="74936105" w14:textId="6C60CAF6"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w:t>
            </w:r>
            <w:r w:rsidRPr="007C5346">
              <w:rPr>
                <w:rFonts w:ascii="Times New Roman" w:hAnsi="Times New Roman" w:cs="Times New Roman"/>
                <w:sz w:val="20"/>
                <w:szCs w:val="20"/>
              </w:rPr>
              <w:t xml:space="preserve"> 1) W jaki sposób Zamawiający będzie określał, czy interfejs API umożliwi integrację z oprogramowaniem które będzie działać w szpitalu w przyszłości. Zwracamy się z prośba o doprecyzowanie wymagania i podanie Polskich lub międzynarodowych standardów które mają być użyte w integracji między systemami, oraz zakresu integracji. W przeciwnym wypadku zwracamy się z prośbą o zmianę wymagania i wykreślenie fragmentu „lub w przyszłości” </w:t>
            </w:r>
          </w:p>
          <w:p w14:paraId="54FDE737" w14:textId="77777777" w:rsidR="003C6052" w:rsidRPr="007C5346" w:rsidRDefault="003C6052" w:rsidP="00C82F4B">
            <w:pPr>
              <w:spacing w:after="0" w:line="240" w:lineRule="auto"/>
              <w:rPr>
                <w:rFonts w:ascii="Times New Roman" w:hAnsi="Times New Roman" w:cs="Times New Roman"/>
                <w:sz w:val="20"/>
                <w:szCs w:val="20"/>
              </w:rPr>
            </w:pPr>
          </w:p>
          <w:p w14:paraId="2B9C0020" w14:textId="58572E69"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Czy w przypadku integracji z systemem działającym w szpitalu Zamawiający zapewni dokumentacje integracyjną dla systemu szpitalnego?</w:t>
            </w:r>
          </w:p>
          <w:p w14:paraId="1ABD889F" w14:textId="77777777" w:rsidR="003C6052" w:rsidRPr="007C5346" w:rsidRDefault="003C6052" w:rsidP="00C82F4B">
            <w:pPr>
              <w:spacing w:after="0" w:line="240" w:lineRule="auto"/>
              <w:rPr>
                <w:rFonts w:ascii="Times New Roman" w:hAnsi="Times New Roman" w:cs="Times New Roman"/>
                <w:sz w:val="20"/>
                <w:szCs w:val="20"/>
              </w:rPr>
            </w:pPr>
          </w:p>
          <w:p w14:paraId="742EE9B1" w14:textId="239C537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 Czy Zamawiający potwierdza, że wykonanie niezbędnych prac integracyjnych w oprogramowaniu działającym w szpitalu nie jest przedmiotem tego zamówienia ani obowiązkiem Wykonawcy, a brak integracji między systemami z powodu braku funkcjonalności w </w:t>
            </w:r>
            <w:r w:rsidRPr="007C5346">
              <w:rPr>
                <w:rFonts w:ascii="Times New Roman" w:hAnsi="Times New Roman" w:cs="Times New Roman"/>
                <w:sz w:val="20"/>
                <w:szCs w:val="20"/>
              </w:rPr>
              <w:lastRenderedPageBreak/>
              <w:t>oprogramowaniu działającym obecnie lub w przyszłości w szpitalu nie będzie powodem do roszczeń z powodu braku integracji i niepoprawnego działania systemu.</w:t>
            </w:r>
          </w:p>
          <w:p w14:paraId="46C81267" w14:textId="77777777" w:rsidR="003C6052" w:rsidRPr="007C5346" w:rsidRDefault="003C6052" w:rsidP="00C82F4B">
            <w:pPr>
              <w:spacing w:after="0" w:line="240" w:lineRule="auto"/>
              <w:rPr>
                <w:rFonts w:ascii="Times New Roman" w:hAnsi="Times New Roman" w:cs="Times New Roman"/>
                <w:sz w:val="20"/>
                <w:szCs w:val="20"/>
              </w:rPr>
            </w:pPr>
          </w:p>
          <w:p w14:paraId="0476D0D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5146972" w14:textId="77777777" w:rsidR="003C6052" w:rsidRPr="007C5346" w:rsidRDefault="003C6052" w:rsidP="00FB09B2">
            <w:pPr>
              <w:spacing w:after="0" w:line="240" w:lineRule="auto"/>
              <w:rPr>
                <w:rFonts w:ascii="Times New Roman" w:hAnsi="Times New Roman" w:cs="Times New Roman"/>
                <w:color w:val="008000"/>
                <w:sz w:val="20"/>
                <w:szCs w:val="20"/>
              </w:rPr>
            </w:pPr>
          </w:p>
          <w:p w14:paraId="1B1DEDE4" w14:textId="3F3B4749"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 </w:t>
            </w:r>
          </w:p>
          <w:p w14:paraId="663C157F"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Zgodnie z SIWZ. Publikując wymaganie Zamawiający oczekuje, że dostarczony przez Wykonawcę system będzie posiadał interfejs programowy API umożliwiający integrację z innym oprogramowaniem posiadanym przez Zamawiającego. Szczegóły dotyczące wymiany dokumentów typu skierowanie w ramach projektu P1 są dostępne na stronie </w:t>
            </w:r>
            <w:hyperlink r:id="rId10" w:history="1">
              <w:r w:rsidRPr="007C5346">
                <w:rPr>
                  <w:rFonts w:ascii="Times New Roman" w:hAnsi="Times New Roman" w:cs="Times New Roman"/>
                  <w:sz w:val="20"/>
                  <w:szCs w:val="20"/>
                </w:rPr>
                <w:t>www.csioz.gov.pl</w:t>
              </w:r>
            </w:hyperlink>
          </w:p>
          <w:p w14:paraId="2A11A8E4" w14:textId="77777777" w:rsidR="003C6052" w:rsidRPr="007C5346" w:rsidRDefault="003C6052" w:rsidP="00FB09B2">
            <w:pPr>
              <w:spacing w:after="0" w:line="240" w:lineRule="auto"/>
              <w:rPr>
                <w:rFonts w:ascii="Times New Roman" w:hAnsi="Times New Roman" w:cs="Times New Roman"/>
                <w:sz w:val="20"/>
                <w:szCs w:val="20"/>
              </w:rPr>
            </w:pPr>
          </w:p>
          <w:p w14:paraId="0289010F" w14:textId="5E1AEBCC"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 </w:t>
            </w:r>
          </w:p>
          <w:p w14:paraId="5CFA41D6"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udostępni dokumentację integracyjną dla systemu szpitalnego o ile będzie w jej posiadaniu</w:t>
            </w:r>
          </w:p>
          <w:p w14:paraId="07BCA117" w14:textId="77777777" w:rsidR="003C6052" w:rsidRPr="007C5346" w:rsidRDefault="003C6052" w:rsidP="00FB09B2">
            <w:pPr>
              <w:spacing w:after="0" w:line="240" w:lineRule="auto"/>
              <w:rPr>
                <w:rFonts w:ascii="Times New Roman" w:hAnsi="Times New Roman" w:cs="Times New Roman"/>
                <w:sz w:val="20"/>
                <w:szCs w:val="20"/>
              </w:rPr>
            </w:pPr>
          </w:p>
          <w:p w14:paraId="6A7C9A83" w14:textId="06157FF3"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 </w:t>
            </w:r>
          </w:p>
          <w:p w14:paraId="797B69C5" w14:textId="49408568"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działającego rozwiązania spełniającego wymagania zamieszczone w OPZ. Zadaniem Wykonawcy jest dostarczenie systemu posiadającego interfejs programowy API umożliwiający integrację z innym oprogramowaniem posiadanym przez Zamawiającego.</w:t>
            </w:r>
          </w:p>
        </w:tc>
      </w:tr>
      <w:tr w:rsidR="003C6052" w:rsidRPr="007C5346" w14:paraId="7CCB329C" w14:textId="77777777" w:rsidTr="005E5375">
        <w:tc>
          <w:tcPr>
            <w:tcW w:w="851" w:type="dxa"/>
            <w:vAlign w:val="center"/>
          </w:tcPr>
          <w:p w14:paraId="33F1020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9205CB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3991D82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2B1E642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Pytania ogólne </w:t>
            </w:r>
          </w:p>
          <w:p w14:paraId="47F4FC0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Gwarancja i serwis</w:t>
            </w:r>
          </w:p>
          <w:p w14:paraId="1C75FD9A" w14:textId="77777777" w:rsidR="003C6052" w:rsidRPr="007C5346" w:rsidRDefault="003C6052" w:rsidP="00C82F4B">
            <w:pPr>
              <w:spacing w:after="0" w:line="240" w:lineRule="auto"/>
              <w:rPr>
                <w:rFonts w:ascii="Times New Roman" w:hAnsi="Times New Roman" w:cs="Times New Roman"/>
                <w:sz w:val="20"/>
                <w:szCs w:val="20"/>
              </w:rPr>
            </w:pPr>
          </w:p>
          <w:p w14:paraId="758EBAF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Zasady gwarancji i serwisu są określone dla wykazanych modułów ZSI, brak w nich elementów części szarej. Czy część administracyjna będzie objęta serwisem gwarancyjnym ? Jeżeli tak to z jakim SLA ?</w:t>
            </w:r>
          </w:p>
          <w:p w14:paraId="7FA83EA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B4ABD40" w14:textId="520F8E34" w:rsidR="003C6052" w:rsidRPr="007C5346" w:rsidRDefault="000D2157" w:rsidP="00FB09B2">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Zamawiający informuje, że </w:t>
            </w:r>
            <w:r w:rsidR="003C6052" w:rsidRPr="007C5346">
              <w:rPr>
                <w:rFonts w:ascii="Times New Roman" w:hAnsi="Times New Roman" w:cs="Times New Roman"/>
                <w:sz w:val="20"/>
                <w:szCs w:val="20"/>
              </w:rPr>
              <w:t xml:space="preserve"> załącznik nr 2 OPZ ,  VII Wymagania dotyczące wdrożenia modułów części medycznej i administracyjnej , </w:t>
            </w:r>
            <w:r w:rsidR="003C6052" w:rsidRPr="007C5346">
              <w:rPr>
                <w:rFonts w:ascii="Times New Roman" w:hAnsi="Times New Roman" w:cs="Times New Roman"/>
                <w:i/>
                <w:iCs/>
                <w:sz w:val="20"/>
                <w:szCs w:val="20"/>
              </w:rPr>
              <w:t>pkt 2 zawiera wykaz posiadanych przez Zamawiającego modułów</w:t>
            </w:r>
            <w:r w:rsidR="003C6052" w:rsidRPr="007C5346">
              <w:rPr>
                <w:rFonts w:ascii="Times New Roman" w:hAnsi="Times New Roman" w:cs="Times New Roman"/>
                <w:sz w:val="20"/>
                <w:szCs w:val="20"/>
              </w:rPr>
              <w:t xml:space="preserve">, z których wynika m.in.  jakie moduły części administracyjnej są przedmiotem wymiany. Natomiast OPZ zawiera następujące zapisy: „W ramach wymiany modułów części administracyjnej, Wykonawca jest zobowiązany udzielić bezterminowych licencji w ilościach odpowiadających funkcjonującym obecnie modułom części administracyjnej określonym w powyższej tabeli. </w:t>
            </w:r>
          </w:p>
          <w:p w14:paraId="3D02180D" w14:textId="5ED84B6A" w:rsidR="003C6052" w:rsidRPr="007C5346" w:rsidRDefault="003C6052" w:rsidP="001514DD">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Dostarczone licencje dla modułów części administracyjnej objęte są identyczną opieką gwarancyjną i serwisową jak pozostałe dostarczane </w:t>
            </w:r>
            <w:r w:rsidR="005E5375">
              <w:rPr>
                <w:rFonts w:ascii="Times New Roman" w:hAnsi="Times New Roman" w:cs="Times New Roman"/>
                <w:sz w:val="20"/>
                <w:szCs w:val="20"/>
              </w:rPr>
              <w:t>licencje ( w części medycznej )</w:t>
            </w:r>
          </w:p>
        </w:tc>
      </w:tr>
      <w:tr w:rsidR="003C6052" w:rsidRPr="007C5346" w14:paraId="48313D32" w14:textId="77777777" w:rsidTr="005E5375">
        <w:tc>
          <w:tcPr>
            <w:tcW w:w="851" w:type="dxa"/>
            <w:vAlign w:val="center"/>
          </w:tcPr>
          <w:p w14:paraId="1A6185B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997AC9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w:t>
            </w:r>
          </w:p>
          <w:p w14:paraId="0AC4535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14:57</w:t>
            </w:r>
          </w:p>
        </w:tc>
        <w:tc>
          <w:tcPr>
            <w:tcW w:w="4111" w:type="dxa"/>
            <w:vAlign w:val="center"/>
          </w:tcPr>
          <w:p w14:paraId="28BE764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Pytania ogólne </w:t>
            </w:r>
          </w:p>
          <w:p w14:paraId="2DCBEEF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par.18 umowy dotyczącym kar umownych mowa jest o karach za nieterminowe usuwanie wad w okresie gwarancji i rękojmi w wysokości 1% za każdy dzień opóźnienia ? Czy ma to również zastosowanie do zakresu objętego w załączniku nr 1d.?</w:t>
            </w:r>
          </w:p>
          <w:p w14:paraId="039C230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CF5ADE7"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p w14:paraId="2DBCCBA5" w14:textId="25C6E62D"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2968129" w14:textId="77777777" w:rsidTr="005E5375">
        <w:tc>
          <w:tcPr>
            <w:tcW w:w="851" w:type="dxa"/>
            <w:vAlign w:val="center"/>
          </w:tcPr>
          <w:p w14:paraId="24057E7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061E88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15:28</w:t>
            </w:r>
          </w:p>
        </w:tc>
        <w:tc>
          <w:tcPr>
            <w:tcW w:w="4111" w:type="dxa"/>
            <w:vAlign w:val="center"/>
          </w:tcPr>
          <w:p w14:paraId="2722485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Wymagania dla modułu Zarządzania Zakładem Diagnostyki Obrazowej</w:t>
            </w:r>
          </w:p>
          <w:p w14:paraId="693E7F35" w14:textId="77777777" w:rsidR="003C6052" w:rsidRPr="007C5346" w:rsidRDefault="003C6052" w:rsidP="00C82F4B">
            <w:pPr>
              <w:spacing w:after="0" w:line="240" w:lineRule="auto"/>
              <w:rPr>
                <w:rFonts w:ascii="Times New Roman" w:hAnsi="Times New Roman" w:cs="Times New Roman"/>
                <w:sz w:val="20"/>
                <w:szCs w:val="20"/>
              </w:rPr>
            </w:pPr>
          </w:p>
          <w:p w14:paraId="2AD216FF"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w:t>
            </w:r>
            <w:r w:rsidRPr="007C5346">
              <w:rPr>
                <w:rFonts w:ascii="Times New Roman" w:hAnsi="Times New Roman" w:cs="Times New Roman"/>
                <w:sz w:val="20"/>
                <w:szCs w:val="20"/>
              </w:rPr>
              <w:tab/>
              <w:t xml:space="preserve">Czy Zamawiający w ramach toczącego się postępowania zredukuje liczbę wymaganych licencji radiologicznych. Według Zamawiającego wymagana liczba to 5 licencji. Liczba ta jest wysokim wymaganiem, umożliwia ona jednoczasową pracę 5 radiologów opisujących badania. Czy w Szpitalu jest 5 radiologów pracujących w tym samym czasie, opisując badania? Proponujemy zmianę zapisu na minimum 3 licencję radiologiczne. Wymaganie 3 licencji nie ograniczy możliwości opisowych pozostałym lekarzom, gdyż są to licencję tzw. „pływające”. Każdy z lekarzy opisujących będzie miał dostęp do licencji, w tym samym czasie będzie mogło opisywać 3 dowolnych lekarzy radiologów. Zmiana tego wymagania w znaczący sposób zredukuje koszt systemu PACS a jego funkcjonalność pozostanie na tym samym poziomie. </w:t>
            </w:r>
          </w:p>
          <w:p w14:paraId="1DA2FE48" w14:textId="77777777" w:rsidR="005E5375" w:rsidRPr="007C5346" w:rsidRDefault="005E5375" w:rsidP="00C82F4B">
            <w:pPr>
              <w:spacing w:after="0" w:line="240" w:lineRule="auto"/>
              <w:rPr>
                <w:rFonts w:ascii="Times New Roman" w:hAnsi="Times New Roman" w:cs="Times New Roman"/>
                <w:sz w:val="20"/>
                <w:szCs w:val="20"/>
              </w:rPr>
            </w:pPr>
          </w:p>
        </w:tc>
        <w:tc>
          <w:tcPr>
            <w:tcW w:w="4252" w:type="dxa"/>
            <w:vAlign w:val="center"/>
          </w:tcPr>
          <w:p w14:paraId="669640D2" w14:textId="77777777" w:rsidR="003C6052" w:rsidRPr="007C5346" w:rsidRDefault="003C6052" w:rsidP="00FB09B2">
            <w:pPr>
              <w:spacing w:after="0" w:line="240" w:lineRule="auto"/>
              <w:rPr>
                <w:rFonts w:ascii="Times New Roman" w:hAnsi="Times New Roman" w:cs="Times New Roman"/>
                <w:sz w:val="20"/>
                <w:szCs w:val="20"/>
              </w:rPr>
            </w:pPr>
          </w:p>
          <w:p w14:paraId="3725FC0E" w14:textId="33832288" w:rsidR="003C6052" w:rsidRPr="007C5346" w:rsidRDefault="003C6052" w:rsidP="001514DD">
            <w:pPr>
              <w:spacing w:after="0" w:line="240" w:lineRule="auto"/>
              <w:rPr>
                <w:rFonts w:ascii="Times New Roman" w:hAnsi="Times New Roman" w:cs="Times New Roman"/>
                <w:sz w:val="20"/>
                <w:szCs w:val="20"/>
              </w:rPr>
            </w:pPr>
          </w:p>
          <w:p w14:paraId="474378DB"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pozostawia zapisy bez zmian.</w:t>
            </w:r>
          </w:p>
          <w:p w14:paraId="49572436" w14:textId="69DD80C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4E1908B" w14:textId="77777777" w:rsidTr="005E5375">
        <w:tc>
          <w:tcPr>
            <w:tcW w:w="851" w:type="dxa"/>
            <w:vAlign w:val="center"/>
          </w:tcPr>
          <w:p w14:paraId="72E5E55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C79388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15:28</w:t>
            </w:r>
          </w:p>
        </w:tc>
        <w:tc>
          <w:tcPr>
            <w:tcW w:w="4111" w:type="dxa"/>
            <w:vAlign w:val="center"/>
          </w:tcPr>
          <w:p w14:paraId="117A270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Wymagania dla modułu Zarządzania Zakładem Diagnostyki Obrazowej</w:t>
            </w:r>
          </w:p>
          <w:p w14:paraId="1638E44F" w14:textId="77777777" w:rsidR="003C6052" w:rsidRPr="007C5346" w:rsidRDefault="003C6052" w:rsidP="00C82F4B">
            <w:pPr>
              <w:spacing w:after="0" w:line="240" w:lineRule="auto"/>
              <w:rPr>
                <w:rFonts w:ascii="Times New Roman" w:hAnsi="Times New Roman" w:cs="Times New Roman"/>
                <w:sz w:val="20"/>
                <w:szCs w:val="20"/>
              </w:rPr>
            </w:pPr>
          </w:p>
          <w:p w14:paraId="1F9B623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t>
            </w:r>
            <w:r w:rsidRPr="007C5346">
              <w:rPr>
                <w:rFonts w:ascii="Times New Roman" w:hAnsi="Times New Roman" w:cs="Times New Roman"/>
                <w:sz w:val="20"/>
                <w:szCs w:val="20"/>
              </w:rPr>
              <w:tab/>
              <w:t>Dotyczy pkt. 52. Proszę o zdefiniowanie rodzaju repozytorium offline.</w:t>
            </w:r>
          </w:p>
          <w:p w14:paraId="2713EF0A" w14:textId="77777777" w:rsidR="003C6052" w:rsidRPr="007C5346" w:rsidRDefault="003C6052" w:rsidP="00C82F4B">
            <w:pPr>
              <w:spacing w:after="0" w:line="240" w:lineRule="auto"/>
              <w:rPr>
                <w:rFonts w:ascii="Times New Roman" w:hAnsi="Times New Roman" w:cs="Times New Roman"/>
                <w:sz w:val="20"/>
                <w:szCs w:val="20"/>
              </w:rPr>
            </w:pPr>
          </w:p>
          <w:p w14:paraId="42C60D4D" w14:textId="77777777" w:rsidR="003C6052" w:rsidRPr="007C5346" w:rsidRDefault="003C6052" w:rsidP="00C82F4B">
            <w:pPr>
              <w:spacing w:after="0" w:line="240" w:lineRule="auto"/>
              <w:rPr>
                <w:rFonts w:ascii="Times New Roman" w:hAnsi="Times New Roman" w:cs="Times New Roman"/>
                <w:sz w:val="20"/>
                <w:szCs w:val="20"/>
              </w:rPr>
            </w:pPr>
          </w:p>
          <w:p w14:paraId="42F9256E" w14:textId="77777777" w:rsidR="003C6052" w:rsidRPr="007C5346" w:rsidRDefault="003C6052" w:rsidP="00C82F4B">
            <w:pPr>
              <w:spacing w:after="0" w:line="240" w:lineRule="auto"/>
              <w:rPr>
                <w:rFonts w:ascii="Times New Roman" w:hAnsi="Times New Roman" w:cs="Times New Roman"/>
                <w:sz w:val="20"/>
                <w:szCs w:val="20"/>
              </w:rPr>
            </w:pPr>
          </w:p>
          <w:p w14:paraId="6B1DBA5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6B33167" w14:textId="77777777" w:rsidR="003C6052" w:rsidRPr="007C5346" w:rsidRDefault="003C6052" w:rsidP="00FB09B2">
            <w:pPr>
              <w:spacing w:after="0" w:line="240" w:lineRule="auto"/>
              <w:rPr>
                <w:rFonts w:ascii="Times New Roman" w:hAnsi="Times New Roman" w:cs="Times New Roman"/>
                <w:sz w:val="20"/>
                <w:szCs w:val="20"/>
              </w:rPr>
            </w:pPr>
          </w:p>
          <w:p w14:paraId="437B0001" w14:textId="77777777" w:rsidR="003C6052" w:rsidRPr="007C5346" w:rsidRDefault="003C6052" w:rsidP="00FB09B2">
            <w:pPr>
              <w:spacing w:after="0" w:line="240" w:lineRule="auto"/>
              <w:rPr>
                <w:rFonts w:ascii="Times New Roman" w:eastAsia="TimesNewRoman" w:hAnsi="Times New Roman" w:cs="Times New Roman"/>
                <w:sz w:val="20"/>
                <w:szCs w:val="20"/>
              </w:rPr>
            </w:pPr>
            <w:r w:rsidRPr="007C5346">
              <w:rPr>
                <w:rFonts w:ascii="Times New Roman" w:eastAsia="TimesNewRoman" w:hAnsi="Times New Roman" w:cs="Times New Roman"/>
                <w:sz w:val="20"/>
                <w:szCs w:val="20"/>
              </w:rPr>
              <w:t>Np. biblioteka taśmowa LTO lub nagrywarka DVD do archiwizacji offline długoterminowej</w:t>
            </w:r>
          </w:p>
          <w:p w14:paraId="1D57A11D" w14:textId="77777777" w:rsidR="003C6052" w:rsidRPr="007C5346" w:rsidRDefault="003C6052" w:rsidP="001514DD">
            <w:pPr>
              <w:spacing w:after="0" w:line="240" w:lineRule="auto"/>
              <w:rPr>
                <w:rFonts w:ascii="Times New Roman" w:hAnsi="Times New Roman" w:cs="Times New Roman"/>
                <w:sz w:val="20"/>
                <w:szCs w:val="20"/>
              </w:rPr>
            </w:pPr>
          </w:p>
        </w:tc>
      </w:tr>
      <w:tr w:rsidR="003C6052" w:rsidRPr="007C5346" w14:paraId="19A64681" w14:textId="77777777" w:rsidTr="005E5375">
        <w:tc>
          <w:tcPr>
            <w:tcW w:w="851" w:type="dxa"/>
            <w:vAlign w:val="center"/>
          </w:tcPr>
          <w:p w14:paraId="6C72FFE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BB6594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15:28</w:t>
            </w:r>
          </w:p>
        </w:tc>
        <w:tc>
          <w:tcPr>
            <w:tcW w:w="4111" w:type="dxa"/>
            <w:vAlign w:val="center"/>
          </w:tcPr>
          <w:p w14:paraId="1D8B06C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Wymagania dla modułu Zarządzania Zakładem Diagnostyki Obrazowej</w:t>
            </w:r>
          </w:p>
          <w:p w14:paraId="798EE291" w14:textId="77777777" w:rsidR="003C6052" w:rsidRPr="007C5346" w:rsidRDefault="003C6052" w:rsidP="00C82F4B">
            <w:pPr>
              <w:spacing w:after="0" w:line="240" w:lineRule="auto"/>
              <w:rPr>
                <w:rFonts w:ascii="Times New Roman" w:hAnsi="Times New Roman" w:cs="Times New Roman"/>
                <w:sz w:val="20"/>
                <w:szCs w:val="20"/>
              </w:rPr>
            </w:pPr>
          </w:p>
          <w:p w14:paraId="7996C75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w:t>
            </w:r>
            <w:r w:rsidRPr="007C5346">
              <w:rPr>
                <w:rFonts w:ascii="Times New Roman" w:hAnsi="Times New Roman" w:cs="Times New Roman"/>
                <w:sz w:val="20"/>
                <w:szCs w:val="20"/>
              </w:rPr>
              <w:tab/>
              <w:t>Dotyczy pkt. 57. Proszę o informację w jaki sposób nośnik offline zostanie podłączony do systemu przez operatora</w:t>
            </w:r>
          </w:p>
          <w:p w14:paraId="286944F8" w14:textId="77777777" w:rsidR="003C6052" w:rsidRPr="007C5346" w:rsidRDefault="003C6052" w:rsidP="00C82F4B">
            <w:pPr>
              <w:spacing w:after="0" w:line="240" w:lineRule="auto"/>
              <w:rPr>
                <w:rFonts w:ascii="Times New Roman" w:hAnsi="Times New Roman" w:cs="Times New Roman"/>
                <w:sz w:val="20"/>
                <w:szCs w:val="20"/>
              </w:rPr>
            </w:pPr>
          </w:p>
          <w:p w14:paraId="6987B02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9449470" w14:textId="77777777" w:rsidR="003C6052" w:rsidRPr="007C5346" w:rsidRDefault="003C6052" w:rsidP="00FB09B2">
            <w:pPr>
              <w:spacing w:after="0" w:line="240" w:lineRule="auto"/>
              <w:rPr>
                <w:rFonts w:ascii="Times New Roman" w:hAnsi="Times New Roman" w:cs="Times New Roman"/>
                <w:sz w:val="20"/>
                <w:szCs w:val="20"/>
                <w:lang w:eastAsia="pl-PL"/>
              </w:rPr>
            </w:pPr>
          </w:p>
          <w:p w14:paraId="36FF7A62"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Np. Interfejs USB</w:t>
            </w:r>
          </w:p>
          <w:p w14:paraId="1AF1703A" w14:textId="0B45926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3DDD127" w14:textId="77777777" w:rsidTr="005E5375">
        <w:tc>
          <w:tcPr>
            <w:tcW w:w="851" w:type="dxa"/>
            <w:vAlign w:val="center"/>
          </w:tcPr>
          <w:p w14:paraId="1AEB794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C5A4C9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15:28</w:t>
            </w:r>
          </w:p>
        </w:tc>
        <w:tc>
          <w:tcPr>
            <w:tcW w:w="4111" w:type="dxa"/>
            <w:vAlign w:val="center"/>
          </w:tcPr>
          <w:p w14:paraId="1F38C73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Wymagania dla modułu Zarządzania Zakładem Diagnostyki Obrazowej</w:t>
            </w:r>
          </w:p>
          <w:p w14:paraId="603EA58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w:t>
            </w:r>
            <w:r w:rsidRPr="007C5346">
              <w:rPr>
                <w:rFonts w:ascii="Times New Roman" w:hAnsi="Times New Roman" w:cs="Times New Roman"/>
                <w:sz w:val="20"/>
                <w:szCs w:val="20"/>
              </w:rPr>
              <w:tab/>
              <w:t>Dotyczy pkt. 59. Proszę o informację w jaki sposób nośnik offline zostanie podłączony do systemu przez operatora</w:t>
            </w:r>
          </w:p>
          <w:p w14:paraId="5E61EAA3" w14:textId="77777777" w:rsidR="003C6052" w:rsidRPr="007C5346" w:rsidRDefault="003C6052" w:rsidP="00C82F4B">
            <w:pPr>
              <w:spacing w:after="0" w:line="240" w:lineRule="auto"/>
              <w:rPr>
                <w:rFonts w:ascii="Times New Roman" w:hAnsi="Times New Roman" w:cs="Times New Roman"/>
                <w:sz w:val="20"/>
                <w:szCs w:val="20"/>
              </w:rPr>
            </w:pPr>
          </w:p>
          <w:p w14:paraId="6D7355F0" w14:textId="77777777" w:rsidR="003C6052" w:rsidRPr="007C5346" w:rsidRDefault="003C6052" w:rsidP="00C82F4B">
            <w:pPr>
              <w:spacing w:after="0" w:line="240" w:lineRule="auto"/>
              <w:rPr>
                <w:rFonts w:ascii="Times New Roman" w:hAnsi="Times New Roman" w:cs="Times New Roman"/>
                <w:sz w:val="20"/>
                <w:szCs w:val="20"/>
              </w:rPr>
            </w:pPr>
          </w:p>
          <w:p w14:paraId="7CB4D983" w14:textId="77777777" w:rsidR="003C6052" w:rsidRPr="007C5346" w:rsidRDefault="003C6052" w:rsidP="00C82F4B">
            <w:pPr>
              <w:spacing w:after="0" w:line="240" w:lineRule="auto"/>
              <w:rPr>
                <w:rFonts w:ascii="Times New Roman" w:hAnsi="Times New Roman" w:cs="Times New Roman"/>
                <w:sz w:val="20"/>
                <w:szCs w:val="20"/>
              </w:rPr>
            </w:pPr>
          </w:p>
          <w:p w14:paraId="4109643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087B9F9" w14:textId="77777777" w:rsidR="003C6052" w:rsidRPr="007C5346" w:rsidRDefault="003C6052" w:rsidP="00FB09B2">
            <w:pPr>
              <w:spacing w:after="0" w:line="240" w:lineRule="auto"/>
              <w:rPr>
                <w:rFonts w:ascii="Times New Roman" w:hAnsi="Times New Roman" w:cs="Times New Roman"/>
                <w:sz w:val="20"/>
                <w:szCs w:val="20"/>
              </w:rPr>
            </w:pPr>
          </w:p>
          <w:p w14:paraId="61F65BB3"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Np. Interfejs USB</w:t>
            </w:r>
          </w:p>
          <w:p w14:paraId="3E07AEAC" w14:textId="4E6E5C30" w:rsidR="003C6052" w:rsidRPr="007C5346" w:rsidRDefault="003C6052" w:rsidP="001514DD">
            <w:pPr>
              <w:spacing w:after="0" w:line="240" w:lineRule="auto"/>
              <w:rPr>
                <w:rFonts w:ascii="Times New Roman" w:hAnsi="Times New Roman" w:cs="Times New Roman"/>
                <w:sz w:val="20"/>
                <w:szCs w:val="20"/>
              </w:rPr>
            </w:pPr>
          </w:p>
        </w:tc>
      </w:tr>
      <w:tr w:rsidR="003C6052" w:rsidRPr="007C5346" w14:paraId="0F8A635B" w14:textId="77777777" w:rsidTr="005E5375">
        <w:tc>
          <w:tcPr>
            <w:tcW w:w="851" w:type="dxa"/>
            <w:vAlign w:val="center"/>
          </w:tcPr>
          <w:p w14:paraId="4FADADB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584DB8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74E64DB6"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42403B80"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3537650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1</w:t>
            </w:r>
            <w:r w:rsidRPr="007C5346">
              <w:rPr>
                <w:rFonts w:ascii="Times New Roman" w:hAnsi="Times New Roman" w:cs="Times New Roman"/>
                <w:sz w:val="20"/>
                <w:szCs w:val="20"/>
              </w:rPr>
              <w:t>: dotyczy  §4 ust. 8 o treści:</w:t>
            </w:r>
          </w:p>
          <w:p w14:paraId="292CB5D6"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WYKONAWCA zobowiązuje się do przestrzegania obowiązujących w BCM regulaminów oraz innych aktów prawnych wiążących się z zakresem świadczonych przez siebie usług oraz zobowiązuje się przeszkolić w tym zakresie zatrudnionych u siebie pracowników i podwykonawców.</w:t>
            </w:r>
          </w:p>
          <w:p w14:paraId="33488DDD" w14:textId="77777777" w:rsidR="003C6052" w:rsidRPr="007C5346" w:rsidRDefault="003C6052" w:rsidP="00C82F4B">
            <w:pPr>
              <w:spacing w:after="0" w:line="240" w:lineRule="auto"/>
              <w:rPr>
                <w:rFonts w:ascii="Times New Roman" w:hAnsi="Times New Roman" w:cs="Times New Roman"/>
                <w:i/>
                <w:iCs/>
                <w:sz w:val="20"/>
                <w:szCs w:val="20"/>
              </w:rPr>
            </w:pPr>
          </w:p>
          <w:p w14:paraId="017716D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Spółka prosi o informacje jakie regulaminy wewn. Zamawiajacego obowiązują w spółce, których zakresu regulacji może wpływać na zakres obowiązków Wykonawcy. </w:t>
            </w:r>
          </w:p>
          <w:p w14:paraId="50B377B1" w14:textId="77777777" w:rsidR="003C6052" w:rsidRPr="007C5346" w:rsidRDefault="003C6052" w:rsidP="00C82F4B">
            <w:pPr>
              <w:spacing w:after="0" w:line="240" w:lineRule="auto"/>
              <w:rPr>
                <w:rFonts w:ascii="Times New Roman" w:hAnsi="Times New Roman" w:cs="Times New Roman"/>
                <w:sz w:val="20"/>
                <w:szCs w:val="20"/>
              </w:rPr>
            </w:pPr>
          </w:p>
          <w:p w14:paraId="10038F61"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C4AA683" w14:textId="77777777" w:rsidR="003C6052" w:rsidRPr="007C5346" w:rsidRDefault="003C6052" w:rsidP="00FB09B2">
            <w:pPr>
              <w:spacing w:after="0" w:line="240" w:lineRule="auto"/>
              <w:rPr>
                <w:rFonts w:ascii="Times New Roman" w:hAnsi="Times New Roman" w:cs="Times New Roman"/>
                <w:color w:val="008000"/>
                <w:sz w:val="20"/>
                <w:szCs w:val="20"/>
              </w:rPr>
            </w:pPr>
          </w:p>
          <w:p w14:paraId="46E2AEE7" w14:textId="77777777" w:rsidR="003C6052" w:rsidRPr="007C5346" w:rsidRDefault="003C6052" w:rsidP="00FB09B2">
            <w:pPr>
              <w:spacing w:after="0" w:line="240" w:lineRule="auto"/>
              <w:rPr>
                <w:rFonts w:ascii="Times New Roman" w:hAnsi="Times New Roman" w:cs="Times New Roman"/>
                <w:color w:val="008000"/>
                <w:sz w:val="20"/>
                <w:szCs w:val="20"/>
              </w:rPr>
            </w:pPr>
          </w:p>
          <w:p w14:paraId="015CC06B"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informuje, iż w BCM obowiązuje dokument pn. „Polityka Bezpieczeństwa Informacji”. </w:t>
            </w:r>
          </w:p>
          <w:p w14:paraId="4CFF893E" w14:textId="77777777" w:rsidR="003C6052" w:rsidRPr="007C5346" w:rsidRDefault="003C6052" w:rsidP="00457563">
            <w:pPr>
              <w:spacing w:after="0" w:line="240" w:lineRule="auto"/>
              <w:rPr>
                <w:rFonts w:ascii="Times New Roman" w:hAnsi="Times New Roman" w:cs="Times New Roman"/>
                <w:sz w:val="20"/>
                <w:szCs w:val="20"/>
              </w:rPr>
            </w:pPr>
          </w:p>
        </w:tc>
      </w:tr>
      <w:tr w:rsidR="003C6052" w:rsidRPr="007C5346" w14:paraId="4AC8B382" w14:textId="77777777" w:rsidTr="005E5375">
        <w:tc>
          <w:tcPr>
            <w:tcW w:w="851" w:type="dxa"/>
            <w:vAlign w:val="center"/>
          </w:tcPr>
          <w:p w14:paraId="4B125D45" w14:textId="01F5A241"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121817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1D70C76A"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0A9EF9C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2:</w:t>
            </w:r>
            <w:r w:rsidRPr="007C5346">
              <w:rPr>
                <w:rFonts w:ascii="Times New Roman" w:hAnsi="Times New Roman" w:cs="Times New Roman"/>
                <w:sz w:val="20"/>
                <w:szCs w:val="20"/>
              </w:rPr>
              <w:t xml:space="preserve"> dotyczy §4 ust. 9 o treści:</w:t>
            </w:r>
          </w:p>
          <w:p w14:paraId="0FE16A6A"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BCM będzie przekazywał w terminie 5 dni roboczych Wykonawcy dane, informacje, Infrastrukturę, oraz inne dokumenty niezbędne do wykonania umowy przez Wykonawcę.</w:t>
            </w:r>
          </w:p>
          <w:p w14:paraId="55BC288B" w14:textId="77777777" w:rsidR="003C6052" w:rsidRPr="007C5346" w:rsidRDefault="003C6052" w:rsidP="00C82F4B">
            <w:pPr>
              <w:spacing w:after="0" w:line="240" w:lineRule="auto"/>
              <w:rPr>
                <w:rFonts w:ascii="Times New Roman" w:hAnsi="Times New Roman" w:cs="Times New Roman"/>
                <w:sz w:val="20"/>
                <w:szCs w:val="20"/>
              </w:rPr>
            </w:pPr>
          </w:p>
          <w:p w14:paraId="2E6C33A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oraz</w:t>
            </w:r>
          </w:p>
          <w:p w14:paraId="0805D793" w14:textId="77777777" w:rsidR="003C6052" w:rsidRPr="007C5346" w:rsidRDefault="003C6052" w:rsidP="00C82F4B">
            <w:pPr>
              <w:spacing w:after="0" w:line="240" w:lineRule="auto"/>
              <w:rPr>
                <w:rFonts w:ascii="Times New Roman" w:hAnsi="Times New Roman" w:cs="Times New Roman"/>
                <w:sz w:val="20"/>
                <w:szCs w:val="20"/>
              </w:rPr>
            </w:pPr>
          </w:p>
          <w:p w14:paraId="632BD05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§4 ust. 1 </w:t>
            </w:r>
          </w:p>
          <w:p w14:paraId="22E433FB"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lastRenderedPageBreak/>
              <w:t>Nie później, niż w terminie 14 dni roboczych od daty podpisania Umowy BCM przekaże protokolarnie WYKONAWCY, zawiadamiając ZAMAWIAJĄCEGO, dane niezbędne do realizacji przedmiotu Umowy,</w:t>
            </w:r>
          </w:p>
          <w:p w14:paraId="27AAFBA0" w14:textId="77777777" w:rsidR="003C6052" w:rsidRPr="007C5346" w:rsidRDefault="003C6052" w:rsidP="00C82F4B">
            <w:pPr>
              <w:spacing w:after="0" w:line="240" w:lineRule="auto"/>
              <w:rPr>
                <w:rFonts w:ascii="Times New Roman" w:hAnsi="Times New Roman" w:cs="Times New Roman"/>
                <w:i/>
                <w:iCs/>
                <w:sz w:val="20"/>
                <w:szCs w:val="20"/>
              </w:rPr>
            </w:pPr>
          </w:p>
          <w:p w14:paraId="658401F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Spółka prosi o wyjaśnienie w jakim terminie Zamawiający obowiązany jest do przekazania danych z uwagi na sprzeczność pomiędzy treścią powyższych przepisów. Zdaniem Spółka za wiążący należy uznać termin z ust. 1 ponieważ Wykonawcy aby przystąpić do realizacji zamówienia winien dysponować pełnym zakresem danych. Ewentualne braku w zakresie przekazanych danych winny być udostępnione w terminie z ust. 9.</w:t>
            </w:r>
          </w:p>
          <w:p w14:paraId="144D3116" w14:textId="77777777" w:rsidR="003C6052" w:rsidRPr="007C5346" w:rsidRDefault="003C6052" w:rsidP="00C82F4B">
            <w:pPr>
              <w:spacing w:after="0" w:line="240" w:lineRule="auto"/>
              <w:rPr>
                <w:rFonts w:ascii="Times New Roman" w:hAnsi="Times New Roman" w:cs="Times New Roman"/>
                <w:sz w:val="20"/>
                <w:szCs w:val="20"/>
              </w:rPr>
            </w:pPr>
          </w:p>
          <w:p w14:paraId="7060DB3A"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C5FE65A" w14:textId="77777777" w:rsidR="003C6052" w:rsidRPr="007C5346" w:rsidRDefault="003C6052" w:rsidP="00C82F4B">
            <w:pPr>
              <w:spacing w:after="0" w:line="240" w:lineRule="auto"/>
              <w:rPr>
                <w:rFonts w:ascii="Times New Roman" w:hAnsi="Times New Roman" w:cs="Times New Roman"/>
                <w:sz w:val="20"/>
                <w:szCs w:val="20"/>
              </w:rPr>
            </w:pPr>
          </w:p>
          <w:p w14:paraId="6614F8E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treść SIWZ w ten sposób, że w załączniku nr 14 – projekt umowy, dotychczasową treść  § 4 ust. 9 o treści:</w:t>
            </w:r>
          </w:p>
          <w:p w14:paraId="4D9E0A4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9. BCM będzie przekazywał w terminie 5 dni roboczych Wykonawcy dane, informacje, Infrastrukturę, oraz inne dokumenty niezbędne do wykonania umowy przez Wykonawcę” </w:t>
            </w:r>
          </w:p>
          <w:p w14:paraId="42FCA3B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zmienia na: </w:t>
            </w:r>
          </w:p>
          <w:p w14:paraId="7120F16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„9. Jeżeli w toku realizacji umowy Wykonawca wystąpi z wnioskiem w formie pisemnej pod </w:t>
            </w:r>
            <w:r w:rsidRPr="007C5346">
              <w:rPr>
                <w:rFonts w:ascii="Times New Roman" w:hAnsi="Times New Roman" w:cs="Times New Roman"/>
                <w:sz w:val="20"/>
                <w:szCs w:val="20"/>
              </w:rPr>
              <w:lastRenderedPageBreak/>
              <w:t>rygorem nieważności do BCM o uzupełnienie danych, o których mowa w ust. 1, BCM przekaże Wykonawcy brakujące dane niezbędne do wykonania umowy przez Wykonawcę w terminie 5 dni roboczych od dnia otrzymania wniosku o ich uzupełnienie.”</w:t>
            </w:r>
          </w:p>
          <w:p w14:paraId="17DAD5EA"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42145A5" w14:textId="77777777" w:rsidTr="005E5375">
        <w:tc>
          <w:tcPr>
            <w:tcW w:w="851" w:type="dxa"/>
            <w:vAlign w:val="center"/>
          </w:tcPr>
          <w:p w14:paraId="109B589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6FAA70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8E74ECD"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6CC6E75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3:</w:t>
            </w:r>
            <w:r w:rsidRPr="007C5346">
              <w:rPr>
                <w:rFonts w:ascii="Times New Roman" w:hAnsi="Times New Roman" w:cs="Times New Roman"/>
                <w:sz w:val="20"/>
                <w:szCs w:val="20"/>
              </w:rPr>
              <w:t xml:space="preserve"> dotyczy §7 ust 1 o treści:</w:t>
            </w:r>
          </w:p>
          <w:p w14:paraId="25A5B86B"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Zobowiązania w stosunku do właściciela praw autorskich do ZSI precyzuje odrębne porozumienie pomiędzy WYKONAWCĄ a Autorem, które WYKONAWCA udostępni na żądanie ZAMAWIAJĄCEMU  lub BCM.</w:t>
            </w:r>
          </w:p>
          <w:p w14:paraId="61A0A32E" w14:textId="77777777" w:rsidR="003C6052" w:rsidRPr="007C5346" w:rsidRDefault="003C6052" w:rsidP="00C82F4B">
            <w:pPr>
              <w:spacing w:after="0" w:line="240" w:lineRule="auto"/>
              <w:rPr>
                <w:rFonts w:ascii="Times New Roman" w:hAnsi="Times New Roman" w:cs="Times New Roman"/>
                <w:sz w:val="20"/>
                <w:szCs w:val="20"/>
              </w:rPr>
            </w:pPr>
          </w:p>
          <w:p w14:paraId="6AA1126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Spółka prosi o potwierdzenie, że powyższa norma nie dotyczy Wykonawców będących producentami oprogramowania – posiadającymi pierwotne prawa autorskie w następstwie wykonania oprogramowania komputerowego przez pracowników Wykonawcy. </w:t>
            </w:r>
          </w:p>
          <w:p w14:paraId="404BA21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150489B" w14:textId="77777777" w:rsidR="003C6052" w:rsidRPr="007C5346" w:rsidRDefault="003C6052" w:rsidP="00C82F4B">
            <w:pPr>
              <w:spacing w:after="0" w:line="240" w:lineRule="auto"/>
              <w:rPr>
                <w:rFonts w:ascii="Times New Roman" w:hAnsi="Times New Roman" w:cs="Times New Roman"/>
                <w:sz w:val="20"/>
                <w:szCs w:val="20"/>
              </w:rPr>
            </w:pPr>
          </w:p>
          <w:p w14:paraId="6FFE3FA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potwierdza, że postanowienie o którym mowa w §17 ust. 1 zdanie 2, nie dotyczy Wykonawców, którzy będą producentami oprogramowania</w:t>
            </w:r>
          </w:p>
        </w:tc>
      </w:tr>
      <w:tr w:rsidR="003C6052" w:rsidRPr="007C5346" w14:paraId="5F9A5C54" w14:textId="77777777" w:rsidTr="005E5375">
        <w:tc>
          <w:tcPr>
            <w:tcW w:w="851" w:type="dxa"/>
            <w:vAlign w:val="center"/>
          </w:tcPr>
          <w:p w14:paraId="1B79B1B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70798F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9847A7F"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4A5C458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4:</w:t>
            </w:r>
            <w:r w:rsidRPr="007C5346">
              <w:rPr>
                <w:rFonts w:ascii="Times New Roman" w:hAnsi="Times New Roman" w:cs="Times New Roman"/>
                <w:sz w:val="20"/>
                <w:szCs w:val="20"/>
              </w:rPr>
              <w:t xml:space="preserve">  dotyczy §7 ust. 9 o treści:</w:t>
            </w:r>
          </w:p>
          <w:p w14:paraId="50E3713B"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 xml:space="preserve">Wraz z oprogramowaniem, o którym mowa w SIWZ, WYKONAWCA przeniesie bez warunków ani ograniczeń na BCM wszelkie prawa eksploatowania towaru będącego przedmiotem niniejszej Umowy zgodnie z udzieloną mu licencją, której zakres umożliwia jego użytkowanie przez BCM. </w:t>
            </w:r>
          </w:p>
          <w:p w14:paraId="407BB894" w14:textId="77777777" w:rsidR="003C6052" w:rsidRPr="007C5346" w:rsidRDefault="003C6052" w:rsidP="00C82F4B">
            <w:pPr>
              <w:spacing w:after="0" w:line="240" w:lineRule="auto"/>
              <w:rPr>
                <w:rFonts w:ascii="Times New Roman" w:hAnsi="Times New Roman" w:cs="Times New Roman"/>
                <w:sz w:val="20"/>
                <w:szCs w:val="20"/>
              </w:rPr>
            </w:pPr>
          </w:p>
          <w:p w14:paraId="6564DEE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Spółka wnosi o wykreślenie tego zapisu. Umowa nie posługuje się pojęciem towarów. Zakres udzielonych licencji wynika z dalszych przepisów umowy. Znaczenie przepisu jest niejasne i budzi wątpliwości interpretacyjne. Względnie Spółka wnosi o wyjaśnienie celowości zapisu.  </w:t>
            </w:r>
          </w:p>
          <w:p w14:paraId="69C93024" w14:textId="77777777" w:rsidR="003C6052" w:rsidRPr="007C5346" w:rsidRDefault="003C6052" w:rsidP="00C82F4B">
            <w:pPr>
              <w:spacing w:after="0" w:line="240" w:lineRule="auto"/>
              <w:rPr>
                <w:rFonts w:ascii="Times New Roman" w:hAnsi="Times New Roman" w:cs="Times New Roman"/>
                <w:sz w:val="20"/>
                <w:szCs w:val="20"/>
              </w:rPr>
            </w:pPr>
          </w:p>
          <w:p w14:paraId="6648D38E"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884C30A" w14:textId="2B3E8846" w:rsidR="003C6052" w:rsidRPr="007C5346" w:rsidRDefault="005E1FBE" w:rsidP="00C82F4B">
            <w:pPr>
              <w:spacing w:after="0" w:line="240" w:lineRule="auto"/>
              <w:rPr>
                <w:rFonts w:ascii="Times New Roman" w:hAnsi="Times New Roman" w:cs="Times New Roman"/>
                <w:sz w:val="20"/>
                <w:szCs w:val="20"/>
              </w:rPr>
            </w:pPr>
            <w:r w:rsidRPr="005E1FBE">
              <w:rPr>
                <w:rFonts w:ascii="Times New Roman" w:hAnsi="Times New Roman" w:cs="Times New Roman"/>
                <w:sz w:val="20"/>
                <w:szCs w:val="20"/>
              </w:rPr>
              <w:lastRenderedPageBreak/>
              <w:t xml:space="preserve">Zamawiający zmienia treść SIWZ w ten sposób, że w załączniku nr 14 projektu umowy, dotychczasowe brzmienie ust. 9 w §7 </w:t>
            </w:r>
            <w:r w:rsidRPr="005E1FBE">
              <w:rPr>
                <w:rFonts w:ascii="Times New Roman" w:hAnsi="Times New Roman" w:cs="Times New Roman"/>
                <w:b/>
                <w:sz w:val="20"/>
                <w:szCs w:val="20"/>
              </w:rPr>
              <w:t>zmienia się na następujące</w:t>
            </w:r>
            <w:r w:rsidRPr="005E1FBE">
              <w:rPr>
                <w:rFonts w:ascii="Times New Roman" w:hAnsi="Times New Roman" w:cs="Times New Roman"/>
                <w:sz w:val="20"/>
                <w:szCs w:val="20"/>
              </w:rPr>
              <w:t>: „9. WYKONAWCA przeniesie bez warunków ani ograniczeń na BCM wszelkie prawa eksploatowania towaru (oprogramowania, warunków gwarancji, warunków serwisu) będącego przedmiotem niniejszej Umowy zgodnie z udzieloną mu licencją, której zakres umożliwia jego użytkowanie przez BCM</w:t>
            </w:r>
          </w:p>
        </w:tc>
      </w:tr>
      <w:tr w:rsidR="003C6052" w:rsidRPr="007C5346" w14:paraId="245F5CDF" w14:textId="77777777" w:rsidTr="005E5375">
        <w:tc>
          <w:tcPr>
            <w:tcW w:w="851" w:type="dxa"/>
            <w:vAlign w:val="center"/>
          </w:tcPr>
          <w:p w14:paraId="3FD4EFC3" w14:textId="07BB02BB"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78E7A0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FEBE523"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77C248F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5:</w:t>
            </w:r>
            <w:r w:rsidRPr="007C5346">
              <w:rPr>
                <w:rFonts w:ascii="Times New Roman" w:hAnsi="Times New Roman" w:cs="Times New Roman"/>
                <w:sz w:val="20"/>
                <w:szCs w:val="20"/>
              </w:rPr>
              <w:t xml:space="preserve"> dotyczy §8 ust. 1 pkt 2) o treści:</w:t>
            </w:r>
          </w:p>
          <w:p w14:paraId="73759F4A"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 xml:space="preserve">Na przedmiot zamówienia WYKONAWCA udziela ZAMAWIAJĄCEMU następującej gwarancji:  </w:t>
            </w:r>
          </w:p>
          <w:p w14:paraId="026CD465"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 xml:space="preserve">na ZSI .............m-cy od daty zakończenia odbioru końcowego przedmiotu Umowy bez uwag ze strony Zamawiającego. Gwarancja on site, z czasem reakcji następny dzień roboczy i czasem naprawy do 48h, z opcją „uszkodzone dyski pozostają u Zamawiającego”   </w:t>
            </w:r>
          </w:p>
          <w:p w14:paraId="241CD992" w14:textId="77777777" w:rsidR="003C6052" w:rsidRPr="007C5346" w:rsidRDefault="003C6052" w:rsidP="00C82F4B">
            <w:pPr>
              <w:spacing w:after="0" w:line="240" w:lineRule="auto"/>
              <w:rPr>
                <w:rFonts w:ascii="Times New Roman" w:hAnsi="Times New Roman" w:cs="Times New Roman"/>
                <w:b/>
                <w:bCs/>
                <w:i/>
                <w:iCs/>
                <w:sz w:val="20"/>
                <w:szCs w:val="20"/>
              </w:rPr>
            </w:pPr>
          </w:p>
          <w:p w14:paraId="01D3765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Czasy naprawy i reakcji określone w tym przepisie są odmienne względem czasów określonych w warunkach gwarancji i świadczenia usług serwisowych dla błędów i awarii, w związku z tym spółka wnosi o sprecyzowanie jakie terminy są wiążące.  </w:t>
            </w:r>
          </w:p>
          <w:p w14:paraId="286F5F8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1D0745B" w14:textId="4693D539" w:rsidR="003C6052" w:rsidRPr="007C5346" w:rsidRDefault="009E2F75" w:rsidP="00995AC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Zgodnie z udzieloną </w:t>
            </w:r>
            <w:r w:rsidR="00995AC7">
              <w:rPr>
                <w:rFonts w:ascii="Times New Roman" w:hAnsi="Times New Roman" w:cs="Times New Roman"/>
                <w:sz w:val="20"/>
                <w:szCs w:val="20"/>
              </w:rPr>
              <w:t xml:space="preserve">odpowiedzią na pytanie nr 21. </w:t>
            </w:r>
          </w:p>
        </w:tc>
      </w:tr>
      <w:tr w:rsidR="003C6052" w:rsidRPr="007C5346" w14:paraId="5FD2E4E6" w14:textId="77777777" w:rsidTr="005E5375">
        <w:tc>
          <w:tcPr>
            <w:tcW w:w="851" w:type="dxa"/>
            <w:vAlign w:val="center"/>
          </w:tcPr>
          <w:p w14:paraId="797A8FF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633C4F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B19114D"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1BB9865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6:</w:t>
            </w:r>
            <w:r w:rsidRPr="007C5346">
              <w:rPr>
                <w:rFonts w:ascii="Times New Roman" w:hAnsi="Times New Roman" w:cs="Times New Roman"/>
                <w:sz w:val="20"/>
                <w:szCs w:val="20"/>
              </w:rPr>
              <w:t xml:space="preserve"> dotyczy §10 ust. 1 o treści:</w:t>
            </w:r>
          </w:p>
          <w:p w14:paraId="3762DF57"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 xml:space="preserve">Wynagrodzenie o którym mowa w §9 będzie płatne przelewem, na konto WYKONAWCY, tj. ………………………………………………………..,  w terminie do 30 dni od daty doręczenia prawidłowo wystawionej faktury wraz z protokołem odbioru zadania, bez uwag ZAMAWIAJĄCEGO. </w:t>
            </w:r>
          </w:p>
          <w:p w14:paraId="671EE77E" w14:textId="77777777" w:rsidR="003C6052" w:rsidRPr="007C5346" w:rsidRDefault="003C6052" w:rsidP="00C82F4B">
            <w:pPr>
              <w:spacing w:after="0" w:line="240" w:lineRule="auto"/>
              <w:rPr>
                <w:rFonts w:ascii="Times New Roman" w:hAnsi="Times New Roman" w:cs="Times New Roman"/>
                <w:b/>
                <w:bCs/>
                <w:i/>
                <w:iCs/>
                <w:sz w:val="20"/>
                <w:szCs w:val="20"/>
              </w:rPr>
            </w:pPr>
          </w:p>
          <w:p w14:paraId="27A3B3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Zamawiający dopuszcza wypłatę zaliczek lub wypłatę wynagrodzenia w transzach po zakończeniu danego zakresu prac potwierdzonego protokołem odbioru?</w:t>
            </w:r>
          </w:p>
          <w:p w14:paraId="4E2170DA"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A1C2A6C" w14:textId="77777777" w:rsidR="003C6052" w:rsidRPr="007C5346" w:rsidRDefault="003C6052" w:rsidP="00C22BF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wyraża zgody.</w:t>
            </w:r>
          </w:p>
          <w:p w14:paraId="25945A96"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F161D8A" w14:textId="77777777" w:rsidTr="005E5375">
        <w:tc>
          <w:tcPr>
            <w:tcW w:w="851" w:type="dxa"/>
            <w:vAlign w:val="center"/>
          </w:tcPr>
          <w:p w14:paraId="38A438B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F7E38D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0858A326"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4B779E0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7:</w:t>
            </w:r>
            <w:r w:rsidRPr="007C5346">
              <w:rPr>
                <w:rFonts w:ascii="Times New Roman" w:hAnsi="Times New Roman" w:cs="Times New Roman"/>
                <w:sz w:val="20"/>
                <w:szCs w:val="20"/>
              </w:rPr>
              <w:t xml:space="preserve"> dotyczy §10 ust. 3 o treści:</w:t>
            </w:r>
          </w:p>
          <w:p w14:paraId="46F564DA"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Do faktury VAT WYKONAWCA, w przypadku korzystania z Podwykonawców, winien dołączyć oświadczenie od Podwykonawców i dalszych Podwykonawców o uregulowaniu przysługującego im wynagrodzenia za usługi i dostawy, za które wystawione zostały faktury przez Podwykonawców (i których dotyczy faktura Wykonawcy). Niniejsze zapisy dotyczą Podwykonawcy lub dalszego Podwykonawcy, który zawarł przedłożoną ZAMAWIAJĄCEMU umowę   o podwykonawstwo, której przedmiotem są dostawy lub usługi.</w:t>
            </w:r>
          </w:p>
          <w:p w14:paraId="4F2AECE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oraz w zakresie §14 ust. 9 o treści </w:t>
            </w:r>
          </w:p>
          <w:p w14:paraId="3CCEBDAC"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 xml:space="preserve">WYKONAWCA, zobowiązany jest przedłożyć </w:t>
            </w:r>
            <w:r w:rsidRPr="007C5346">
              <w:rPr>
                <w:rFonts w:ascii="Times New Roman" w:hAnsi="Times New Roman" w:cs="Times New Roman"/>
                <w:i/>
                <w:iCs/>
                <w:sz w:val="20"/>
                <w:szCs w:val="20"/>
              </w:rPr>
              <w:lastRenderedPageBreak/>
              <w:t>ZAMAWIAJĄCEMU poświadczoną za zgodność z oryginałem kopię zawartej umowy  o podwykonawstwo, której przedmiotem są dostawy lub usługi, w terminie 7 dni od jej zawarcia. Przedłożona umowa o podwykonawstwo musi być zgodna z obowiązującymi przepisami prawnymi, w szczególności zaś z ustawą</w:t>
            </w:r>
          </w:p>
          <w:p w14:paraId="624F36F7" w14:textId="77777777" w:rsidR="003C6052" w:rsidRPr="007C5346" w:rsidRDefault="003C6052" w:rsidP="00C82F4B">
            <w:pPr>
              <w:spacing w:after="0" w:line="240" w:lineRule="auto"/>
              <w:rPr>
                <w:rFonts w:ascii="Times New Roman" w:hAnsi="Times New Roman" w:cs="Times New Roman"/>
                <w:b/>
                <w:bCs/>
                <w:i/>
                <w:iCs/>
                <w:sz w:val="20"/>
                <w:szCs w:val="20"/>
              </w:rPr>
            </w:pPr>
          </w:p>
          <w:p w14:paraId="13FC868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Spółka wnosi o rozważenie wykreślenie powyższego zapisu, z uwagi na brak więzi prawnej pomiędzy Zamawiającym a Podwykonawcą oraz brak przepisów prawa powszechnie obowiązującego rodzących odpowiedzialność Zamawiającego względem Podwykonawcy. Wyżej omawiana regulacji – uzasadnia na gruncie umów o roboty budowlane, z uwagi na szczególny reżim odpowiedzialności wprowadzony ustawą, nie znajduje uzasadnienia w umowach tego rodzaju. </w:t>
            </w:r>
          </w:p>
          <w:p w14:paraId="59C10ED4" w14:textId="77777777" w:rsidR="003C6052" w:rsidRPr="007C5346" w:rsidRDefault="003C6052" w:rsidP="00C82F4B">
            <w:pPr>
              <w:spacing w:after="0" w:line="240" w:lineRule="auto"/>
              <w:rPr>
                <w:rFonts w:ascii="Times New Roman" w:hAnsi="Times New Roman" w:cs="Times New Roman"/>
                <w:sz w:val="20"/>
                <w:szCs w:val="20"/>
              </w:rPr>
            </w:pPr>
          </w:p>
          <w:p w14:paraId="5E62C08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499BC44"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dokonuje zmian SIWZ w ten sposób, że w załączniku nr 14 –projektu umowy, w §10 usuwa  ust. 3 o treści: </w:t>
            </w:r>
          </w:p>
          <w:p w14:paraId="48D86CF2"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 Do faktury VAT WYKONAWCA, w przypadku korzystania z Podwykonawców, winien dołączyć oświadczenie od Podwykonawców i dalszych Podwykonawców o uregulowaniu przysługującego im wynagrodzenia za usługi i dostawy, za które wystawione zostały faktury przez Podwykonawców (i których dotyczy faktura Wykonawcy” </w:t>
            </w:r>
            <w:r w:rsidRPr="007C5346">
              <w:rPr>
                <w:rFonts w:ascii="Times New Roman" w:hAnsi="Times New Roman" w:cs="Times New Roman"/>
                <w:b/>
                <w:sz w:val="20"/>
                <w:szCs w:val="20"/>
              </w:rPr>
              <w:t>oraz  w §14 ust. 9 o treści</w:t>
            </w:r>
            <w:r w:rsidRPr="007C5346">
              <w:rPr>
                <w:rFonts w:ascii="Times New Roman" w:hAnsi="Times New Roman" w:cs="Times New Roman"/>
                <w:sz w:val="20"/>
                <w:szCs w:val="20"/>
              </w:rPr>
              <w:t xml:space="preserve"> </w:t>
            </w:r>
          </w:p>
          <w:p w14:paraId="31D85DA7"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„9. WYKONAWCA, zobowiązany jest przedłożyć ZAMAWIAJĄCEMU poświadczoną za zgodność z oryginałem kopię zawartej umowy  o podwykonawstwo, której przedmiotem są dostawy lub usługi, w terminie 7 dni od jej </w:t>
            </w:r>
            <w:r w:rsidRPr="007C5346">
              <w:rPr>
                <w:rFonts w:ascii="Times New Roman" w:hAnsi="Times New Roman" w:cs="Times New Roman"/>
                <w:sz w:val="20"/>
                <w:szCs w:val="20"/>
              </w:rPr>
              <w:lastRenderedPageBreak/>
              <w:t>zawarcia. Przedłożona umowa o podwykonawstwo musi być zgodna z obowiązującymi przepisami prawnymi, w szczególności zaś z ustawą”.</w:t>
            </w:r>
          </w:p>
          <w:p w14:paraId="67BD48A2"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 dokonanej zmianie  brzmienie §10 i §14 jest następujące:</w:t>
            </w:r>
          </w:p>
          <w:p w14:paraId="63986250" w14:textId="77777777" w:rsidR="003C6052" w:rsidRPr="007C5346" w:rsidRDefault="003C6052" w:rsidP="00F12A09">
            <w:pPr>
              <w:spacing w:after="0" w:line="240" w:lineRule="auto"/>
              <w:rPr>
                <w:rFonts w:ascii="Times New Roman" w:hAnsi="Times New Roman" w:cs="Times New Roman"/>
                <w:sz w:val="20"/>
                <w:szCs w:val="20"/>
              </w:rPr>
            </w:pPr>
          </w:p>
          <w:p w14:paraId="4873D311"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„§10</w:t>
            </w:r>
          </w:p>
          <w:p w14:paraId="1E7517A8"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[WARUNKI PŁATNOŚCI]</w:t>
            </w:r>
          </w:p>
          <w:p w14:paraId="0D1951C4" w14:textId="77777777" w:rsidR="003C6052" w:rsidRPr="007C5346" w:rsidRDefault="003C6052" w:rsidP="00F12A09">
            <w:pPr>
              <w:spacing w:after="0" w:line="240" w:lineRule="auto"/>
              <w:rPr>
                <w:rFonts w:ascii="Times New Roman" w:hAnsi="Times New Roman" w:cs="Times New Roman"/>
                <w:sz w:val="20"/>
                <w:szCs w:val="20"/>
              </w:rPr>
            </w:pPr>
          </w:p>
          <w:p w14:paraId="1F62757E"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1.Wynagrodzenie o którym mowa w §9 będzie płatne przelewem, na konto WYKONAWCY, tj. …………… w terminie do 30 dni od daty doręczenia prawidłowo wystawionej faktury wraz z protokołem odbioru zadania, bez uwag ZAMAWIAJĄCEGO. </w:t>
            </w:r>
          </w:p>
          <w:p w14:paraId="1F421979"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 Dla celów ewidencji księgowej ZAMAWIAJĄCEGO, WYKONAWCA na fakturze VAT wykaże towary i usługi ze szczegółowością określoną w opisie przedmiotu zamówienia. </w:t>
            </w:r>
          </w:p>
          <w:p w14:paraId="45D8015C"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 Zobowiązania finansowe wynikające z Umowy będą realizowane przez ZAMAWIAJĄCEGO w formie przelewu bankowego na konto WYKONAWCY wskazane na fakturze, tj. na numer konta ………………………</w:t>
            </w:r>
          </w:p>
          <w:p w14:paraId="786B2391"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Za dzień zapłaty przyjmuje się dzień obciążenia rachunku ZAMAWIAJĄCEGO”</w:t>
            </w:r>
          </w:p>
          <w:p w14:paraId="414065D1" w14:textId="77777777" w:rsidR="003C6052" w:rsidRPr="007C5346" w:rsidRDefault="003C6052" w:rsidP="00F12A09">
            <w:pPr>
              <w:spacing w:after="0" w:line="240" w:lineRule="auto"/>
              <w:rPr>
                <w:rFonts w:ascii="Times New Roman" w:hAnsi="Times New Roman" w:cs="Times New Roman"/>
                <w:sz w:val="20"/>
                <w:szCs w:val="20"/>
              </w:rPr>
            </w:pPr>
          </w:p>
          <w:p w14:paraId="5E8ECB61" w14:textId="77777777" w:rsidR="003C6052" w:rsidRPr="007C5346" w:rsidRDefault="003C6052" w:rsidP="00F12A09">
            <w:pPr>
              <w:spacing w:after="0" w:line="240" w:lineRule="auto"/>
              <w:rPr>
                <w:rFonts w:ascii="Times New Roman" w:hAnsi="Times New Roman" w:cs="Times New Roman"/>
                <w:sz w:val="20"/>
                <w:szCs w:val="20"/>
              </w:rPr>
            </w:pPr>
          </w:p>
          <w:p w14:paraId="14DDD4A4"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„§14</w:t>
            </w:r>
          </w:p>
          <w:p w14:paraId="1D334C08" w14:textId="7777777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[PODWYKONAWSTWO]</w:t>
            </w:r>
          </w:p>
          <w:p w14:paraId="53F88813" w14:textId="77777777" w:rsidR="003C6052" w:rsidRPr="007C5346" w:rsidRDefault="003C6052" w:rsidP="00F12A09">
            <w:pPr>
              <w:spacing w:after="0" w:line="240" w:lineRule="auto"/>
              <w:rPr>
                <w:rFonts w:ascii="Times New Roman" w:hAnsi="Times New Roman" w:cs="Times New Roman"/>
                <w:sz w:val="20"/>
                <w:szCs w:val="20"/>
              </w:rPr>
            </w:pPr>
          </w:p>
          <w:p w14:paraId="00893173" w14:textId="4F62B584"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 ZAMAWIAJĄCY dopuszcza udział podwykonawców przy realizacji przedmiotowego zamówienia i nie zastrzega obowiązku osobistego wykonania przez WYKONAWCĘ  kluczowych części zamówienia.</w:t>
            </w:r>
          </w:p>
          <w:p w14:paraId="2A3AB583" w14:textId="404BFACD"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WYKONAWCA  może powierzyć wykonanie części zamówienia podwykonawcy.</w:t>
            </w:r>
          </w:p>
          <w:p w14:paraId="295226ED" w14:textId="0CA6ADA8"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 ZAMAWIAJĄCY żąda wskazania przez wykonawcę w ofercie części zamówienia, którą zamierza powierzyć podwykonawcom.</w:t>
            </w:r>
          </w:p>
          <w:p w14:paraId="4FAC2A40" w14:textId="2979C237"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WYKONAWCA jest odpowiedzialny za działania lub zaniechania podwykonawcy, jego przedstawicieli lub pracowników, jak za własne działania lub zaniechania.</w:t>
            </w:r>
          </w:p>
          <w:p w14:paraId="1ADDBAC6" w14:textId="44300CB0"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 WYKONAWCA może:</w:t>
            </w:r>
          </w:p>
          <w:p w14:paraId="4752EDBC" w14:textId="41A982A3"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1)w trakcie realizacji umowy powierzyć realizację części zamówienia podwykonawcom, mimo niewskazania w ofercie takiej części do powierzenia podwykonawcom,</w:t>
            </w:r>
          </w:p>
          <w:p w14:paraId="53771ACA" w14:textId="31855B24"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2)wskazać inny zakres podwykonawstwa niż przedstawiony w złożonej ofercie,</w:t>
            </w:r>
          </w:p>
          <w:p w14:paraId="1B4B9AE4" w14:textId="5F6F72FC"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3)wskazać innych podwykonawców niż </w:t>
            </w:r>
            <w:r w:rsidRPr="007C5346">
              <w:rPr>
                <w:rFonts w:ascii="Times New Roman" w:hAnsi="Times New Roman" w:cs="Times New Roman"/>
                <w:sz w:val="20"/>
                <w:szCs w:val="20"/>
              </w:rPr>
              <w:lastRenderedPageBreak/>
              <w:t>przedstawieni w złożonej ofercie,</w:t>
            </w:r>
          </w:p>
          <w:p w14:paraId="3E81D8B2" w14:textId="43D04EA1"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4)zrezygnować z podwykonawstwa.</w:t>
            </w:r>
          </w:p>
          <w:p w14:paraId="16630387" w14:textId="1FFA52ED"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6. W przypadku, gdy zmiana albo rezygnacja z podwykonawcy dotyczy podmiotu, na którego zasoby WYKONAWCA powoływał się, na zasadach określonych w art. 22a ustawy, w celu wykazania spełniania warunków udziału w postępowaniu, o których mowa w art. 22 ust. 1, WYKONAWCA jest obowiązany wykazać ZAMAWIAJĄCEMU, iż proponowany inny podwykonawca lub WYKONAWCA samodzielnie spełnia je w stopniu nie mniejszym niż wymagany w trakcie postępowania o udzielenie zamówienia.</w:t>
            </w:r>
          </w:p>
          <w:p w14:paraId="6F8B03DE" w14:textId="3C07B486"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7. Umowa z podwykonawcą powinna zawierać w szczególności:</w:t>
            </w:r>
          </w:p>
          <w:p w14:paraId="432053D5" w14:textId="0D64E81D"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1)zakres usług do wykonania,</w:t>
            </w:r>
          </w:p>
          <w:p w14:paraId="4A3CF9B4" w14:textId="13EA8FDE"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2)termin realizacji,</w:t>
            </w:r>
          </w:p>
          <w:p w14:paraId="20445ABD" w14:textId="5173CCB4"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3)wynagrodzenie.</w:t>
            </w:r>
          </w:p>
          <w:p w14:paraId="7959D129" w14:textId="0A071DD9"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8. Umowa o podwykonawstwo nie może zawierać zapisów, które są sprzeczne z postanowieniami umowy zawartej pomiędzy ZAMAWIAJĄCYM a WYKONAWCĄ.</w:t>
            </w:r>
          </w:p>
          <w:p w14:paraId="1A739907" w14:textId="077FAFBF" w:rsidR="003C6052" w:rsidRPr="007C5346" w:rsidRDefault="003C6052" w:rsidP="00F12A0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9. W stosunku do  Podwykonawców, którymi posłużył się WYKONAWCA realizując przedmiot umowy, ZAMAWIAJACY nie jest stroną zobowiązaną do wypłaty wynagrodzenia za realizację przedmiotu umowy, choćby wykonywali je w przeświadczeni, iż wykonują je bezpośrednio na zamówienie ZAMAWIAJĄCEGO”</w:t>
            </w:r>
          </w:p>
        </w:tc>
      </w:tr>
      <w:tr w:rsidR="003C6052" w:rsidRPr="007C5346" w14:paraId="72CBC14D" w14:textId="77777777" w:rsidTr="005E5375">
        <w:tc>
          <w:tcPr>
            <w:tcW w:w="851" w:type="dxa"/>
            <w:vAlign w:val="center"/>
          </w:tcPr>
          <w:p w14:paraId="4E78011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ACF893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36D13018"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122EEC7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8: dotyczy §18 ust. 1 pkt 4) o treści:</w:t>
            </w:r>
          </w:p>
          <w:p w14:paraId="2D31C88D"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WYKONAWCA zapłaci ZAMAWIAJĄCEMU karę umową w przypadku nieusunięcia wad przedmiotu umowy w okresie gwarancji i rękojmi w wyznaczonym przez ZAMAWIAJĄCEGO  terminie w wysokości 1% wartości netto przedmiotu umowy, którego wada dotyczy, za każdy dzień opóźnienia;</w:t>
            </w:r>
          </w:p>
          <w:p w14:paraId="69E79BB7" w14:textId="77777777" w:rsidR="003C6052" w:rsidRPr="007C5346" w:rsidRDefault="003C6052" w:rsidP="00C82F4B">
            <w:pPr>
              <w:spacing w:after="0" w:line="240" w:lineRule="auto"/>
              <w:rPr>
                <w:rFonts w:ascii="Times New Roman" w:hAnsi="Times New Roman" w:cs="Times New Roman"/>
                <w:i/>
                <w:iCs/>
                <w:sz w:val="20"/>
                <w:szCs w:val="20"/>
              </w:rPr>
            </w:pPr>
          </w:p>
          <w:p w14:paraId="754DBB2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i/>
                <w:iCs/>
                <w:sz w:val="20"/>
                <w:szCs w:val="20"/>
              </w:rPr>
              <w:t>Pytanie:</w:t>
            </w:r>
            <w:r w:rsidRPr="007C5346">
              <w:rPr>
                <w:rFonts w:ascii="Times New Roman" w:hAnsi="Times New Roman" w:cs="Times New Roman"/>
                <w:sz w:val="20"/>
                <w:szCs w:val="20"/>
              </w:rPr>
              <w:t xml:space="preserve"> Spółka wnosi o rozważenie obniżenie wysokości zastrzeżonej kary, ponieważ jej zastrzeżeniem w powyższej kwocie może uzasadniać zarzut rażącej niewspółmierności kary. Nadto, Spółka wnosi o ograniczenie odpowiedzialności z tego tytułu tylko do wad spełniających cechy Awarii, jako wad, w których zwłoka w ich naprawie zagraża istotnym interesom Zamawiającego. </w:t>
            </w:r>
          </w:p>
          <w:p w14:paraId="4211DB2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Nadto, Spółka wnosi o wyjaśnienie jak należy rozumieć pojęcie terminu wyznaczonego. W ocenie Spółki, powyższy zapis wskazuje, że </w:t>
            </w:r>
            <w:r w:rsidRPr="007C5346">
              <w:rPr>
                <w:rFonts w:ascii="Times New Roman" w:hAnsi="Times New Roman" w:cs="Times New Roman"/>
                <w:sz w:val="20"/>
                <w:szCs w:val="20"/>
              </w:rPr>
              <w:lastRenderedPageBreak/>
              <w:t xml:space="preserve">odpowiedzialność z tytułu kary umownej rodzi brak dochowania terminu wyznaczonego przez Zamawiającego w dodatkowym wezwania, w przypadku zwłoki Wykonawcy względem terminów wynikających z umowy. Spółka wnosi o potwierdzenie słuszności powyższego rozumienia przepisu.   </w:t>
            </w:r>
          </w:p>
          <w:p w14:paraId="4211371E"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297C4C79"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B8B10DC" w14:textId="77777777" w:rsidR="003C6052" w:rsidRPr="007C5346" w:rsidRDefault="003C6052" w:rsidP="005301CF">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nie dokonuje zmian w kwestii wysokości kar umownej. Zamawiający </w:t>
            </w:r>
            <w:r w:rsidRPr="007C5346">
              <w:rPr>
                <w:rFonts w:ascii="Times New Roman" w:hAnsi="Times New Roman" w:cs="Times New Roman"/>
                <w:b/>
                <w:sz w:val="20"/>
                <w:szCs w:val="20"/>
              </w:rPr>
              <w:t>zmieni</w:t>
            </w:r>
            <w:r w:rsidRPr="007C5346">
              <w:rPr>
                <w:rFonts w:ascii="Times New Roman" w:hAnsi="Times New Roman" w:cs="Times New Roman"/>
                <w:sz w:val="20"/>
                <w:szCs w:val="20"/>
              </w:rPr>
              <w:t xml:space="preserve">a treść SIWZ w ten sposób, że w załączniku nr 14 – projekt umowy w  §18 ust. 1 pkt 4) otrzymuje brzmienie: </w:t>
            </w:r>
          </w:p>
          <w:p w14:paraId="0112AD74" w14:textId="30A6C202" w:rsidR="003C6052" w:rsidRPr="007C5346" w:rsidRDefault="003C6052" w:rsidP="005301CF">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„WYKONAWCA zapłaci ZAMAWIAJĄCEMU karę umową w przypadku nieusunięcia wad przedmiotu umowy w okresie gwarancji i rękojmi w terminie  przewidzianym w Warunkach Gwarancji i Świadczenia Gwarancyjnych Usług Serwisowych</w:t>
            </w:r>
            <w:r w:rsidR="00F72337">
              <w:rPr>
                <w:rFonts w:ascii="Times New Roman" w:hAnsi="Times New Roman" w:cs="Times New Roman"/>
                <w:sz w:val="20"/>
                <w:szCs w:val="20"/>
              </w:rPr>
              <w:t xml:space="preserve"> na ZSI</w:t>
            </w:r>
            <w:r w:rsidRPr="007C5346">
              <w:rPr>
                <w:rFonts w:ascii="Times New Roman" w:hAnsi="Times New Roman" w:cs="Times New Roman"/>
                <w:sz w:val="20"/>
                <w:szCs w:val="20"/>
              </w:rPr>
              <w:t>, stanowiący Załącznik nr… do niniejszej Umowy , w wysokości 1% wartości netto przedmiotu umowy, którego wada dotyczy, za każdy dzień opóźnienia”</w:t>
            </w:r>
          </w:p>
          <w:p w14:paraId="4494F356" w14:textId="77777777" w:rsidR="003C6052" w:rsidRPr="007C5346" w:rsidRDefault="003C6052" w:rsidP="005301CF">
            <w:pPr>
              <w:spacing w:after="0" w:line="240" w:lineRule="auto"/>
              <w:rPr>
                <w:rFonts w:ascii="Times New Roman" w:hAnsi="Times New Roman" w:cs="Times New Roman"/>
                <w:sz w:val="20"/>
                <w:szCs w:val="20"/>
              </w:rPr>
            </w:pPr>
          </w:p>
          <w:p w14:paraId="664A33B0" w14:textId="21480CED" w:rsidR="003C6052" w:rsidRPr="007C5346" w:rsidRDefault="003C6052" w:rsidP="005301CF">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Ponadto, Zamawiający nie dopuszcza ograniczenia odpowiedzialności Wykonawcy w wnoszonym przez Spółkę zakresie.</w:t>
            </w:r>
          </w:p>
        </w:tc>
      </w:tr>
      <w:tr w:rsidR="003C6052" w:rsidRPr="007C5346" w14:paraId="78A94B2D" w14:textId="77777777" w:rsidTr="005E5375">
        <w:tc>
          <w:tcPr>
            <w:tcW w:w="851" w:type="dxa"/>
            <w:vAlign w:val="center"/>
          </w:tcPr>
          <w:p w14:paraId="0DC3AED2" w14:textId="68E94F60"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738457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04CEBE61"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0A6A4D4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9:</w:t>
            </w:r>
            <w:r w:rsidRPr="007C5346">
              <w:rPr>
                <w:rFonts w:ascii="Times New Roman" w:hAnsi="Times New Roman" w:cs="Times New Roman"/>
                <w:sz w:val="20"/>
                <w:szCs w:val="20"/>
              </w:rPr>
              <w:t>dotyczy  §18 ust. 3 o treści:</w:t>
            </w:r>
          </w:p>
          <w:p w14:paraId="2B2385EB"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W przypadku utraty dofinansowania, o którym mowa w § 2 ust. 1 umowy, w okresie trwania niniejszej umowy, z przyczyn leżących po stronie WYKONAWCY,  WYKONAWCA zapłaci na rzecz ZAMAWIAJĄCEGO równowartość utraconego dofinansowania.</w:t>
            </w:r>
          </w:p>
          <w:p w14:paraId="0CD55C25" w14:textId="77777777" w:rsidR="003C6052" w:rsidRPr="007C5346" w:rsidRDefault="003C6052" w:rsidP="00C82F4B">
            <w:pPr>
              <w:spacing w:after="0" w:line="240" w:lineRule="auto"/>
              <w:rPr>
                <w:rFonts w:ascii="Times New Roman" w:hAnsi="Times New Roman" w:cs="Times New Roman"/>
                <w:i/>
                <w:iCs/>
                <w:sz w:val="20"/>
                <w:szCs w:val="20"/>
              </w:rPr>
            </w:pPr>
          </w:p>
          <w:p w14:paraId="703CADC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Spółka wnosi o sprecyzowanie, ze tak wysoka sankcja zastrzeżona jest do przypadków utraty dofinansowania z przyczyn WYŁĄCZNIE lezących po stronie Wykonawcy i zmiany przepisu w powyższym zakresie. </w:t>
            </w:r>
          </w:p>
          <w:p w14:paraId="62E30620"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747F4C3" w14:textId="77777777" w:rsidR="003C6052" w:rsidRPr="007C5346" w:rsidRDefault="003C6052" w:rsidP="00C22BF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zmienia zapisów. Jednocześnie potwierdza, że sankcja zastrzeżona jest do przypadków utraty dofinansowania z przyczyn wyłącznie leżących po stronie Wykonawcy.</w:t>
            </w:r>
          </w:p>
          <w:p w14:paraId="3E859B7B"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CB3FF41" w14:textId="77777777" w:rsidTr="005E5375">
        <w:tc>
          <w:tcPr>
            <w:tcW w:w="851" w:type="dxa"/>
            <w:vAlign w:val="center"/>
          </w:tcPr>
          <w:p w14:paraId="11B6036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1AA769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239529F9"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 PYTANIA DOTYCZĄCE WZORU UMOWY (ZAŁACZNIK NR 14)</w:t>
            </w:r>
          </w:p>
          <w:p w14:paraId="2C77ED21" w14:textId="77777777" w:rsidR="003C6052" w:rsidRPr="007C5346" w:rsidRDefault="003C6052" w:rsidP="00C82F4B">
            <w:pPr>
              <w:spacing w:after="0" w:line="276"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10:</w:t>
            </w:r>
            <w:r w:rsidRPr="007C5346">
              <w:rPr>
                <w:rFonts w:ascii="Times New Roman" w:hAnsi="Times New Roman" w:cs="Times New Roman"/>
                <w:sz w:val="20"/>
                <w:szCs w:val="20"/>
              </w:rPr>
              <w:t xml:space="preserve"> dotyczy §21 ust. 1 o treści:</w:t>
            </w:r>
          </w:p>
          <w:p w14:paraId="0FD0E342" w14:textId="77777777" w:rsidR="003C6052" w:rsidRPr="007C5346" w:rsidRDefault="003C6052" w:rsidP="00C82F4B">
            <w:pPr>
              <w:spacing w:after="0" w:line="276"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Ewentualne zmiany Umowy będą sporządzane w formie pisemnego aneksu, pod rygorem nieważności tych zmian, zaś bieżące ustalenia wynikające ze specyfiki przedmiotu Umowy, a nie określone dostatecznie w jej treści lub w załącznikach do niej, będą ustalane przez WYKONAWCĘ z ZAMAWIAJĄCYM i BCM w formie pisemnej, przy czym decyduje stanowisko ZAMAWIAJĄCEGO.</w:t>
            </w:r>
          </w:p>
          <w:p w14:paraId="5BAB0D67" w14:textId="77777777" w:rsidR="003C6052" w:rsidRPr="007C5346" w:rsidRDefault="003C6052" w:rsidP="00C82F4B">
            <w:pPr>
              <w:spacing w:after="0" w:line="276" w:lineRule="auto"/>
              <w:jc w:val="both"/>
              <w:rPr>
                <w:rFonts w:ascii="Times New Roman" w:hAnsi="Times New Roman" w:cs="Times New Roman"/>
                <w:i/>
                <w:iCs/>
                <w:sz w:val="20"/>
                <w:szCs w:val="20"/>
              </w:rPr>
            </w:pPr>
          </w:p>
          <w:p w14:paraId="4C2E0B9F" w14:textId="77777777" w:rsidR="003C6052" w:rsidRPr="007C5346" w:rsidRDefault="003C6052" w:rsidP="00C82F4B">
            <w:pPr>
              <w:spacing w:after="0" w:line="276"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Spółka wnosi o wyjaśnienie, że decydujące stanowisko dotyczy różnic w stanowiskach pomiędzy Zamawiającym a BCM. Zdaniem Spółki, umowa nie może powierzać Zamawiającemu kompetencji do rozstrzygania rozbieżności co do interpretacji Umowy i jej załączników, do czego powołany jest wyłącznie sąd powszechny. Przeciwna interpretacja stanowiłaby rażące zachwianie równowagi kontraktowej. </w:t>
            </w:r>
          </w:p>
          <w:p w14:paraId="1D80BF7C" w14:textId="77777777" w:rsidR="003C6052" w:rsidRPr="007C5346" w:rsidRDefault="003C6052" w:rsidP="00C82F4B">
            <w:pPr>
              <w:spacing w:after="0" w:line="276" w:lineRule="auto"/>
              <w:jc w:val="both"/>
              <w:rPr>
                <w:rFonts w:ascii="Times New Roman" w:hAnsi="Times New Roman" w:cs="Times New Roman"/>
                <w:sz w:val="20"/>
                <w:szCs w:val="20"/>
              </w:rPr>
            </w:pPr>
          </w:p>
          <w:p w14:paraId="6F3EC106" w14:textId="77777777" w:rsidR="003C6052" w:rsidRPr="007C5346" w:rsidRDefault="003C6052" w:rsidP="00C82F4B">
            <w:p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 xml:space="preserve">Nadto, Spółka wnosi o dodanie do umowy regulacji przewidującej ograniczenie </w:t>
            </w:r>
            <w:r w:rsidRPr="007C5346">
              <w:rPr>
                <w:rFonts w:ascii="Times New Roman" w:hAnsi="Times New Roman" w:cs="Times New Roman"/>
                <w:sz w:val="20"/>
                <w:szCs w:val="20"/>
              </w:rPr>
              <w:lastRenderedPageBreak/>
              <w:t xml:space="preserve">odpowiedzialności Wykonawcy wynikającej z niewykonania lub nienależytego wykonania niniejszej umowy w tym z tytułu kar umownych do kwoty odpowiadającego 50% wartości zamówienia. </w:t>
            </w:r>
          </w:p>
          <w:p w14:paraId="5580003C"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2A95DDC8" w14:textId="77777777" w:rsidR="003C6052" w:rsidRPr="007C5346" w:rsidRDefault="003C6052" w:rsidP="00C82F4B">
            <w:pPr>
              <w:spacing w:after="0" w:line="240" w:lineRule="auto"/>
              <w:rPr>
                <w:rFonts w:ascii="Times New Roman" w:hAnsi="Times New Roman" w:cs="Times New Roman"/>
                <w:sz w:val="20"/>
                <w:szCs w:val="20"/>
              </w:rPr>
            </w:pPr>
          </w:p>
          <w:p w14:paraId="526A0F48" w14:textId="77777777" w:rsidR="003C6052" w:rsidRPr="007C5346" w:rsidRDefault="003C6052" w:rsidP="00C82F4B">
            <w:pPr>
              <w:spacing w:after="0" w:line="240" w:lineRule="auto"/>
              <w:rPr>
                <w:rFonts w:ascii="Times New Roman" w:hAnsi="Times New Roman" w:cs="Times New Roman"/>
                <w:sz w:val="20"/>
                <w:szCs w:val="20"/>
              </w:rPr>
            </w:pPr>
          </w:p>
          <w:p w14:paraId="49D91DE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630F1D5"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Zamawiający wyjaśnia, że decydujące stanowisko dotyczy różnic w stanowiskach pomiędzy Zamawiającym a BCM.</w:t>
            </w:r>
          </w:p>
          <w:p w14:paraId="7EBA737C"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Pozostałe zapisy umowy pozostają bez zmian. </w:t>
            </w:r>
          </w:p>
          <w:p w14:paraId="6A935422"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AA7E84D" w14:textId="77777777" w:rsidTr="005E5375">
        <w:tc>
          <w:tcPr>
            <w:tcW w:w="851" w:type="dxa"/>
            <w:vAlign w:val="center"/>
          </w:tcPr>
          <w:p w14:paraId="60542A5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739118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73619C5D"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02B89818"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7EAF9161"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11:</w:t>
            </w:r>
            <w:r w:rsidRPr="007C5346">
              <w:rPr>
                <w:rFonts w:ascii="Times New Roman" w:hAnsi="Times New Roman" w:cs="Times New Roman"/>
                <w:sz w:val="20"/>
                <w:szCs w:val="20"/>
              </w:rPr>
              <w:t xml:space="preserve"> dotyczy Tabeli z wymaganiami; pozycja 2: Procesor:</w:t>
            </w:r>
          </w:p>
          <w:p w14:paraId="30692D14"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Serwer Wirtualizacyjny – 2szt oraz; Serwer bazy danych – 1szt</w:t>
            </w:r>
          </w:p>
          <w:p w14:paraId="4DF325F7" w14:textId="77777777" w:rsidR="003C6052" w:rsidRPr="007C5346" w:rsidRDefault="003C6052" w:rsidP="00C82F4B">
            <w:pPr>
              <w:spacing w:after="0" w:line="240" w:lineRule="auto"/>
              <w:jc w:val="both"/>
              <w:rPr>
                <w:rFonts w:ascii="Times New Roman" w:hAnsi="Times New Roman" w:cs="Times New Roman"/>
                <w:sz w:val="20"/>
                <w:szCs w:val="20"/>
              </w:rPr>
            </w:pPr>
          </w:p>
          <w:p w14:paraId="04045C6F"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W związku z brakiem wsparcia dla testów SPECint_rate 2006 czy zamawiający zaakceptuje :</w:t>
            </w:r>
          </w:p>
          <w:p w14:paraId="365AD0C9"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 SPECrate2017_int_base wynik nie  gorszy niż 73 dla serwera Wirtualizacyjnego i</w:t>
            </w:r>
          </w:p>
          <w:p w14:paraId="55088D47"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 SPECrate2017_int_base wynik nie gorszy niż 44 dla serwera bazy danych?</w:t>
            </w:r>
          </w:p>
          <w:p w14:paraId="4420C9F7"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38F0D528"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C085209"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6C7C25EA"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C31B114" w14:textId="77777777" w:rsidTr="005E5375">
        <w:tc>
          <w:tcPr>
            <w:tcW w:w="851" w:type="dxa"/>
            <w:vAlign w:val="center"/>
          </w:tcPr>
          <w:p w14:paraId="6687843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DDF2FD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163BCE36"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0F62A571"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12</w:t>
            </w:r>
            <w:r w:rsidRPr="007C5346">
              <w:rPr>
                <w:rFonts w:ascii="Times New Roman" w:hAnsi="Times New Roman" w:cs="Times New Roman"/>
                <w:sz w:val="20"/>
                <w:szCs w:val="20"/>
              </w:rPr>
              <w:t>: dotyczy Tabeli z wymaganiami; pozycja 4: Pamięć operacyjna:</w:t>
            </w:r>
          </w:p>
          <w:p w14:paraId="56719FE3"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Serwer Wirtualizacyjny – 2szt oraz; Serwer bazy danych – 1szt</w:t>
            </w:r>
          </w:p>
          <w:p w14:paraId="600FBE60" w14:textId="77777777" w:rsidR="003C6052" w:rsidRPr="007C5346" w:rsidRDefault="003C6052" w:rsidP="00C82F4B">
            <w:pPr>
              <w:spacing w:after="0" w:line="240" w:lineRule="auto"/>
              <w:jc w:val="both"/>
              <w:rPr>
                <w:rFonts w:ascii="Times New Roman" w:hAnsi="Times New Roman" w:cs="Times New Roman"/>
                <w:b/>
                <w:bCs/>
                <w:i/>
                <w:iCs/>
                <w:sz w:val="20"/>
                <w:szCs w:val="20"/>
              </w:rPr>
            </w:pPr>
          </w:p>
          <w:p w14:paraId="57074CD4"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Zamawiający dopuści alternatywne technologie zabezpieczeń pamięci i serwery spełniających wymaganie:</w:t>
            </w:r>
          </w:p>
          <w:p w14:paraId="4E1B46B1"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w:t>
            </w:r>
            <w:r w:rsidRPr="007C5346">
              <w:rPr>
                <w:rFonts w:ascii="Times New Roman" w:hAnsi="Times New Roman" w:cs="Times New Roman"/>
                <w:sz w:val="20"/>
                <w:szCs w:val="20"/>
                <w:lang w:eastAsia="pl-PL"/>
              </w:rPr>
              <w:t>- Zabezpieczenia pamięci: Advanced ECC lub Online Spare lub SDDC lub Rank sparing memory lub Memory Mirroring”</w:t>
            </w:r>
          </w:p>
          <w:p w14:paraId="0773E0CD" w14:textId="77777777" w:rsidR="003C6052" w:rsidRPr="007C5346" w:rsidRDefault="003C6052" w:rsidP="00C82F4B">
            <w:pPr>
              <w:spacing w:after="0" w:line="240" w:lineRule="auto"/>
              <w:jc w:val="both"/>
              <w:rPr>
                <w:rFonts w:ascii="Times New Roman" w:hAnsi="Times New Roman" w:cs="Times New Roman"/>
                <w:sz w:val="20"/>
                <w:szCs w:val="20"/>
              </w:rPr>
            </w:pPr>
          </w:p>
          <w:p w14:paraId="0383CC8D"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724AF9E9" w14:textId="77777777" w:rsidR="003C6052" w:rsidRPr="007C5346" w:rsidRDefault="003C6052" w:rsidP="00C82F4B">
            <w:pPr>
              <w:spacing w:after="0" w:line="240" w:lineRule="auto"/>
              <w:rPr>
                <w:rFonts w:ascii="Times New Roman" w:hAnsi="Times New Roman" w:cs="Times New Roman"/>
                <w:sz w:val="20"/>
                <w:szCs w:val="20"/>
              </w:rPr>
            </w:pPr>
          </w:p>
          <w:p w14:paraId="416264CB" w14:textId="77777777" w:rsidR="003C6052" w:rsidRDefault="003C6052" w:rsidP="00C82F4B">
            <w:pPr>
              <w:spacing w:after="0" w:line="240" w:lineRule="auto"/>
              <w:rPr>
                <w:rFonts w:ascii="Times New Roman" w:hAnsi="Times New Roman" w:cs="Times New Roman"/>
                <w:sz w:val="20"/>
                <w:szCs w:val="20"/>
              </w:rPr>
            </w:pPr>
          </w:p>
          <w:p w14:paraId="7DC8A059" w14:textId="77777777" w:rsidR="000E2533" w:rsidRPr="007C5346" w:rsidRDefault="000E2533" w:rsidP="00C82F4B">
            <w:pPr>
              <w:spacing w:after="0" w:line="240" w:lineRule="auto"/>
              <w:rPr>
                <w:rFonts w:ascii="Times New Roman" w:hAnsi="Times New Roman" w:cs="Times New Roman"/>
                <w:sz w:val="20"/>
                <w:szCs w:val="20"/>
              </w:rPr>
            </w:pPr>
          </w:p>
          <w:p w14:paraId="76C1910A" w14:textId="77777777" w:rsidR="003C6052" w:rsidRPr="007C5346" w:rsidRDefault="003C6052" w:rsidP="00C82F4B">
            <w:pPr>
              <w:spacing w:after="0" w:line="240" w:lineRule="auto"/>
              <w:rPr>
                <w:rFonts w:ascii="Times New Roman" w:hAnsi="Times New Roman" w:cs="Times New Roman"/>
                <w:sz w:val="20"/>
                <w:szCs w:val="20"/>
              </w:rPr>
            </w:pPr>
          </w:p>
          <w:p w14:paraId="7AE62FE7"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8488E52"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06C81062"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96D9687" w14:textId="77777777" w:rsidTr="005E5375">
        <w:tc>
          <w:tcPr>
            <w:tcW w:w="851" w:type="dxa"/>
            <w:vAlign w:val="center"/>
          </w:tcPr>
          <w:p w14:paraId="196357C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D9505B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908DD19"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4416FB19"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b/>
                <w:bCs/>
                <w:sz w:val="20"/>
                <w:szCs w:val="20"/>
              </w:rPr>
              <w:t>PYTANIE NR 13:</w:t>
            </w:r>
            <w:r w:rsidRPr="007C5346">
              <w:rPr>
                <w:rFonts w:ascii="Times New Roman" w:hAnsi="Times New Roman" w:cs="Times New Roman"/>
                <w:sz w:val="20"/>
                <w:szCs w:val="20"/>
              </w:rPr>
              <w:t xml:space="preserve"> dotyczy Tabeli z wymaganiami; pozycja 8 Karty pamięci: </w:t>
            </w:r>
          </w:p>
          <w:p w14:paraId="40ABC0F4"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Serwer Wirtualizacyjny – 2szt oraz; Serwer bazy danych – 1szt</w:t>
            </w:r>
          </w:p>
          <w:p w14:paraId="18162670" w14:textId="77777777" w:rsidR="003C6052" w:rsidRPr="007C5346" w:rsidRDefault="003C6052" w:rsidP="00C82F4B">
            <w:pPr>
              <w:spacing w:after="0" w:line="240" w:lineRule="auto"/>
              <w:jc w:val="both"/>
              <w:rPr>
                <w:rFonts w:ascii="Times New Roman" w:hAnsi="Times New Roman" w:cs="Times New Roman"/>
                <w:b/>
                <w:bCs/>
                <w:i/>
                <w:iCs/>
                <w:sz w:val="20"/>
                <w:szCs w:val="20"/>
              </w:rPr>
            </w:pPr>
          </w:p>
          <w:p w14:paraId="24CD4957"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Prosimy o zaakceptowanie różnych technologii i dopuszenie serwera, który posiada:</w:t>
            </w:r>
          </w:p>
          <w:p w14:paraId="72836059" w14:textId="77777777" w:rsidR="003C6052" w:rsidRPr="007C5346" w:rsidRDefault="003C6052" w:rsidP="00C82F4B">
            <w:pPr>
              <w:spacing w:after="0" w:line="240" w:lineRule="auto"/>
              <w:jc w:val="both"/>
              <w:rPr>
                <w:rFonts w:ascii="Times New Roman" w:hAnsi="Times New Roman" w:cs="Times New Roman"/>
                <w:sz w:val="20"/>
                <w:szCs w:val="20"/>
                <w:lang w:eastAsia="pl-PL"/>
              </w:rPr>
            </w:pPr>
            <w:r w:rsidRPr="007C5346">
              <w:rPr>
                <w:rFonts w:ascii="Times New Roman" w:hAnsi="Times New Roman" w:cs="Times New Roman"/>
                <w:sz w:val="20"/>
                <w:szCs w:val="20"/>
              </w:rPr>
              <w:t>„</w:t>
            </w:r>
            <w:r w:rsidRPr="007C5346">
              <w:rPr>
                <w:rFonts w:ascii="Times New Roman" w:hAnsi="Times New Roman" w:cs="Times New Roman"/>
                <w:sz w:val="20"/>
                <w:szCs w:val="20"/>
                <w:lang w:eastAsia="pl-PL"/>
              </w:rPr>
              <w:t>- min. 1 gniazdo na karty SD lub micro SD”</w:t>
            </w:r>
          </w:p>
          <w:p w14:paraId="35143D0E" w14:textId="77777777" w:rsidR="003C6052" w:rsidRPr="007C5346" w:rsidRDefault="003C6052" w:rsidP="00C82F4B">
            <w:pPr>
              <w:spacing w:after="0" w:line="240" w:lineRule="auto"/>
              <w:jc w:val="both"/>
              <w:rPr>
                <w:rFonts w:ascii="Times New Roman" w:hAnsi="Times New Roman" w:cs="Times New Roman"/>
                <w:i/>
                <w:iCs/>
                <w:sz w:val="20"/>
                <w:szCs w:val="20"/>
              </w:rPr>
            </w:pPr>
          </w:p>
          <w:p w14:paraId="64770C57"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46213FA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F214B5F"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1F6A3244"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F68CEDF" w14:textId="77777777" w:rsidTr="005E5375">
        <w:tc>
          <w:tcPr>
            <w:tcW w:w="851" w:type="dxa"/>
            <w:vAlign w:val="center"/>
          </w:tcPr>
          <w:p w14:paraId="3C348C8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38DB12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DD33330"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3A5F8D7B"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7EC387BD"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b/>
                <w:bCs/>
                <w:sz w:val="20"/>
                <w:szCs w:val="20"/>
              </w:rPr>
              <w:t>PYTANIE NR 14:</w:t>
            </w:r>
            <w:r w:rsidRPr="007C5346">
              <w:rPr>
                <w:rFonts w:ascii="Times New Roman" w:hAnsi="Times New Roman" w:cs="Times New Roman"/>
                <w:sz w:val="20"/>
                <w:szCs w:val="20"/>
              </w:rPr>
              <w:t xml:space="preserve"> dotyczy Tabeli z wymaganiami; pozycja 15. Zarządzanie i obsługa Techniczna:</w:t>
            </w:r>
          </w:p>
          <w:p w14:paraId="2E3B589E"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Serwer Wirtualizacyjny – 2szt oraz; Serwer bazy danych – 1szt</w:t>
            </w:r>
          </w:p>
          <w:p w14:paraId="35C38216" w14:textId="77777777" w:rsidR="003C6052" w:rsidRPr="007C5346" w:rsidRDefault="003C6052" w:rsidP="00C82F4B">
            <w:pPr>
              <w:spacing w:after="0" w:line="240" w:lineRule="auto"/>
              <w:jc w:val="both"/>
              <w:rPr>
                <w:rFonts w:ascii="Times New Roman" w:hAnsi="Times New Roman" w:cs="Times New Roman"/>
                <w:i/>
                <w:iCs/>
                <w:sz w:val="20"/>
                <w:szCs w:val="20"/>
              </w:rPr>
            </w:pPr>
          </w:p>
          <w:p w14:paraId="286253EB"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Zamawiający zaakceptuje serwer spełniający warunki:</w:t>
            </w:r>
          </w:p>
          <w:p w14:paraId="5F3A349D" w14:textId="77777777" w:rsidR="003C6052" w:rsidRPr="007C5346" w:rsidRDefault="003C6052" w:rsidP="00C82F4B">
            <w:pPr>
              <w:spacing w:after="0" w:line="240" w:lineRule="auto"/>
              <w:jc w:val="both"/>
              <w:rPr>
                <w:rFonts w:ascii="Times New Roman" w:hAnsi="Times New Roman" w:cs="Times New Roman"/>
                <w:sz w:val="20"/>
                <w:szCs w:val="20"/>
                <w:lang w:eastAsia="pl-PL"/>
              </w:rPr>
            </w:pPr>
            <w:r w:rsidRPr="007C5346">
              <w:rPr>
                <w:rFonts w:ascii="Times New Roman" w:hAnsi="Times New Roman" w:cs="Times New Roman"/>
                <w:sz w:val="20"/>
                <w:szCs w:val="20"/>
              </w:rPr>
              <w:t>„</w:t>
            </w:r>
            <w:r w:rsidRPr="007C5346">
              <w:rPr>
                <w:rFonts w:ascii="Times New Roman" w:hAnsi="Times New Roman" w:cs="Times New Roman"/>
                <w:sz w:val="20"/>
                <w:szCs w:val="20"/>
                <w:lang w:eastAsia="pl-PL"/>
              </w:rPr>
              <w:t>•           Oprogramowanie zarządzające, które pozwala na:</w:t>
            </w:r>
          </w:p>
          <w:p w14:paraId="5701477F" w14:textId="77777777" w:rsidR="003C6052" w:rsidRPr="007C5346" w:rsidRDefault="003C6052" w:rsidP="00C82F4B">
            <w:pPr>
              <w:pStyle w:val="ListParagraphZnakZnak"/>
              <w:numPr>
                <w:ilvl w:val="0"/>
                <w:numId w:val="21"/>
              </w:numPr>
              <w:spacing w:after="0" w:line="276" w:lineRule="auto"/>
              <w:jc w:val="both"/>
              <w:rPr>
                <w:rFonts w:ascii="Times New Roman" w:hAnsi="Times New Roman" w:cs="Times New Roman"/>
                <w:sz w:val="20"/>
                <w:szCs w:val="20"/>
                <w:lang w:eastAsia="pl-PL"/>
              </w:rPr>
            </w:pPr>
            <w:r w:rsidRPr="007C5346">
              <w:rPr>
                <w:rFonts w:ascii="Times New Roman" w:hAnsi="Times New Roman" w:cs="Times New Roman"/>
                <w:sz w:val="20"/>
                <w:szCs w:val="20"/>
                <w:lang w:eastAsia="pl-PL"/>
              </w:rPr>
              <w:t>zautomatyzowane instalacje systemu operacyjnego z wykorzystaniem mechanizmu PXE (bootowanie z sieci),</w:t>
            </w:r>
          </w:p>
          <w:p w14:paraId="6720B285" w14:textId="77777777" w:rsidR="003C6052" w:rsidRPr="007C5346" w:rsidRDefault="003C6052" w:rsidP="00C82F4B">
            <w:pPr>
              <w:pStyle w:val="ListParagraphZnakZnak"/>
              <w:numPr>
                <w:ilvl w:val="0"/>
                <w:numId w:val="21"/>
              </w:numPr>
              <w:spacing w:after="0" w:line="276" w:lineRule="auto"/>
              <w:jc w:val="both"/>
              <w:rPr>
                <w:rFonts w:ascii="Times New Roman" w:hAnsi="Times New Roman" w:cs="Times New Roman"/>
                <w:sz w:val="20"/>
                <w:szCs w:val="20"/>
                <w:lang w:eastAsia="pl-PL"/>
              </w:rPr>
            </w:pPr>
            <w:r w:rsidRPr="007C5346">
              <w:rPr>
                <w:rFonts w:ascii="Times New Roman" w:hAnsi="Times New Roman" w:cs="Times New Roman"/>
                <w:sz w:val="20"/>
                <w:szCs w:val="20"/>
                <w:lang w:eastAsia="pl-PL"/>
              </w:rPr>
              <w:t>zdalną dystrybucję oprogramowania,</w:t>
            </w:r>
          </w:p>
          <w:p w14:paraId="6C6D7AEB" w14:textId="77777777" w:rsidR="003C6052" w:rsidRPr="007C5346" w:rsidRDefault="003C6052" w:rsidP="00C82F4B">
            <w:pPr>
              <w:pStyle w:val="ListParagraphZnakZnak"/>
              <w:numPr>
                <w:ilvl w:val="0"/>
                <w:numId w:val="21"/>
              </w:numPr>
              <w:spacing w:after="0" w:line="276" w:lineRule="auto"/>
              <w:jc w:val="both"/>
              <w:rPr>
                <w:rFonts w:ascii="Times New Roman" w:hAnsi="Times New Roman" w:cs="Times New Roman"/>
                <w:sz w:val="20"/>
                <w:szCs w:val="20"/>
                <w:lang w:eastAsia="pl-PL"/>
              </w:rPr>
            </w:pPr>
            <w:r w:rsidRPr="007C5346">
              <w:rPr>
                <w:rFonts w:ascii="Times New Roman" w:hAnsi="Times New Roman" w:cs="Times New Roman"/>
                <w:sz w:val="20"/>
                <w:szCs w:val="20"/>
                <w:lang w:eastAsia="pl-PL"/>
              </w:rPr>
              <w:t>automatyczne wykrywanie i identyfikacja urządzeń zainstalowanych w ramach infrastruktury (serwery, obudowy blade, karty zarządzające),</w:t>
            </w:r>
          </w:p>
          <w:p w14:paraId="3F118B13" w14:textId="77777777" w:rsidR="003C6052" w:rsidRPr="007C5346" w:rsidRDefault="003C6052" w:rsidP="00C82F4B">
            <w:pPr>
              <w:pStyle w:val="ListParagraphZnakZnak"/>
              <w:numPr>
                <w:ilvl w:val="0"/>
                <w:numId w:val="21"/>
              </w:numPr>
              <w:spacing w:after="0" w:line="276" w:lineRule="auto"/>
              <w:jc w:val="both"/>
              <w:rPr>
                <w:rFonts w:ascii="Times New Roman" w:hAnsi="Times New Roman" w:cs="Times New Roman"/>
                <w:sz w:val="20"/>
                <w:szCs w:val="20"/>
                <w:lang w:eastAsia="pl-PL"/>
              </w:rPr>
            </w:pPr>
            <w:r w:rsidRPr="007C5346">
              <w:rPr>
                <w:rFonts w:ascii="Times New Roman" w:hAnsi="Times New Roman" w:cs="Times New Roman"/>
                <w:sz w:val="20"/>
                <w:szCs w:val="20"/>
                <w:lang w:eastAsia="pl-PL"/>
              </w:rPr>
              <w:t>monitorowanie utylizacji (wykorzystania) następujących podzespołów serwera: procesor, pamięć, dyski twarde, interfejsy sieciowe,</w:t>
            </w:r>
          </w:p>
          <w:p w14:paraId="1F111B91" w14:textId="77777777" w:rsidR="003C6052" w:rsidRPr="007C5346" w:rsidRDefault="003C6052" w:rsidP="00C82F4B">
            <w:pPr>
              <w:pStyle w:val="ListParagraphZnakZnak"/>
              <w:numPr>
                <w:ilvl w:val="0"/>
                <w:numId w:val="21"/>
              </w:numPr>
              <w:spacing w:after="0" w:line="276" w:lineRule="auto"/>
              <w:jc w:val="both"/>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integrację z oprogramowaniem zarządzającym VMwarevCenter, Red Hat Enterprise Virtualization Manager i Microsoft System Center Operations </w:t>
            </w:r>
            <w:r w:rsidRPr="007C5346">
              <w:rPr>
                <w:rFonts w:ascii="Times New Roman" w:hAnsi="Times New Roman" w:cs="Times New Roman"/>
                <w:sz w:val="20"/>
                <w:szCs w:val="20"/>
                <w:lang w:eastAsia="pl-PL"/>
              </w:rPr>
              <w:lastRenderedPageBreak/>
              <w:t>Manager za pomocą specjalnej, dodatkowo instalowanej wtyczki do wymienionych narzędzi VMware i Microsoft,</w:t>
            </w:r>
          </w:p>
          <w:p w14:paraId="6E5B3DF9"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lang w:eastAsia="pl-PL"/>
              </w:rPr>
              <w:t>•             Oprogramowanie to jest oprogramowaniem producenta oferowanych serwerów.”</w:t>
            </w:r>
          </w:p>
          <w:p w14:paraId="3D65716B" w14:textId="77777777" w:rsidR="003C6052" w:rsidRPr="007C5346" w:rsidRDefault="003C6052" w:rsidP="00C82F4B">
            <w:pPr>
              <w:spacing w:after="0" w:line="240" w:lineRule="auto"/>
              <w:jc w:val="both"/>
              <w:rPr>
                <w:rFonts w:ascii="Times New Roman" w:hAnsi="Times New Roman" w:cs="Times New Roman"/>
                <w:sz w:val="20"/>
                <w:szCs w:val="20"/>
              </w:rPr>
            </w:pPr>
          </w:p>
          <w:p w14:paraId="77BCE85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41A01FA"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63DDEBAA"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F8F03AB" w14:textId="77777777" w:rsidTr="005E5375">
        <w:tc>
          <w:tcPr>
            <w:tcW w:w="851" w:type="dxa"/>
            <w:vAlign w:val="center"/>
          </w:tcPr>
          <w:p w14:paraId="32D51DB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5B7D74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38CA4D68"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4408525E"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0E4CB3D9"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b/>
                <w:bCs/>
                <w:sz w:val="20"/>
                <w:szCs w:val="20"/>
              </w:rPr>
              <w:t>PYTANIE NR 15:</w:t>
            </w:r>
            <w:r w:rsidRPr="007C5346">
              <w:rPr>
                <w:rFonts w:ascii="Times New Roman" w:hAnsi="Times New Roman" w:cs="Times New Roman"/>
                <w:sz w:val="20"/>
                <w:szCs w:val="20"/>
              </w:rPr>
              <w:t xml:space="preserve"> dotyczy Tabeli z wymaganiami; pozycja 2. Funkcjonalności:</w:t>
            </w:r>
          </w:p>
          <w:p w14:paraId="2F9C3B30"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3. Macierz dyskowa z kontrolerami FC – 1 szt</w:t>
            </w:r>
          </w:p>
          <w:p w14:paraId="1797727D" w14:textId="77777777" w:rsidR="003C6052" w:rsidRPr="007C5346" w:rsidRDefault="003C6052" w:rsidP="00C82F4B">
            <w:pPr>
              <w:spacing w:after="0" w:line="240" w:lineRule="auto"/>
              <w:jc w:val="both"/>
              <w:rPr>
                <w:rFonts w:ascii="Times New Roman" w:hAnsi="Times New Roman" w:cs="Times New Roman"/>
                <w:i/>
                <w:iCs/>
                <w:sz w:val="20"/>
                <w:szCs w:val="20"/>
              </w:rPr>
            </w:pPr>
          </w:p>
          <w:p w14:paraId="280FD4EB" w14:textId="77777777" w:rsidR="003C6052" w:rsidRPr="007C5346" w:rsidRDefault="003C6052" w:rsidP="00C82F4B">
            <w:pPr>
              <w:spacing w:after="0" w:line="240" w:lineRule="auto"/>
              <w:jc w:val="both"/>
              <w:rPr>
                <w:rFonts w:ascii="Times New Roman" w:hAnsi="Times New Roman" w:cs="Times New Roman"/>
                <w:b/>
                <w:bCs/>
                <w:i/>
                <w:iCs/>
                <w:sz w:val="20"/>
                <w:szCs w:val="20"/>
              </w:rPr>
            </w:pPr>
            <w:r w:rsidRPr="007C5346">
              <w:rPr>
                <w:rFonts w:ascii="Times New Roman" w:hAnsi="Times New Roman" w:cs="Times New Roman"/>
                <w:b/>
                <w:bCs/>
                <w:i/>
                <w:iCs/>
                <w:sz w:val="20"/>
                <w:szCs w:val="20"/>
              </w:rPr>
              <w:t>Pytanie:</w:t>
            </w:r>
          </w:p>
          <w:p w14:paraId="0267F4FF" w14:textId="77777777" w:rsidR="003C6052" w:rsidRPr="007C5346" w:rsidRDefault="003C6052" w:rsidP="00C82F4B">
            <w:pPr>
              <w:numPr>
                <w:ilvl w:val="0"/>
                <w:numId w:val="22"/>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Prosimy o dopuszczenie dostawy macierz, która spełnia wymaganie dot obsługi dysków:</w:t>
            </w:r>
          </w:p>
          <w:p w14:paraId="692E81E6" w14:textId="77777777" w:rsidR="003C6052" w:rsidRPr="007C5346" w:rsidRDefault="003C6052" w:rsidP="00C82F4B">
            <w:pPr>
              <w:pStyle w:val="ListParagraphZnakZnak"/>
              <w:numPr>
                <w:ilvl w:val="0"/>
                <w:numId w:val="20"/>
              </w:numPr>
              <w:spacing w:after="0" w:line="276" w:lineRule="auto"/>
              <w:jc w:val="both"/>
              <w:rPr>
                <w:rFonts w:ascii="Times New Roman" w:hAnsi="Times New Roman" w:cs="Times New Roman"/>
                <w:sz w:val="20"/>
                <w:szCs w:val="20"/>
                <w:lang w:eastAsia="pl-PL"/>
              </w:rPr>
            </w:pPr>
            <w:r w:rsidRPr="007C5346">
              <w:rPr>
                <w:rFonts w:ascii="Times New Roman" w:hAnsi="Times New Roman" w:cs="Times New Roman"/>
                <w:sz w:val="20"/>
                <w:szCs w:val="20"/>
                <w:lang w:eastAsia="pl-PL"/>
              </w:rPr>
              <w:t>„Macierz musi wspierać dyski: 400/800GB SSD 300/600/900GB SAS oraz 1TB, 2TB SAS/NL-SAS.”</w:t>
            </w:r>
          </w:p>
          <w:p w14:paraId="383A354A" w14:textId="77777777" w:rsidR="003C6052" w:rsidRPr="007C5346" w:rsidRDefault="003C6052" w:rsidP="00C82F4B">
            <w:pPr>
              <w:numPr>
                <w:ilvl w:val="0"/>
                <w:numId w:val="22"/>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Prosimy o dopuszczenie dostawy macierz, która spełnia wymaganie dot rozbudowy dysków:</w:t>
            </w:r>
          </w:p>
          <w:p w14:paraId="2C1B3578" w14:textId="77777777" w:rsidR="003C6052" w:rsidRPr="007C5346" w:rsidRDefault="003C6052" w:rsidP="00C82F4B">
            <w:pPr>
              <w:pStyle w:val="ListParagraphZnakZnak"/>
              <w:numPr>
                <w:ilvl w:val="0"/>
                <w:numId w:val="20"/>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„Oferowana macierz musi pozwalać na rozbudowę do przynajmniej 144 dysków SAS/NL-SAS przy użyciu tych samych kontrolerów macierzowych.”</w:t>
            </w:r>
          </w:p>
          <w:p w14:paraId="2ADF116A"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947D9B0"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5E0BBB09"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7C8F7B8" w14:textId="77777777" w:rsidTr="005E5375">
        <w:tc>
          <w:tcPr>
            <w:tcW w:w="851" w:type="dxa"/>
            <w:vAlign w:val="center"/>
          </w:tcPr>
          <w:p w14:paraId="7C8C63C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3C21ED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9265E25"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2FF6A030"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16</w:t>
            </w:r>
            <w:r w:rsidRPr="007C5346">
              <w:rPr>
                <w:rFonts w:ascii="Times New Roman" w:hAnsi="Times New Roman" w:cs="Times New Roman"/>
                <w:sz w:val="20"/>
                <w:szCs w:val="20"/>
              </w:rPr>
              <w:t>: dotyczy Tabeli z wymaganiami; pozycja 2. Funkcjonalności; wymaganie: „Oferowany autoloader powinien posiadać port USB, w który można w przyszłości dołączyć pamięć USB zawierającą klucze szyfrujące dane zapisywane w napędzie.”:</w:t>
            </w:r>
          </w:p>
          <w:p w14:paraId="04B177E7" w14:textId="1D27B700" w:rsidR="003C6052" w:rsidRPr="000E2533"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w:t>
            </w:r>
            <w:r w:rsidR="000E2533">
              <w:rPr>
                <w:rFonts w:ascii="Times New Roman" w:hAnsi="Times New Roman" w:cs="Times New Roman"/>
                <w:i/>
                <w:iCs/>
                <w:sz w:val="20"/>
                <w:szCs w:val="20"/>
              </w:rPr>
              <w:t>; 4. Biblioteka Taśmowa – 1 szt</w:t>
            </w:r>
          </w:p>
          <w:p w14:paraId="27519C94"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Zamawiający dopuści bibliotekę, która nie ma portu USB?</w:t>
            </w:r>
          </w:p>
          <w:p w14:paraId="583A535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3AD3A6D"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068256B9"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15DDDDF" w14:textId="77777777" w:rsidTr="005E5375">
        <w:tc>
          <w:tcPr>
            <w:tcW w:w="851" w:type="dxa"/>
            <w:vAlign w:val="center"/>
          </w:tcPr>
          <w:p w14:paraId="73D4422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62F87F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087EBA03"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00B2C4EF"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b/>
                <w:bCs/>
                <w:sz w:val="20"/>
                <w:szCs w:val="20"/>
              </w:rPr>
              <w:t>PYTANIE NR 17:</w:t>
            </w:r>
            <w:r w:rsidRPr="007C5346">
              <w:rPr>
                <w:rFonts w:ascii="Times New Roman" w:hAnsi="Times New Roman" w:cs="Times New Roman"/>
                <w:sz w:val="20"/>
                <w:szCs w:val="20"/>
              </w:rPr>
              <w:t xml:space="preserve"> dotyczy Tabeli z wymaganiami; pozycja 2. Obudowa:</w:t>
            </w:r>
          </w:p>
          <w:p w14:paraId="6539AF02"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70FBC3AE"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9.Zestaw komputerowy TYP 3 - 4 szt.</w:t>
            </w:r>
          </w:p>
          <w:p w14:paraId="058EDB5B" w14:textId="77777777" w:rsidR="003C6052" w:rsidRPr="007C5346" w:rsidRDefault="003C6052" w:rsidP="00C82F4B">
            <w:pPr>
              <w:spacing w:after="0" w:line="240" w:lineRule="auto"/>
              <w:jc w:val="both"/>
              <w:rPr>
                <w:rFonts w:ascii="Times New Roman" w:hAnsi="Times New Roman" w:cs="Times New Roman"/>
                <w:i/>
                <w:iCs/>
                <w:sz w:val="20"/>
                <w:szCs w:val="20"/>
              </w:rPr>
            </w:pPr>
          </w:p>
          <w:p w14:paraId="5481F053"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Zamawiający dopuści obudowę spełniającą warunki:</w:t>
            </w:r>
          </w:p>
          <w:p w14:paraId="17ED77D2" w14:textId="77777777" w:rsidR="003C6052" w:rsidRPr="007C5346" w:rsidRDefault="003C6052" w:rsidP="00C82F4B">
            <w:pPr>
              <w:numPr>
                <w:ilvl w:val="0"/>
                <w:numId w:val="23"/>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„Typu SFF z obsługą kart PCI Express  o niskim profilu, wyposażona w  dwie kieszenie: 2,5”/3,5” wewnętrzne , Napęd optyczny w dedykowanej wnęce zewnętrznej wnęce slim.”</w:t>
            </w:r>
          </w:p>
          <w:p w14:paraId="0C1A7AB3" w14:textId="77777777" w:rsidR="003C6052" w:rsidRPr="007C5346" w:rsidRDefault="003C6052" w:rsidP="00C82F4B">
            <w:pPr>
              <w:numPr>
                <w:ilvl w:val="0"/>
                <w:numId w:val="23"/>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„Zasilacz o mocy max. 210W o efektywności min. 82% przy obciążeniu zasilacza na poziomie 100%.”</w:t>
            </w:r>
          </w:p>
          <w:p w14:paraId="6EE1DC79" w14:textId="77777777" w:rsidR="003C6052" w:rsidRPr="007C5346" w:rsidRDefault="003C6052" w:rsidP="00C82F4B">
            <w:pPr>
              <w:numPr>
                <w:ilvl w:val="0"/>
                <w:numId w:val="23"/>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„Obudowa musi posiadać wbudowany wizualny system diagnostyczny, służący do sygnalizowania i diagnozowania problemów z komputerem i jego komponentami, Dopuszcza się diodowy lub dźwiękowy system sygnalizacji.”</w:t>
            </w:r>
          </w:p>
          <w:p w14:paraId="69D3F7AE" w14:textId="77777777" w:rsidR="003C6052" w:rsidRPr="007C5346" w:rsidRDefault="003C6052" w:rsidP="00C82F4B">
            <w:pPr>
              <w:spacing w:after="0" w:line="240" w:lineRule="auto"/>
              <w:jc w:val="both"/>
              <w:rPr>
                <w:rFonts w:ascii="Times New Roman" w:hAnsi="Times New Roman" w:cs="Times New Roman"/>
                <w:sz w:val="20"/>
                <w:szCs w:val="20"/>
              </w:rPr>
            </w:pPr>
          </w:p>
          <w:p w14:paraId="03D1B371"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1EDDB8B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63E5A99"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22EA18F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88CAFFD" w14:textId="77777777" w:rsidTr="005E5375">
        <w:tc>
          <w:tcPr>
            <w:tcW w:w="851" w:type="dxa"/>
            <w:vAlign w:val="center"/>
          </w:tcPr>
          <w:p w14:paraId="7915834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1A1D63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28A40420"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373F1B0A"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0AFD1931"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b/>
                <w:bCs/>
                <w:sz w:val="20"/>
                <w:szCs w:val="20"/>
              </w:rPr>
              <w:t>PYTANIE NR 18:</w:t>
            </w:r>
            <w:r w:rsidRPr="007C5346">
              <w:rPr>
                <w:rFonts w:ascii="Times New Roman" w:hAnsi="Times New Roman" w:cs="Times New Roman"/>
                <w:sz w:val="20"/>
                <w:szCs w:val="20"/>
              </w:rPr>
              <w:t xml:space="preserve"> dotyczy Tabeli z wymaganiami; pozycja 3. Zasilacz:</w:t>
            </w:r>
          </w:p>
          <w:p w14:paraId="2ABC1603"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0CA54730"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9.Zestaw komputerowy TYP 3 - 4 szt.</w:t>
            </w:r>
          </w:p>
          <w:p w14:paraId="3BA8A49A" w14:textId="77777777" w:rsidR="003C6052" w:rsidRPr="007C5346" w:rsidRDefault="003C6052" w:rsidP="00C82F4B">
            <w:pPr>
              <w:spacing w:after="0" w:line="240" w:lineRule="auto"/>
              <w:jc w:val="both"/>
              <w:rPr>
                <w:rFonts w:ascii="Times New Roman" w:hAnsi="Times New Roman" w:cs="Times New Roman"/>
                <w:i/>
                <w:iCs/>
                <w:sz w:val="20"/>
                <w:szCs w:val="20"/>
              </w:rPr>
            </w:pPr>
          </w:p>
          <w:p w14:paraId="4FBF6935"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w:t>
            </w:r>
            <w:r w:rsidRPr="007C5346">
              <w:rPr>
                <w:rFonts w:ascii="Times New Roman" w:hAnsi="Times New Roman" w:cs="Times New Roman"/>
                <w:sz w:val="20"/>
                <w:szCs w:val="20"/>
              </w:rPr>
              <w:t xml:space="preserve"> Czy Zamawiający dopuści zasilacze o mocy 210W i sprawności minimum 85%?</w:t>
            </w:r>
          </w:p>
          <w:p w14:paraId="7D33F81B" w14:textId="77777777" w:rsidR="003C6052" w:rsidRDefault="003C6052" w:rsidP="00C82F4B">
            <w:pPr>
              <w:spacing w:after="0" w:line="240" w:lineRule="auto"/>
              <w:jc w:val="both"/>
              <w:rPr>
                <w:rFonts w:ascii="Times New Roman" w:hAnsi="Times New Roman" w:cs="Times New Roman"/>
                <w:sz w:val="20"/>
                <w:szCs w:val="20"/>
              </w:rPr>
            </w:pPr>
          </w:p>
          <w:p w14:paraId="17A44AE0" w14:textId="77777777" w:rsidR="000E2533" w:rsidRDefault="000E2533" w:rsidP="00C82F4B">
            <w:pPr>
              <w:spacing w:after="0" w:line="240" w:lineRule="auto"/>
              <w:jc w:val="both"/>
              <w:rPr>
                <w:rFonts w:ascii="Times New Roman" w:hAnsi="Times New Roman" w:cs="Times New Roman"/>
                <w:sz w:val="20"/>
                <w:szCs w:val="20"/>
              </w:rPr>
            </w:pPr>
          </w:p>
          <w:p w14:paraId="14D93EFB" w14:textId="77777777" w:rsidR="000E2533" w:rsidRPr="007C5346" w:rsidRDefault="000E2533" w:rsidP="00C82F4B">
            <w:pPr>
              <w:spacing w:after="0" w:line="240" w:lineRule="auto"/>
              <w:jc w:val="both"/>
              <w:rPr>
                <w:rFonts w:ascii="Times New Roman" w:hAnsi="Times New Roman" w:cs="Times New Roman"/>
                <w:sz w:val="20"/>
                <w:szCs w:val="20"/>
              </w:rPr>
            </w:pPr>
          </w:p>
          <w:p w14:paraId="4DC22C8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46D2DB8"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6DBE227C"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93BC3C7" w14:textId="77777777" w:rsidTr="005E5375">
        <w:tc>
          <w:tcPr>
            <w:tcW w:w="851" w:type="dxa"/>
            <w:vAlign w:val="center"/>
          </w:tcPr>
          <w:p w14:paraId="18483DF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250C2B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3F4B0DDF"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3D5FF59C"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19:</w:t>
            </w:r>
            <w:r w:rsidRPr="007C5346">
              <w:rPr>
                <w:rFonts w:ascii="Times New Roman" w:hAnsi="Times New Roman" w:cs="Times New Roman"/>
                <w:sz w:val="20"/>
                <w:szCs w:val="20"/>
              </w:rPr>
              <w:t xml:space="preserve"> dotyczy Tabeli z wymaganiami; pozycja 5. Płyta główna:</w:t>
            </w:r>
          </w:p>
          <w:p w14:paraId="255E3418"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2A014F11"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9.Zestaw komputerowy TYP 3 - 4 szt.</w:t>
            </w:r>
          </w:p>
          <w:p w14:paraId="0F430A8F" w14:textId="77777777" w:rsidR="003C6052" w:rsidRPr="007C5346" w:rsidRDefault="003C6052" w:rsidP="00C82F4B">
            <w:pPr>
              <w:spacing w:after="0" w:line="240" w:lineRule="auto"/>
              <w:jc w:val="both"/>
              <w:rPr>
                <w:rFonts w:ascii="Times New Roman" w:hAnsi="Times New Roman" w:cs="Times New Roman"/>
                <w:b/>
                <w:bCs/>
                <w:i/>
                <w:iCs/>
                <w:sz w:val="20"/>
                <w:szCs w:val="20"/>
              </w:rPr>
            </w:pPr>
          </w:p>
          <w:p w14:paraId="19F8B916"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w zakresie obsługi złącz M.2 Zamawiający zaakceptuje dostawę zestawów z:</w:t>
            </w:r>
          </w:p>
          <w:p w14:paraId="75E1501D"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„min. 1 złącze M.2 2280 z obsługą dysków SATA oraz PCIeNVMe.”</w:t>
            </w:r>
          </w:p>
          <w:p w14:paraId="5FCB618B" w14:textId="77777777" w:rsidR="003C6052" w:rsidRPr="007C5346" w:rsidRDefault="003C6052" w:rsidP="00C82F4B">
            <w:pPr>
              <w:spacing w:after="0" w:line="240" w:lineRule="auto"/>
              <w:jc w:val="both"/>
              <w:rPr>
                <w:rFonts w:ascii="Times New Roman" w:hAnsi="Times New Roman" w:cs="Times New Roman"/>
                <w:sz w:val="20"/>
                <w:szCs w:val="20"/>
              </w:rPr>
            </w:pPr>
          </w:p>
          <w:p w14:paraId="1869F8D3"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347B7CA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F654107"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75CDE6C3"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75ECE3D" w14:textId="77777777" w:rsidTr="005E5375">
        <w:tc>
          <w:tcPr>
            <w:tcW w:w="851" w:type="dxa"/>
            <w:vAlign w:val="center"/>
          </w:tcPr>
          <w:p w14:paraId="64D2845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452EBE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7C2FC93D"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50481355" w14:textId="77777777" w:rsidR="003C6052" w:rsidRPr="007C5346" w:rsidRDefault="003C6052" w:rsidP="00C82F4B">
            <w:pPr>
              <w:spacing w:after="0" w:line="240" w:lineRule="auto"/>
              <w:rPr>
                <w:rFonts w:ascii="Times New Roman" w:hAnsi="Times New Roman" w:cs="Times New Roman"/>
                <w:sz w:val="20"/>
                <w:szCs w:val="20"/>
              </w:rPr>
            </w:pPr>
          </w:p>
          <w:p w14:paraId="781A8C8D"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20:</w:t>
            </w:r>
            <w:r w:rsidRPr="007C5346">
              <w:rPr>
                <w:rFonts w:ascii="Times New Roman" w:hAnsi="Times New Roman" w:cs="Times New Roman"/>
                <w:sz w:val="20"/>
                <w:szCs w:val="20"/>
              </w:rPr>
              <w:t xml:space="preserve"> dotyczy Tabeli z wymaganiami; pozycja 8. Dysk: </w:t>
            </w:r>
          </w:p>
          <w:p w14:paraId="2D8EF3E9"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603000B1"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9.Zestaw komputerowy TYP 3 - 4 szt.</w:t>
            </w:r>
          </w:p>
          <w:p w14:paraId="2C977858" w14:textId="77777777" w:rsidR="003C6052" w:rsidRPr="007C5346" w:rsidRDefault="003C6052" w:rsidP="00C82F4B">
            <w:pPr>
              <w:spacing w:after="0" w:line="240" w:lineRule="auto"/>
              <w:jc w:val="both"/>
              <w:rPr>
                <w:rFonts w:ascii="Times New Roman" w:hAnsi="Times New Roman" w:cs="Times New Roman"/>
                <w:b/>
                <w:bCs/>
                <w:i/>
                <w:iCs/>
                <w:sz w:val="20"/>
                <w:szCs w:val="20"/>
              </w:rPr>
            </w:pPr>
          </w:p>
          <w:p w14:paraId="49F08CFA"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Zamawiający zaakceptuje dostawę zestawów wyposażonych w:</w:t>
            </w:r>
          </w:p>
          <w:p w14:paraId="2C5D37D3"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„Min. 1TB SATA III 3.5”,  zawierający partycję RECOVERY umożliwiającą odtworzenie systemu operacyjnego fabrycznie zainstalowanego na komputerze po awarii.”</w:t>
            </w:r>
          </w:p>
          <w:p w14:paraId="4308044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B551876" w14:textId="77777777" w:rsidR="003C6052" w:rsidRPr="007C5346" w:rsidRDefault="003C6052" w:rsidP="002A63B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53FF83AE"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F02E63C" w14:textId="77777777" w:rsidTr="005E5375">
        <w:tc>
          <w:tcPr>
            <w:tcW w:w="851" w:type="dxa"/>
            <w:vAlign w:val="center"/>
          </w:tcPr>
          <w:p w14:paraId="2B1AAC7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DF83A6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76E56AD7"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5A40A9BF"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b/>
                <w:bCs/>
                <w:sz w:val="20"/>
                <w:szCs w:val="20"/>
              </w:rPr>
              <w:t>PYTANIE NR 21:</w:t>
            </w:r>
            <w:r w:rsidRPr="007C5346">
              <w:rPr>
                <w:rFonts w:ascii="Times New Roman" w:hAnsi="Times New Roman" w:cs="Times New Roman"/>
                <w:sz w:val="20"/>
                <w:szCs w:val="20"/>
              </w:rPr>
              <w:t xml:space="preserve"> dotyczy Tabeli z wymaganiami; pozycja 12. Karta sieciowa:</w:t>
            </w:r>
          </w:p>
          <w:p w14:paraId="7DBCF719"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71C72E43" w14:textId="793A30D4" w:rsidR="003C6052" w:rsidRPr="000E2533"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w:t>
            </w:r>
            <w:r w:rsidR="000E2533">
              <w:rPr>
                <w:rFonts w:ascii="Times New Roman" w:hAnsi="Times New Roman" w:cs="Times New Roman"/>
                <w:i/>
                <w:iCs/>
                <w:sz w:val="20"/>
                <w:szCs w:val="20"/>
              </w:rPr>
              <w:t>staw komputerowy TYP 3 - 4 szt.</w:t>
            </w:r>
          </w:p>
          <w:p w14:paraId="0146A5CC"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Czy Zamawiający zaakceptuje dostawę zestawów wyposażonych w:</w:t>
            </w:r>
          </w:p>
          <w:p w14:paraId="0E53347E"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„Wbudowana karta sieci bezprzewodowej , pracująca w standardzie 1x1  AC lub 2x2 AC”</w:t>
            </w:r>
          </w:p>
          <w:p w14:paraId="29116DCA"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1CAD9D3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7B1077B" w14:textId="77777777" w:rsidR="003C6052" w:rsidRPr="007C5346" w:rsidRDefault="003C6052" w:rsidP="00DC190D">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1568CBA6"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CC19243" w14:textId="77777777" w:rsidTr="005E5375">
        <w:tc>
          <w:tcPr>
            <w:tcW w:w="851" w:type="dxa"/>
            <w:vAlign w:val="center"/>
          </w:tcPr>
          <w:p w14:paraId="1D474A1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BE2935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E3B2C53"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4F203D13"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22:</w:t>
            </w:r>
            <w:r w:rsidRPr="007C5346">
              <w:rPr>
                <w:rFonts w:ascii="Times New Roman" w:hAnsi="Times New Roman" w:cs="Times New Roman"/>
                <w:sz w:val="20"/>
                <w:szCs w:val="20"/>
              </w:rPr>
              <w:t xml:space="preserve"> dotyczy Tabeli z wymaganiami; pozycja 13 Porty/złącza:</w:t>
            </w:r>
          </w:p>
          <w:p w14:paraId="22D3E256"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359ECE51"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9.Zestaw komputerowy TYP 3 - 4 szt.</w:t>
            </w:r>
          </w:p>
          <w:p w14:paraId="285DC16F" w14:textId="77777777" w:rsidR="003C6052" w:rsidRPr="007C5346" w:rsidRDefault="003C6052" w:rsidP="00C82F4B">
            <w:pPr>
              <w:spacing w:after="0" w:line="240" w:lineRule="auto"/>
              <w:jc w:val="both"/>
              <w:rPr>
                <w:rFonts w:ascii="Times New Roman" w:hAnsi="Times New Roman" w:cs="Times New Roman"/>
                <w:i/>
                <w:iCs/>
                <w:sz w:val="20"/>
                <w:szCs w:val="20"/>
              </w:rPr>
            </w:pPr>
          </w:p>
          <w:p w14:paraId="2FD28828"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i/>
                <w:iCs/>
                <w:sz w:val="20"/>
                <w:szCs w:val="20"/>
              </w:rPr>
              <w:t>:</w:t>
            </w:r>
            <w:r w:rsidRPr="007C5346">
              <w:rPr>
                <w:rFonts w:ascii="Times New Roman" w:hAnsi="Times New Roman" w:cs="Times New Roman"/>
                <w:sz w:val="20"/>
                <w:szCs w:val="20"/>
              </w:rPr>
              <w:t xml:space="preserve"> Czy Zamawiający zaakceptuje dostawę zestawów wyposażonych w:</w:t>
            </w:r>
          </w:p>
          <w:p w14:paraId="3ABE2F4A"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            min. 1 x RS232,</w:t>
            </w:r>
          </w:p>
          <w:p w14:paraId="2D28EBAC"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 xml:space="preserve">•             min. 2 x PS/2, </w:t>
            </w:r>
          </w:p>
          <w:p w14:paraId="15E5EB65"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             min. 1 x HDMI lu DVI-D</w:t>
            </w:r>
          </w:p>
          <w:p w14:paraId="3084473A" w14:textId="77777777" w:rsidR="003C6052" w:rsidRPr="007C5346" w:rsidRDefault="003C6052" w:rsidP="00C82F4B">
            <w:pPr>
              <w:spacing w:after="0" w:line="240" w:lineRule="auto"/>
              <w:jc w:val="both"/>
              <w:rPr>
                <w:rFonts w:ascii="Times New Roman" w:hAnsi="Times New Roman" w:cs="Times New Roman"/>
                <w:sz w:val="20"/>
                <w:szCs w:val="20"/>
                <w:lang w:val="en-US"/>
              </w:rPr>
            </w:pPr>
            <w:r w:rsidRPr="007C5346">
              <w:rPr>
                <w:rFonts w:ascii="Times New Roman" w:hAnsi="Times New Roman" w:cs="Times New Roman"/>
                <w:sz w:val="20"/>
                <w:szCs w:val="20"/>
                <w:lang w:val="en-US"/>
              </w:rPr>
              <w:t>•             min. 2 x DisplayPort v1.1a;”</w:t>
            </w:r>
          </w:p>
          <w:p w14:paraId="5DAD4520"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Oraz:</w:t>
            </w:r>
          </w:p>
          <w:p w14:paraId="5B41BA49"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“Na przednim panelu min 1 port audio tzw. combo  ( słuchawka/mikrofon) lub 2 porty standardowe na tylnym panelu min. 1 port Line-out”</w:t>
            </w:r>
          </w:p>
          <w:p w14:paraId="03945E50" w14:textId="77777777" w:rsidR="003C6052" w:rsidRPr="007C5346" w:rsidRDefault="003C6052" w:rsidP="00C82F4B">
            <w:pPr>
              <w:spacing w:after="0" w:line="240" w:lineRule="auto"/>
              <w:jc w:val="both"/>
              <w:rPr>
                <w:rFonts w:ascii="Times New Roman" w:hAnsi="Times New Roman" w:cs="Times New Roman"/>
                <w:sz w:val="20"/>
                <w:szCs w:val="20"/>
              </w:rPr>
            </w:pPr>
          </w:p>
          <w:p w14:paraId="6DF2C3BB"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154BBE4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6AD282C" w14:textId="77777777" w:rsidR="003C6052" w:rsidRPr="007C5346" w:rsidRDefault="003C6052" w:rsidP="00DC190D">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7DD48C52"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A5FCC76" w14:textId="77777777" w:rsidTr="005E5375">
        <w:tc>
          <w:tcPr>
            <w:tcW w:w="851" w:type="dxa"/>
            <w:vAlign w:val="center"/>
          </w:tcPr>
          <w:p w14:paraId="0914F76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F0C6E9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1AFCA9D3"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6A0BB208"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5DB9C774"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sz w:val="20"/>
                <w:szCs w:val="20"/>
              </w:rPr>
              <w:t>PYTANIE NR 23:</w:t>
            </w:r>
            <w:r w:rsidRPr="007C5346">
              <w:rPr>
                <w:rFonts w:ascii="Times New Roman" w:hAnsi="Times New Roman" w:cs="Times New Roman"/>
                <w:sz w:val="20"/>
                <w:szCs w:val="20"/>
              </w:rPr>
              <w:t xml:space="preserve">  dotyczy Tabeli z wymaganiami; pozycja 15. BIOS:</w:t>
            </w:r>
          </w:p>
          <w:p w14:paraId="3B259238"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2B674975"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9.Zestaw komputerowy TYP 3 - 4 szt.</w:t>
            </w:r>
          </w:p>
          <w:p w14:paraId="3479E28C" w14:textId="77777777" w:rsidR="003C6052" w:rsidRPr="007C5346" w:rsidRDefault="003C6052" w:rsidP="00C82F4B">
            <w:pPr>
              <w:spacing w:after="0" w:line="240" w:lineRule="auto"/>
              <w:jc w:val="both"/>
              <w:rPr>
                <w:rFonts w:ascii="Times New Roman" w:hAnsi="Times New Roman" w:cs="Times New Roman"/>
                <w:i/>
                <w:iCs/>
                <w:sz w:val="20"/>
                <w:szCs w:val="20"/>
              </w:rPr>
            </w:pPr>
          </w:p>
          <w:p w14:paraId="42F4F4EB"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Czy Zamawiający zaakceptuje dostawę zestawów wyposażonych w BIOS spełniający wymaganie:</w:t>
            </w:r>
          </w:p>
          <w:p w14:paraId="4A64AFF7"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„Pełna obsługa BIOS za pomocą klawiatury lub myszy lub samej myszy . BIOS wyposażony w automatyczną detekcję zmiany konfiguracji, automatycznie nanoszący zmiany w konfiguracji w szczególności : procesor, wielkość pamięci, pojemność dysku.”</w:t>
            </w:r>
          </w:p>
          <w:p w14:paraId="13BF7358"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I bez obsługi wymagania:</w:t>
            </w:r>
          </w:p>
          <w:p w14:paraId="32B8BDED"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           uruchomienie graficznego systemu diagnostycznego,”</w:t>
            </w:r>
          </w:p>
          <w:p w14:paraId="48702F39" w14:textId="77777777" w:rsidR="003C6052" w:rsidRDefault="003C6052" w:rsidP="00C82F4B">
            <w:pPr>
              <w:spacing w:after="0" w:line="240" w:lineRule="auto"/>
              <w:rPr>
                <w:rFonts w:ascii="Times New Roman" w:hAnsi="Times New Roman" w:cs="Times New Roman"/>
                <w:sz w:val="20"/>
                <w:szCs w:val="20"/>
              </w:rPr>
            </w:pPr>
          </w:p>
          <w:p w14:paraId="12D08171" w14:textId="77777777" w:rsidR="000E2533" w:rsidRDefault="000E2533" w:rsidP="00C82F4B">
            <w:pPr>
              <w:spacing w:after="0" w:line="240" w:lineRule="auto"/>
              <w:rPr>
                <w:rFonts w:ascii="Times New Roman" w:hAnsi="Times New Roman" w:cs="Times New Roman"/>
                <w:sz w:val="20"/>
                <w:szCs w:val="20"/>
              </w:rPr>
            </w:pPr>
          </w:p>
          <w:p w14:paraId="745B0775" w14:textId="77777777" w:rsidR="000E2533" w:rsidRPr="007C5346" w:rsidRDefault="000E2533" w:rsidP="00C82F4B">
            <w:pPr>
              <w:spacing w:after="0" w:line="240" w:lineRule="auto"/>
              <w:rPr>
                <w:rFonts w:ascii="Times New Roman" w:hAnsi="Times New Roman" w:cs="Times New Roman"/>
                <w:sz w:val="20"/>
                <w:szCs w:val="20"/>
              </w:rPr>
            </w:pPr>
          </w:p>
        </w:tc>
        <w:tc>
          <w:tcPr>
            <w:tcW w:w="4252" w:type="dxa"/>
            <w:vAlign w:val="center"/>
          </w:tcPr>
          <w:p w14:paraId="7EA6C681" w14:textId="77777777" w:rsidR="003C6052" w:rsidRPr="007C5346" w:rsidRDefault="003C6052" w:rsidP="00DC190D">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13F1C5BE"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2CF190F" w14:textId="77777777" w:rsidTr="005E5375">
        <w:tc>
          <w:tcPr>
            <w:tcW w:w="851" w:type="dxa"/>
            <w:vAlign w:val="center"/>
          </w:tcPr>
          <w:p w14:paraId="0833AA1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6E92DD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A90500B"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6D5BA603"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6FFCB022"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b/>
                <w:bCs/>
                <w:sz w:val="20"/>
                <w:szCs w:val="20"/>
              </w:rPr>
              <w:t>PYTANIE NR 24:</w:t>
            </w:r>
            <w:r w:rsidRPr="007C5346">
              <w:rPr>
                <w:rFonts w:ascii="Times New Roman" w:hAnsi="Times New Roman" w:cs="Times New Roman"/>
                <w:sz w:val="20"/>
                <w:szCs w:val="20"/>
              </w:rPr>
              <w:t xml:space="preserve"> dotyczy Tabeli z wymaganiami; pozycja 17. Certyfikaty i standardy: </w:t>
            </w:r>
          </w:p>
          <w:p w14:paraId="4BFDE9AF"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V. Dostawa sprzętu komputerowego, konfiguracja aktywnych urządzeń sieciowych; 8. Zestaw komputerowy TYP1-98 szt – 1 szt oraz Zestaw Komputerowy TYP2 - 2 szt.</w:t>
            </w:r>
          </w:p>
          <w:p w14:paraId="66FAB69D" w14:textId="77777777" w:rsidR="003C6052" w:rsidRPr="007C5346" w:rsidRDefault="003C6052" w:rsidP="00C82F4B">
            <w:pPr>
              <w:spacing w:after="0" w:line="240" w:lineRule="auto"/>
              <w:jc w:val="both"/>
              <w:rPr>
                <w:rFonts w:ascii="Times New Roman" w:hAnsi="Times New Roman" w:cs="Times New Roman"/>
                <w:i/>
                <w:iCs/>
                <w:sz w:val="20"/>
                <w:szCs w:val="20"/>
              </w:rPr>
            </w:pPr>
            <w:r w:rsidRPr="007C5346">
              <w:rPr>
                <w:rFonts w:ascii="Times New Roman" w:hAnsi="Times New Roman" w:cs="Times New Roman"/>
                <w:i/>
                <w:iCs/>
                <w:sz w:val="20"/>
                <w:szCs w:val="20"/>
              </w:rPr>
              <w:t>oraz 9.Zestaw komputerowy TYP 3 - 4 szt.</w:t>
            </w:r>
          </w:p>
          <w:p w14:paraId="3B3C8F49" w14:textId="77777777" w:rsidR="003C6052" w:rsidRPr="007C5346" w:rsidRDefault="003C6052" w:rsidP="00C82F4B">
            <w:pPr>
              <w:spacing w:after="0" w:line="240" w:lineRule="auto"/>
              <w:jc w:val="both"/>
              <w:rPr>
                <w:rFonts w:ascii="Times New Roman" w:hAnsi="Times New Roman" w:cs="Times New Roman"/>
                <w:i/>
                <w:iCs/>
                <w:sz w:val="20"/>
                <w:szCs w:val="20"/>
              </w:rPr>
            </w:pPr>
          </w:p>
          <w:p w14:paraId="1D51ACBA"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xml:space="preserve"> Prosimy o wykreślenie wymagania:</w:t>
            </w:r>
          </w:p>
          <w:p w14:paraId="615C20CD"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 xml:space="preserve">„•           Certyfikat TCO, wymagana certyfikacja na stronie : </w:t>
            </w:r>
            <w:hyperlink r:id="rId11" w:history="1">
              <w:r w:rsidRPr="007C5346">
                <w:rPr>
                  <w:rStyle w:val="Hipercze"/>
                  <w:rFonts w:ascii="Times New Roman" w:hAnsi="Times New Roman" w:cs="Times New Roman"/>
                  <w:sz w:val="20"/>
                  <w:szCs w:val="20"/>
                </w:rPr>
                <w:t>http://tco.brightly.se/pls/nvp/!tco_search</w:t>
              </w:r>
            </w:hyperlink>
            <w:r w:rsidRPr="007C5346">
              <w:rPr>
                <w:rFonts w:ascii="Times New Roman" w:hAnsi="Times New Roman" w:cs="Times New Roman"/>
                <w:sz w:val="20"/>
                <w:szCs w:val="20"/>
              </w:rPr>
              <w:t xml:space="preserve"> – załączyć do oferty wydruk z strony”</w:t>
            </w:r>
          </w:p>
          <w:p w14:paraId="26635262"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D2FB910" w14:textId="77777777" w:rsidR="003C6052" w:rsidRPr="007C5346" w:rsidRDefault="003C6052" w:rsidP="00DC190D">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4D7C2506"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CBC42BA" w14:textId="77777777" w:rsidTr="005E5375">
        <w:tc>
          <w:tcPr>
            <w:tcW w:w="851" w:type="dxa"/>
            <w:vAlign w:val="center"/>
          </w:tcPr>
          <w:p w14:paraId="2E011A3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5F6867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D91D448"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 PYTANIA DOTYCZĄCE SIWZ (ZAŁĄCZNIK NR 2) - Dostawa sprzętu komputerowego, konfiguracja aktywnych urządzeń sieciowych</w:t>
            </w:r>
          </w:p>
          <w:p w14:paraId="6E899F73"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30B7020E" w14:textId="77777777" w:rsidR="003C6052" w:rsidRPr="007C5346" w:rsidRDefault="003C6052" w:rsidP="00C82F4B">
            <w:pPr>
              <w:spacing w:after="0" w:line="240" w:lineRule="auto"/>
              <w:jc w:val="both"/>
              <w:rPr>
                <w:rFonts w:ascii="Times New Roman" w:hAnsi="Times New Roman" w:cs="Times New Roman"/>
                <w:b/>
                <w:bCs/>
                <w:sz w:val="20"/>
                <w:szCs w:val="20"/>
              </w:rPr>
            </w:pPr>
            <w:r w:rsidRPr="007C5346">
              <w:rPr>
                <w:rFonts w:ascii="Times New Roman" w:hAnsi="Times New Roman" w:cs="Times New Roman"/>
                <w:b/>
                <w:bCs/>
                <w:sz w:val="20"/>
                <w:szCs w:val="20"/>
              </w:rPr>
              <w:t>PYTANIE NR 25:</w:t>
            </w:r>
          </w:p>
          <w:p w14:paraId="77D68F8D" w14:textId="77777777" w:rsidR="003C6052" w:rsidRPr="007C5346"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Prosimy o potwierdzenie czy dostarczone oprogramowanie bazodanowe:</w:t>
            </w:r>
          </w:p>
          <w:p w14:paraId="7D4E0476" w14:textId="77777777" w:rsidR="003C6052" w:rsidRPr="007C5346" w:rsidRDefault="003C6052" w:rsidP="00C82F4B">
            <w:pPr>
              <w:numPr>
                <w:ilvl w:val="0"/>
                <w:numId w:val="24"/>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ma umożliwiać obsługę baz danych programu PŁATNIK.</w:t>
            </w:r>
          </w:p>
          <w:p w14:paraId="350E26F7" w14:textId="77777777" w:rsidR="003C6052" w:rsidRPr="007C5346" w:rsidRDefault="003C6052" w:rsidP="00C82F4B">
            <w:pPr>
              <w:numPr>
                <w:ilvl w:val="0"/>
                <w:numId w:val="24"/>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Mając na uwadze dyscyplinę finansów publicznych a w szczególności przestrzeganie zasad gospodarności prosimy o potwierdzenie ,ze dostarczone oprogramowanie bazodanowe ma umożliwiać obsługę baz innych systemów i aplikacji dostępnych na rynku i będących w posiadaniu Zamawiającego teraz i w przyszłości a tym samym Oprogramowanie nie może być dedykowane tylko do dostarczanego rozwiązania.</w:t>
            </w:r>
          </w:p>
          <w:p w14:paraId="7AF9B48F" w14:textId="77777777" w:rsidR="003C6052" w:rsidRPr="007C5346" w:rsidRDefault="003C6052" w:rsidP="00C82F4B">
            <w:pPr>
              <w:numPr>
                <w:ilvl w:val="0"/>
                <w:numId w:val="24"/>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Prosimy o potwierdzenie ,ze Wykonawca składając ofertę winien złożyć również oświadczenie jaką wersję bazy danych wraz z podaniem producenta.</w:t>
            </w:r>
          </w:p>
          <w:p w14:paraId="5890C231" w14:textId="77777777" w:rsidR="003C6052" w:rsidRPr="007C5346" w:rsidRDefault="003C6052" w:rsidP="00C82F4B">
            <w:pPr>
              <w:numPr>
                <w:ilvl w:val="0"/>
                <w:numId w:val="24"/>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 xml:space="preserve">Prosimy o potwierdzenie, ze Serwer bazy danych ma pozwalać na zwiększenie wydajności, rozumianej jako szybkości dostępu do danych </w:t>
            </w:r>
            <w:r w:rsidRPr="007C5346">
              <w:rPr>
                <w:rFonts w:ascii="Times New Roman" w:hAnsi="Times New Roman" w:cs="Times New Roman"/>
                <w:sz w:val="20"/>
                <w:szCs w:val="20"/>
              </w:rPr>
              <w:lastRenderedPageBreak/>
              <w:t>poprzez podzielenie tabel na kilka mniejszych fizycznych plików (partycjonowanie)</w:t>
            </w:r>
          </w:p>
          <w:p w14:paraId="4476AF89" w14:textId="77777777" w:rsidR="003C6052" w:rsidRPr="007C5346" w:rsidRDefault="003C6052" w:rsidP="00C82F4B">
            <w:pPr>
              <w:numPr>
                <w:ilvl w:val="0"/>
                <w:numId w:val="24"/>
              </w:numPr>
              <w:spacing w:after="0" w:line="276" w:lineRule="auto"/>
              <w:jc w:val="both"/>
              <w:rPr>
                <w:rFonts w:ascii="Times New Roman" w:hAnsi="Times New Roman" w:cs="Times New Roman"/>
                <w:sz w:val="20"/>
                <w:szCs w:val="20"/>
              </w:rPr>
            </w:pPr>
            <w:r w:rsidRPr="007C5346">
              <w:rPr>
                <w:rFonts w:ascii="Times New Roman" w:hAnsi="Times New Roman" w:cs="Times New Roman"/>
                <w:sz w:val="20"/>
                <w:szCs w:val="20"/>
              </w:rPr>
              <w:t>Prosimy o potwierdzenie, że dostarczona relacyjna baza danych ma pozwalać na przezroczystą dla aplikacji kompresję i szyfrowanie danych. Cecha niezależna od sprzętowego rozwiązania archiwizacji danych.</w:t>
            </w:r>
          </w:p>
          <w:p w14:paraId="1838FD87" w14:textId="77777777" w:rsidR="003C6052" w:rsidRDefault="003C6052" w:rsidP="00C82F4B">
            <w:pPr>
              <w:spacing w:after="0" w:line="240" w:lineRule="auto"/>
              <w:jc w:val="both"/>
              <w:rPr>
                <w:rFonts w:ascii="Times New Roman" w:hAnsi="Times New Roman" w:cs="Times New Roman"/>
                <w:sz w:val="20"/>
                <w:szCs w:val="20"/>
              </w:rPr>
            </w:pPr>
          </w:p>
          <w:p w14:paraId="60FDAC06" w14:textId="77777777" w:rsidR="00C16DE6" w:rsidRDefault="00C16DE6" w:rsidP="00C82F4B">
            <w:pPr>
              <w:spacing w:after="0" w:line="240" w:lineRule="auto"/>
              <w:jc w:val="both"/>
              <w:rPr>
                <w:rFonts w:ascii="Times New Roman" w:hAnsi="Times New Roman" w:cs="Times New Roman"/>
                <w:sz w:val="20"/>
                <w:szCs w:val="20"/>
              </w:rPr>
            </w:pPr>
          </w:p>
          <w:p w14:paraId="7EBD3A71" w14:textId="77777777" w:rsidR="00C16DE6" w:rsidRPr="007C5346" w:rsidRDefault="00C16DE6" w:rsidP="00C82F4B">
            <w:pPr>
              <w:spacing w:after="0" w:line="240" w:lineRule="auto"/>
              <w:jc w:val="both"/>
              <w:rPr>
                <w:rFonts w:ascii="Times New Roman" w:hAnsi="Times New Roman" w:cs="Times New Roman"/>
                <w:sz w:val="20"/>
                <w:szCs w:val="20"/>
              </w:rPr>
            </w:pPr>
          </w:p>
          <w:p w14:paraId="5D62E6F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4888B50" w14:textId="77777777" w:rsidR="003C6052" w:rsidRPr="007C5346" w:rsidRDefault="003C6052" w:rsidP="00163EA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a) nie</w:t>
            </w:r>
          </w:p>
          <w:p w14:paraId="555528F2" w14:textId="77777777" w:rsidR="003C6052" w:rsidRPr="007C5346" w:rsidRDefault="003C6052" w:rsidP="00163EA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 Oprogramowanie nie może być dedykowane tylko do dostarczanego rozwiązania</w:t>
            </w:r>
          </w:p>
          <w:p w14:paraId="3F109E30" w14:textId="77777777" w:rsidR="003C6052" w:rsidRPr="007C5346" w:rsidRDefault="003C6052" w:rsidP="00163EA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c) </w:t>
            </w:r>
            <w:r w:rsidRPr="007C5346">
              <w:rPr>
                <w:rFonts w:ascii="Times New Roman" w:hAnsi="Times New Roman" w:cs="Times New Roman"/>
                <w:b/>
                <w:sz w:val="20"/>
                <w:szCs w:val="20"/>
              </w:rPr>
              <w:t>Wykonawca składając ofertę winien złożyć również oświadczenie jaką wersję bazy danych oferuje wraz z podaniem producenta</w:t>
            </w:r>
            <w:r w:rsidRPr="007C5346">
              <w:rPr>
                <w:rFonts w:ascii="Times New Roman" w:hAnsi="Times New Roman" w:cs="Times New Roman"/>
                <w:sz w:val="20"/>
                <w:szCs w:val="20"/>
              </w:rPr>
              <w:t xml:space="preserve"> </w:t>
            </w:r>
          </w:p>
          <w:p w14:paraId="7B915BD8" w14:textId="77777777" w:rsidR="003C6052" w:rsidRPr="007C5346" w:rsidRDefault="003C6052" w:rsidP="00163EA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 dopuszcza takie rozwiązanie</w:t>
            </w:r>
          </w:p>
          <w:p w14:paraId="127D6775" w14:textId="77777777" w:rsidR="003C6052" w:rsidRPr="007C5346" w:rsidRDefault="003C6052" w:rsidP="00163EA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e) tak</w:t>
            </w:r>
          </w:p>
          <w:p w14:paraId="4D77ABC1"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3879107" w14:textId="77777777" w:rsidTr="005E5375">
        <w:tc>
          <w:tcPr>
            <w:tcW w:w="851" w:type="dxa"/>
            <w:vAlign w:val="center"/>
          </w:tcPr>
          <w:p w14:paraId="0D58BEF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6FFAF1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9ECB190" w14:textId="77777777" w:rsidR="003C6052" w:rsidRPr="007C5346" w:rsidRDefault="003C6052" w:rsidP="00C82F4B">
            <w:pPr>
              <w:spacing w:after="0" w:line="240" w:lineRule="auto"/>
              <w:rPr>
                <w:rFonts w:ascii="Times New Roman" w:hAnsi="Times New Roman" w:cs="Times New Roman"/>
                <w:b/>
                <w:bCs/>
                <w:sz w:val="20"/>
                <w:szCs w:val="20"/>
                <w:u w:val="single"/>
              </w:rPr>
            </w:pPr>
            <w:bookmarkStart w:id="1" w:name="_Toc531251936"/>
            <w:r w:rsidRPr="007C5346">
              <w:rPr>
                <w:rFonts w:ascii="Times New Roman" w:hAnsi="Times New Roman" w:cs="Times New Roman"/>
                <w:b/>
                <w:bCs/>
                <w:sz w:val="20"/>
                <w:szCs w:val="20"/>
                <w:u w:val="single"/>
              </w:rPr>
              <w:t>III PYTANIA DOTYCZĄCE SIWZ (ZAŁĄCZNIK NR 2) - Wymagania ogólne dla Zintegrowanego Systemu Informatycznego (SIM)</w:t>
            </w:r>
            <w:bookmarkEnd w:id="1"/>
          </w:p>
          <w:p w14:paraId="1864C1BF"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6C698D75"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NR 26:</w:t>
            </w:r>
          </w:p>
          <w:tbl>
            <w:tblPr>
              <w:tblW w:w="50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68"/>
              <w:gridCol w:w="3611"/>
            </w:tblGrid>
            <w:tr w:rsidR="003C6052" w:rsidRPr="007C5346" w14:paraId="798AB2E0" w14:textId="77777777">
              <w:trPr>
                <w:trHeight w:val="340"/>
              </w:trPr>
              <w:tc>
                <w:tcPr>
                  <w:tcW w:w="345" w:type="pct"/>
                  <w:tcBorders>
                    <w:top w:val="single" w:sz="6" w:space="0" w:color="000000"/>
                    <w:left w:val="single" w:sz="6" w:space="0" w:color="000000"/>
                    <w:bottom w:val="single" w:sz="6" w:space="0" w:color="000000"/>
                    <w:right w:val="single" w:sz="6" w:space="0" w:color="000000"/>
                  </w:tcBorders>
                  <w:vAlign w:val="center"/>
                </w:tcPr>
                <w:p w14:paraId="2864AFE0"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2</w:t>
                  </w:r>
                </w:p>
              </w:tc>
              <w:tc>
                <w:tcPr>
                  <w:tcW w:w="4655" w:type="pct"/>
                  <w:tcBorders>
                    <w:top w:val="single" w:sz="6" w:space="0" w:color="000000"/>
                    <w:left w:val="single" w:sz="6" w:space="0" w:color="000000"/>
                    <w:bottom w:val="single" w:sz="6" w:space="0" w:color="000000"/>
                    <w:right w:val="single" w:sz="6" w:space="0" w:color="000000"/>
                  </w:tcBorders>
                  <w:vAlign w:val="center"/>
                </w:tcPr>
                <w:p w14:paraId="39BBED48"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System musi umożliwić pracę z poziomu najbardziej popularnych przeglądarek, co najmniej MS Internet Explorer, Mozilla Firefox, Google Chrome.</w:t>
                  </w:r>
                </w:p>
              </w:tc>
            </w:tr>
            <w:tr w:rsidR="003C6052" w:rsidRPr="007C5346" w14:paraId="167BB915" w14:textId="77777777">
              <w:trPr>
                <w:trHeight w:val="340"/>
              </w:trPr>
              <w:tc>
                <w:tcPr>
                  <w:tcW w:w="345" w:type="pct"/>
                  <w:tcBorders>
                    <w:top w:val="single" w:sz="6" w:space="0" w:color="000000"/>
                    <w:left w:val="single" w:sz="6" w:space="0" w:color="000000"/>
                    <w:bottom w:val="single" w:sz="6" w:space="0" w:color="000000"/>
                    <w:right w:val="single" w:sz="6" w:space="0" w:color="000000"/>
                  </w:tcBorders>
                  <w:vAlign w:val="center"/>
                </w:tcPr>
                <w:p w14:paraId="58FD45C4"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3</w:t>
                  </w:r>
                </w:p>
              </w:tc>
              <w:tc>
                <w:tcPr>
                  <w:tcW w:w="4655" w:type="pct"/>
                  <w:tcBorders>
                    <w:top w:val="single" w:sz="6" w:space="0" w:color="000000"/>
                    <w:left w:val="single" w:sz="6" w:space="0" w:color="000000"/>
                    <w:bottom w:val="single" w:sz="6" w:space="0" w:color="000000"/>
                    <w:right w:val="single" w:sz="6" w:space="0" w:color="000000"/>
                  </w:tcBorders>
                  <w:vAlign w:val="center"/>
                </w:tcPr>
                <w:p w14:paraId="076A5CEE"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W przypadku aplikacji typu desktop wszystkie moduły systemu HIS działają prawidłowo na systemach: Windows 7, Windows 8 oraz Windows 10.</w:t>
                  </w:r>
                </w:p>
              </w:tc>
            </w:tr>
            <w:tr w:rsidR="003C6052" w:rsidRPr="007C5346" w14:paraId="47192FAA" w14:textId="77777777">
              <w:trPr>
                <w:trHeight w:val="340"/>
              </w:trPr>
              <w:tc>
                <w:tcPr>
                  <w:tcW w:w="345" w:type="pct"/>
                  <w:tcBorders>
                    <w:top w:val="single" w:sz="6" w:space="0" w:color="000000"/>
                    <w:left w:val="single" w:sz="6" w:space="0" w:color="000000"/>
                    <w:bottom w:val="single" w:sz="6" w:space="0" w:color="000000"/>
                    <w:right w:val="single" w:sz="6" w:space="0" w:color="000000"/>
                  </w:tcBorders>
                  <w:vAlign w:val="center"/>
                </w:tcPr>
                <w:p w14:paraId="23780AF6"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4</w:t>
                  </w:r>
                </w:p>
              </w:tc>
              <w:tc>
                <w:tcPr>
                  <w:tcW w:w="4655" w:type="pct"/>
                  <w:tcBorders>
                    <w:top w:val="single" w:sz="6" w:space="0" w:color="000000"/>
                    <w:left w:val="single" w:sz="6" w:space="0" w:color="000000"/>
                    <w:bottom w:val="single" w:sz="6" w:space="0" w:color="000000"/>
                    <w:right w:val="single" w:sz="6" w:space="0" w:color="000000"/>
                  </w:tcBorders>
                  <w:vAlign w:val="center"/>
                </w:tcPr>
                <w:p w14:paraId="4F4938E9"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Dostęp do funkcji systemu ze stanowiska roboczego jest realizowany bez konieczności instalacji dodatkowych aplikacji lub modułów oprogramowania obsługującego komunikację pośrednią między interfejsem użytkownika na stanowisku roboczym, a serwerem aplikacji.</w:t>
                  </w:r>
                </w:p>
              </w:tc>
            </w:tr>
          </w:tbl>
          <w:p w14:paraId="2C46719D" w14:textId="77777777" w:rsidR="003C6052" w:rsidRPr="007C5346" w:rsidRDefault="003C6052" w:rsidP="00C82F4B">
            <w:pPr>
              <w:spacing w:after="0" w:line="240" w:lineRule="auto"/>
              <w:rPr>
                <w:rFonts w:ascii="Times New Roman" w:hAnsi="Times New Roman" w:cs="Times New Roman"/>
                <w:b/>
                <w:bCs/>
                <w:i/>
                <w:iCs/>
                <w:sz w:val="20"/>
                <w:szCs w:val="20"/>
              </w:rPr>
            </w:pPr>
          </w:p>
          <w:p w14:paraId="25815A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Prosimy o potwierdzenie, że Zamawiający uzna wymaganie za spełnione jeśli dostęp do systemu będzie realizowany za pomocą dedykowanej aplikacji instalowanej na stacji roboczej a wybrane funkcjonalności w systemie będą dostępne z poziomu przeglądarki internetowej minimum: MS Internet Explorer, Google Chrome?</w:t>
            </w:r>
          </w:p>
          <w:p w14:paraId="6E6FDDED" w14:textId="77777777" w:rsidR="003C6052" w:rsidRDefault="003C6052" w:rsidP="00C82F4B">
            <w:pPr>
              <w:spacing w:after="0" w:line="240" w:lineRule="auto"/>
              <w:rPr>
                <w:rFonts w:ascii="Times New Roman" w:hAnsi="Times New Roman" w:cs="Times New Roman"/>
                <w:b/>
                <w:bCs/>
                <w:sz w:val="20"/>
                <w:szCs w:val="20"/>
              </w:rPr>
            </w:pPr>
          </w:p>
          <w:p w14:paraId="64027675" w14:textId="77777777" w:rsidR="000E2533" w:rsidRDefault="000E2533" w:rsidP="00C82F4B">
            <w:pPr>
              <w:spacing w:after="0" w:line="240" w:lineRule="auto"/>
              <w:rPr>
                <w:rFonts w:ascii="Times New Roman" w:hAnsi="Times New Roman" w:cs="Times New Roman"/>
                <w:b/>
                <w:bCs/>
                <w:sz w:val="20"/>
                <w:szCs w:val="20"/>
              </w:rPr>
            </w:pPr>
          </w:p>
          <w:p w14:paraId="4D875F5D" w14:textId="77777777" w:rsidR="000E2533" w:rsidRDefault="000E2533" w:rsidP="00C82F4B">
            <w:pPr>
              <w:spacing w:after="0" w:line="240" w:lineRule="auto"/>
              <w:rPr>
                <w:rFonts w:ascii="Times New Roman" w:hAnsi="Times New Roman" w:cs="Times New Roman"/>
                <w:b/>
                <w:bCs/>
                <w:sz w:val="20"/>
                <w:szCs w:val="20"/>
              </w:rPr>
            </w:pPr>
          </w:p>
          <w:p w14:paraId="5D624C19" w14:textId="77777777" w:rsidR="000E2533" w:rsidRDefault="000E2533" w:rsidP="00C82F4B">
            <w:pPr>
              <w:spacing w:after="0" w:line="240" w:lineRule="auto"/>
              <w:rPr>
                <w:rFonts w:ascii="Times New Roman" w:hAnsi="Times New Roman" w:cs="Times New Roman"/>
                <w:b/>
                <w:bCs/>
                <w:sz w:val="20"/>
                <w:szCs w:val="20"/>
              </w:rPr>
            </w:pPr>
          </w:p>
          <w:p w14:paraId="1F0E48B4" w14:textId="77777777" w:rsidR="000E2533" w:rsidRDefault="000E2533" w:rsidP="00C82F4B">
            <w:pPr>
              <w:spacing w:after="0" w:line="240" w:lineRule="auto"/>
              <w:rPr>
                <w:rFonts w:ascii="Times New Roman" w:hAnsi="Times New Roman" w:cs="Times New Roman"/>
                <w:b/>
                <w:bCs/>
                <w:sz w:val="20"/>
                <w:szCs w:val="20"/>
              </w:rPr>
            </w:pPr>
          </w:p>
          <w:p w14:paraId="0207F145" w14:textId="77777777" w:rsidR="000E2533" w:rsidRDefault="000E2533" w:rsidP="00C82F4B">
            <w:pPr>
              <w:spacing w:after="0" w:line="240" w:lineRule="auto"/>
              <w:rPr>
                <w:rFonts w:ascii="Times New Roman" w:hAnsi="Times New Roman" w:cs="Times New Roman"/>
                <w:b/>
                <w:bCs/>
                <w:sz w:val="20"/>
                <w:szCs w:val="20"/>
              </w:rPr>
            </w:pPr>
          </w:p>
          <w:p w14:paraId="05BF894F" w14:textId="77777777" w:rsidR="000E2533" w:rsidRDefault="000E2533" w:rsidP="00C82F4B">
            <w:pPr>
              <w:spacing w:after="0" w:line="240" w:lineRule="auto"/>
              <w:rPr>
                <w:rFonts w:ascii="Times New Roman" w:hAnsi="Times New Roman" w:cs="Times New Roman"/>
                <w:b/>
                <w:bCs/>
                <w:sz w:val="20"/>
                <w:szCs w:val="20"/>
              </w:rPr>
            </w:pPr>
          </w:p>
          <w:p w14:paraId="200359BF" w14:textId="77777777" w:rsidR="000E2533" w:rsidRPr="007C5346" w:rsidRDefault="000E2533" w:rsidP="00C82F4B">
            <w:pPr>
              <w:spacing w:after="0" w:line="240" w:lineRule="auto"/>
              <w:rPr>
                <w:rFonts w:ascii="Times New Roman" w:hAnsi="Times New Roman" w:cs="Times New Roman"/>
                <w:b/>
                <w:bCs/>
                <w:sz w:val="20"/>
                <w:szCs w:val="20"/>
              </w:rPr>
            </w:pPr>
          </w:p>
          <w:p w14:paraId="54A1D26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D93460D" w14:textId="77777777" w:rsidR="003C6052" w:rsidRPr="007C5346" w:rsidRDefault="003C6052" w:rsidP="002E2BF4">
            <w:pPr>
              <w:spacing w:after="0" w:line="240" w:lineRule="auto"/>
              <w:rPr>
                <w:rFonts w:ascii="Times New Roman" w:hAnsi="Times New Roman" w:cs="Times New Roman"/>
                <w:sz w:val="20"/>
                <w:szCs w:val="20"/>
                <w:u w:val="single"/>
              </w:rPr>
            </w:pPr>
            <w:r w:rsidRPr="007C5346">
              <w:rPr>
                <w:rFonts w:ascii="Times New Roman" w:hAnsi="Times New Roman" w:cs="Times New Roman"/>
                <w:sz w:val="20"/>
                <w:szCs w:val="20"/>
              </w:rPr>
              <w:t xml:space="preserve">Zamawiający  dopuszcza dostęp z poziomu przeglądarek min: MS Internet Explorer, Google Chrome, przy czym zgodnie z wymaganiem opisanym w OPZ ZAŁĄCZNIK NR 2 pkt. </w:t>
            </w:r>
            <w:r w:rsidRPr="007C5346">
              <w:rPr>
                <w:rFonts w:ascii="Times New Roman" w:hAnsi="Times New Roman" w:cs="Times New Roman"/>
                <w:b/>
                <w:bCs/>
                <w:sz w:val="20"/>
                <w:szCs w:val="20"/>
              </w:rPr>
              <w:t>" VI.</w:t>
            </w:r>
            <w:r w:rsidRPr="007C5346">
              <w:rPr>
                <w:rFonts w:ascii="Times New Roman" w:hAnsi="Times New Roman" w:cs="Times New Roman"/>
                <w:b/>
                <w:bCs/>
                <w:sz w:val="20"/>
                <w:szCs w:val="20"/>
                <w:u w:val="single"/>
              </w:rPr>
              <w:t> </w:t>
            </w:r>
            <w:r w:rsidRPr="007C5346">
              <w:rPr>
                <w:rFonts w:ascii="Times New Roman" w:hAnsi="Times New Roman" w:cs="Times New Roman"/>
                <w:b/>
                <w:bCs/>
                <w:sz w:val="20"/>
                <w:szCs w:val="20"/>
              </w:rPr>
              <w:t>Dostawa systemów informatycznych – część medyczna systemu.  pkt 1. Wymagania ogólne dla ZSI (SIM) "</w:t>
            </w:r>
            <w:r w:rsidRPr="007C5346">
              <w:rPr>
                <w:rFonts w:ascii="Times New Roman" w:hAnsi="Times New Roman" w:cs="Times New Roman"/>
                <w:sz w:val="20"/>
                <w:szCs w:val="20"/>
              </w:rPr>
              <w:t xml:space="preserve"> Zamawiający podtrzymuje, że "</w:t>
            </w:r>
            <w:r w:rsidRPr="007C5346">
              <w:rPr>
                <w:rFonts w:ascii="Times New Roman" w:hAnsi="Times New Roman" w:cs="Times New Roman"/>
                <w:b/>
                <w:bCs/>
                <w:i/>
                <w:iCs/>
                <w:sz w:val="20"/>
                <w:szCs w:val="20"/>
              </w:rPr>
              <w:t>Dostęp do funkcji systemu ze stanowiska roboczego jest realizowany bez konieczności instalacji dodatkowych aplikacji lub modułów oprogramowania obsługującego komunikację pośrednią między interfejsem użytkownika na stanowisku roboczym, a serwerem aplikacji."</w:t>
            </w:r>
          </w:p>
          <w:p w14:paraId="6558F22C"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45863C9" w14:textId="77777777" w:rsidTr="005E5375">
        <w:tc>
          <w:tcPr>
            <w:tcW w:w="851" w:type="dxa"/>
            <w:vAlign w:val="center"/>
          </w:tcPr>
          <w:p w14:paraId="22D3816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A34A53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0B1E7BF"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 xml:space="preserve">III PYTANIA DOTYCZĄCE SIWZ </w:t>
            </w:r>
          </w:p>
          <w:p w14:paraId="041464E7"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(ZAŁĄCZNIK NR 2) - Wymagania ogólne dla Zintegrowanego Systemu Informatycznego (SIM)</w:t>
            </w:r>
          </w:p>
          <w:p w14:paraId="1D6FB595" w14:textId="77777777" w:rsidR="003C6052" w:rsidRPr="007C5346" w:rsidRDefault="003C6052" w:rsidP="00C82F4B">
            <w:pPr>
              <w:spacing w:after="0" w:line="240" w:lineRule="auto"/>
              <w:rPr>
                <w:rFonts w:ascii="Times New Roman" w:hAnsi="Times New Roman" w:cs="Times New Roman"/>
                <w:sz w:val="20"/>
                <w:szCs w:val="20"/>
              </w:rPr>
            </w:pPr>
          </w:p>
          <w:p w14:paraId="6195C96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NR 27:</w:t>
            </w:r>
          </w:p>
          <w:tbl>
            <w:tblPr>
              <w:tblW w:w="50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68"/>
              <w:gridCol w:w="3611"/>
            </w:tblGrid>
            <w:tr w:rsidR="003C6052" w:rsidRPr="007C5346" w14:paraId="411CB360" w14:textId="77777777">
              <w:trPr>
                <w:trHeight w:val="340"/>
                <w:tblHeader/>
              </w:trPr>
              <w:tc>
                <w:tcPr>
                  <w:tcW w:w="345" w:type="pc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4A5D528F" w14:textId="77777777" w:rsidR="003C6052" w:rsidRPr="007C5346" w:rsidRDefault="003C6052" w:rsidP="00C92355">
                  <w:pPr>
                    <w:spacing w:after="0" w:line="240" w:lineRule="auto"/>
                    <w:rPr>
                      <w:rFonts w:ascii="Times New Roman" w:hAnsi="Times New Roman" w:cs="Times New Roman"/>
                      <w:i/>
                      <w:iCs/>
                      <w:sz w:val="20"/>
                      <w:szCs w:val="20"/>
                    </w:rPr>
                  </w:pPr>
                </w:p>
                <w:p w14:paraId="79350A5E"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9</w:t>
                  </w:r>
                </w:p>
              </w:tc>
              <w:tc>
                <w:tcPr>
                  <w:tcW w:w="4655" w:type="pct"/>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vAlign w:val="center"/>
                </w:tcPr>
                <w:p w14:paraId="02DBB0DD"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Wszystkie błędy niewypełnienie pól obligatoryjnych oraz błędnego wypełnienia powinny być prezentowane w jednym komunikacie.</w:t>
                  </w:r>
                </w:p>
              </w:tc>
            </w:tr>
          </w:tbl>
          <w:p w14:paraId="051A4059" w14:textId="77777777" w:rsidR="003C6052" w:rsidRPr="007C5346" w:rsidRDefault="003C6052" w:rsidP="00C82F4B">
            <w:pPr>
              <w:spacing w:after="0" w:line="240" w:lineRule="auto"/>
              <w:rPr>
                <w:rFonts w:ascii="Times New Roman" w:hAnsi="Times New Roman" w:cs="Times New Roman"/>
                <w:b/>
                <w:bCs/>
                <w:i/>
                <w:iCs/>
                <w:sz w:val="20"/>
                <w:szCs w:val="20"/>
              </w:rPr>
            </w:pPr>
          </w:p>
          <w:p w14:paraId="5B2351F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i/>
                <w:iCs/>
                <w:sz w:val="20"/>
                <w:szCs w:val="20"/>
              </w:rPr>
              <w:t>:</w:t>
            </w:r>
            <w:r w:rsidRPr="007C5346">
              <w:rPr>
                <w:rFonts w:ascii="Times New Roman" w:hAnsi="Times New Roman" w:cs="Times New Roman"/>
                <w:sz w:val="20"/>
                <w:szCs w:val="20"/>
              </w:rPr>
              <w:t xml:space="preserve"> Czy Zamawiający uzna wymaganie za spełnione jeśli pola wymagane będą oznaczone i system nie zezwoli na zapis formularza bez wypełnienia pól obligatoryjnych?</w:t>
            </w:r>
          </w:p>
          <w:p w14:paraId="750CADC6" w14:textId="77777777" w:rsidR="003C6052" w:rsidRPr="007C5346" w:rsidRDefault="003C6052" w:rsidP="00C82F4B">
            <w:pPr>
              <w:spacing w:after="0" w:line="240" w:lineRule="auto"/>
              <w:rPr>
                <w:rFonts w:ascii="Times New Roman" w:hAnsi="Times New Roman" w:cs="Times New Roman"/>
                <w:sz w:val="20"/>
                <w:szCs w:val="20"/>
              </w:rPr>
            </w:pPr>
          </w:p>
          <w:p w14:paraId="72ABAFAD" w14:textId="77777777" w:rsidR="003C6052" w:rsidRPr="007C5346" w:rsidRDefault="003C6052" w:rsidP="00C82F4B">
            <w:pPr>
              <w:spacing w:after="0" w:line="240" w:lineRule="auto"/>
              <w:rPr>
                <w:rFonts w:ascii="Times New Roman" w:hAnsi="Times New Roman" w:cs="Times New Roman"/>
                <w:sz w:val="20"/>
                <w:szCs w:val="20"/>
              </w:rPr>
            </w:pPr>
          </w:p>
          <w:p w14:paraId="0273697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18CF2FC" w14:textId="4547E868" w:rsidR="003C6052" w:rsidRPr="007C5346" w:rsidRDefault="003C6052" w:rsidP="002E2BF4">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7CA956F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D80F906" w14:textId="77777777" w:rsidTr="005E5375">
        <w:tc>
          <w:tcPr>
            <w:tcW w:w="851" w:type="dxa"/>
            <w:vAlign w:val="center"/>
          </w:tcPr>
          <w:p w14:paraId="6DF8DCE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5022E7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7FBC754C"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III PYTANIA DOTYCZĄCE SIWZ (ZAŁĄCZNIK NR 2) - Wymagania ogólne dla Zintegrowanego Systemu Informatycznego (SIM)</w:t>
            </w:r>
          </w:p>
          <w:p w14:paraId="7BECD30D"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47699009"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NR 28:</w:t>
            </w:r>
          </w:p>
          <w:tbl>
            <w:tblPr>
              <w:tblW w:w="50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68"/>
              <w:gridCol w:w="3611"/>
            </w:tblGrid>
            <w:tr w:rsidR="003C6052" w:rsidRPr="007C5346" w14:paraId="70C2745A" w14:textId="77777777">
              <w:trPr>
                <w:trHeight w:val="340"/>
              </w:trPr>
              <w:tc>
                <w:tcPr>
                  <w:tcW w:w="274" w:type="pct"/>
                  <w:tcBorders>
                    <w:top w:val="single" w:sz="6" w:space="0" w:color="000000"/>
                    <w:left w:val="single" w:sz="6" w:space="0" w:color="000000"/>
                    <w:bottom w:val="single" w:sz="6" w:space="0" w:color="000000"/>
                    <w:right w:val="single" w:sz="6" w:space="0" w:color="000000"/>
                  </w:tcBorders>
                  <w:vAlign w:val="center"/>
                </w:tcPr>
                <w:p w14:paraId="37C77BEB"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30</w:t>
                  </w:r>
                </w:p>
              </w:tc>
              <w:tc>
                <w:tcPr>
                  <w:tcW w:w="3693" w:type="pct"/>
                  <w:tcBorders>
                    <w:top w:val="single" w:sz="6" w:space="0" w:color="000000"/>
                    <w:left w:val="single" w:sz="6" w:space="0" w:color="000000"/>
                    <w:bottom w:val="single" w:sz="6" w:space="0" w:color="000000"/>
                    <w:right w:val="single" w:sz="6" w:space="0" w:color="000000"/>
                  </w:tcBorders>
                  <w:vAlign w:val="center"/>
                </w:tcPr>
                <w:p w14:paraId="7AE9A741" w14:textId="77777777" w:rsidR="003C6052" w:rsidRPr="007C5346" w:rsidRDefault="003C6052" w:rsidP="00C92355">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Administrator posiada możliwość wyboru danych, które mają być monitorowane w logach systemu z dokładnością do poszczególnych kolumn w tabelach danych, a zarządzanie nimi może odbywać się z poziomu narzędzi do zarządzania bazami danych.</w:t>
                  </w:r>
                </w:p>
              </w:tc>
            </w:tr>
          </w:tbl>
          <w:p w14:paraId="6EF697C1" w14:textId="77777777" w:rsidR="003C6052" w:rsidRPr="007C5346" w:rsidRDefault="003C6052" w:rsidP="00C82F4B">
            <w:pPr>
              <w:spacing w:after="0" w:line="240" w:lineRule="auto"/>
              <w:rPr>
                <w:rFonts w:ascii="Times New Roman" w:hAnsi="Times New Roman" w:cs="Times New Roman"/>
                <w:b/>
                <w:bCs/>
                <w:i/>
                <w:iCs/>
                <w:sz w:val="20"/>
                <w:szCs w:val="20"/>
              </w:rPr>
            </w:pPr>
          </w:p>
          <w:p w14:paraId="0528B91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i/>
                <w:iCs/>
                <w:sz w:val="20"/>
                <w:szCs w:val="20"/>
              </w:rPr>
              <w:t>:</w:t>
            </w:r>
            <w:r w:rsidRPr="007C5346">
              <w:rPr>
                <w:rFonts w:ascii="Times New Roman" w:hAnsi="Times New Roman" w:cs="Times New Roman"/>
                <w:sz w:val="20"/>
                <w:szCs w:val="20"/>
              </w:rPr>
              <w:t xml:space="preserve"> Czy Zamawiający uzna wymaganie za spełnione jeśli zarządzanie monitorowaniem logów będzie się odbywało z aplikacji bazodanowej?</w:t>
            </w:r>
          </w:p>
          <w:p w14:paraId="065118C0" w14:textId="77777777" w:rsidR="003C6052" w:rsidRPr="007C5346" w:rsidRDefault="003C6052" w:rsidP="00C82F4B">
            <w:pPr>
              <w:spacing w:after="0" w:line="240" w:lineRule="auto"/>
              <w:rPr>
                <w:rFonts w:ascii="Times New Roman" w:hAnsi="Times New Roman" w:cs="Times New Roman"/>
                <w:sz w:val="20"/>
                <w:szCs w:val="20"/>
              </w:rPr>
            </w:pPr>
          </w:p>
          <w:p w14:paraId="702F211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00C14FD"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451B5E9B" w14:textId="036072E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EB7BC06" w14:textId="77777777" w:rsidTr="005E5375">
        <w:tc>
          <w:tcPr>
            <w:tcW w:w="851" w:type="dxa"/>
            <w:vAlign w:val="center"/>
          </w:tcPr>
          <w:p w14:paraId="07DE42A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2BD1EF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4C5A24C0"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III PYTANIA DOTYCZĄCE SIWZ (ZAŁĄCZNIK NR 2) - Wymagania ogólne dla Zintegrowanego Systemu Informatycznego (SIM)</w:t>
            </w:r>
          </w:p>
          <w:p w14:paraId="3940C1FA"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045E60B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NR 29:</w:t>
            </w:r>
          </w:p>
          <w:tbl>
            <w:tblPr>
              <w:tblW w:w="50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75"/>
              <w:gridCol w:w="3604"/>
            </w:tblGrid>
            <w:tr w:rsidR="003C6052" w:rsidRPr="007C5346" w14:paraId="456A34D3" w14:textId="77777777">
              <w:trPr>
                <w:trHeight w:val="340"/>
              </w:trPr>
              <w:tc>
                <w:tcPr>
                  <w:tcW w:w="354" w:type="pct"/>
                  <w:tcBorders>
                    <w:top w:val="single" w:sz="6" w:space="0" w:color="000000"/>
                    <w:left w:val="single" w:sz="6" w:space="0" w:color="000000"/>
                    <w:bottom w:val="single" w:sz="6" w:space="0" w:color="000000"/>
                    <w:right w:val="single" w:sz="6" w:space="0" w:color="000000"/>
                  </w:tcBorders>
                  <w:vAlign w:val="center"/>
                </w:tcPr>
                <w:p w14:paraId="33B07471" w14:textId="77777777" w:rsidR="003C6052" w:rsidRPr="007C5346" w:rsidRDefault="003C6052" w:rsidP="00E865C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41</w:t>
                  </w:r>
                </w:p>
              </w:tc>
              <w:tc>
                <w:tcPr>
                  <w:tcW w:w="4646" w:type="pct"/>
                  <w:tcBorders>
                    <w:top w:val="single" w:sz="6" w:space="0" w:color="000000"/>
                    <w:left w:val="single" w:sz="6" w:space="0" w:color="000000"/>
                    <w:bottom w:val="single" w:sz="6" w:space="0" w:color="000000"/>
                    <w:right w:val="single" w:sz="6" w:space="0" w:color="000000"/>
                  </w:tcBorders>
                  <w:vAlign w:val="center"/>
                </w:tcPr>
                <w:p w14:paraId="136FDC7C" w14:textId="77777777" w:rsidR="003C6052" w:rsidRPr="007C5346" w:rsidRDefault="003C6052" w:rsidP="00E865C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W SIM są zaimplementowane mechanizmy walidacji haseł zgodnie z wymaganiami ustawowymi przewidzianymi dla rodzaju danych przetwarzanych przez SIM.</w:t>
                  </w:r>
                </w:p>
              </w:tc>
            </w:tr>
          </w:tbl>
          <w:p w14:paraId="167949D6" w14:textId="77777777" w:rsidR="003C6052" w:rsidRPr="007C5346" w:rsidRDefault="003C6052" w:rsidP="00C82F4B">
            <w:pPr>
              <w:spacing w:after="0" w:line="240" w:lineRule="auto"/>
              <w:rPr>
                <w:rFonts w:ascii="Times New Roman" w:hAnsi="Times New Roman" w:cs="Times New Roman"/>
                <w:b/>
                <w:bCs/>
                <w:i/>
                <w:iCs/>
                <w:sz w:val="20"/>
                <w:szCs w:val="20"/>
              </w:rPr>
            </w:pPr>
          </w:p>
          <w:p w14:paraId="46125FA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Czy Zamawiający uzna wymaganie za spełnione jeśli mechanizmy walidacji haseł będą dostępne z zewnętrznej aplikacji lub systemu serwerowego?</w:t>
            </w:r>
          </w:p>
          <w:p w14:paraId="49EC3307" w14:textId="77777777" w:rsidR="003C6052" w:rsidRPr="007C5346" w:rsidRDefault="003C6052" w:rsidP="00C82F4B">
            <w:pPr>
              <w:spacing w:after="0" w:line="240" w:lineRule="auto"/>
              <w:rPr>
                <w:rFonts w:ascii="Times New Roman" w:hAnsi="Times New Roman" w:cs="Times New Roman"/>
                <w:sz w:val="20"/>
                <w:szCs w:val="20"/>
              </w:rPr>
            </w:pPr>
          </w:p>
          <w:p w14:paraId="056E779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719936C"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podtrzymuje wymaganie, nie wyraża zgody na instalowanie w tym celu zewnętrznych aplikacji.</w:t>
            </w:r>
          </w:p>
          <w:p w14:paraId="103353C3" w14:textId="2624DC10"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0E2922C" w14:textId="77777777" w:rsidTr="005E5375">
        <w:tc>
          <w:tcPr>
            <w:tcW w:w="851" w:type="dxa"/>
            <w:vAlign w:val="center"/>
          </w:tcPr>
          <w:p w14:paraId="29B5195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65206B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03D8B403"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III PYTANIA DOTYCZĄCE SIWZ (ZAŁĄCZNIK NR 2) - Wymagania ogólne dla Zintegrowanego Systemu Informatycznego (SIM)</w:t>
            </w:r>
          </w:p>
          <w:p w14:paraId="2B7E9189"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31A20252"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PYTANIE NR 30: </w:t>
            </w:r>
            <w:r w:rsidRPr="007C5346">
              <w:rPr>
                <w:rFonts w:ascii="Times New Roman" w:hAnsi="Times New Roman" w:cs="Times New Roman"/>
                <w:sz w:val="20"/>
                <w:szCs w:val="20"/>
              </w:rPr>
              <w:t>dotyczy</w:t>
            </w:r>
            <w:r w:rsidRPr="007C5346">
              <w:rPr>
                <w:rFonts w:ascii="Times New Roman" w:hAnsi="Times New Roman" w:cs="Times New Roman"/>
                <w:b/>
                <w:bCs/>
                <w:sz w:val="20"/>
                <w:szCs w:val="20"/>
              </w:rPr>
              <w:t>:</w:t>
            </w:r>
          </w:p>
          <w:tbl>
            <w:tblPr>
              <w:tblW w:w="5000" w:type="pct"/>
              <w:tblInd w:w="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A0" w:firstRow="1" w:lastRow="0" w:firstColumn="1" w:lastColumn="0" w:noHBand="0" w:noVBand="0"/>
            </w:tblPr>
            <w:tblGrid>
              <w:gridCol w:w="275"/>
              <w:gridCol w:w="3604"/>
            </w:tblGrid>
            <w:tr w:rsidR="003C6052" w:rsidRPr="007C5346" w14:paraId="27720365" w14:textId="77777777">
              <w:trPr>
                <w:trHeight w:val="340"/>
              </w:trPr>
              <w:tc>
                <w:tcPr>
                  <w:tcW w:w="354" w:type="pct"/>
                  <w:tcBorders>
                    <w:top w:val="single" w:sz="6" w:space="0" w:color="000000"/>
                    <w:left w:val="single" w:sz="6" w:space="0" w:color="000000"/>
                    <w:bottom w:val="single" w:sz="6" w:space="0" w:color="000000"/>
                    <w:right w:val="single" w:sz="6" w:space="0" w:color="000000"/>
                  </w:tcBorders>
                  <w:vAlign w:val="center"/>
                </w:tcPr>
                <w:p w14:paraId="2F3FDD8E" w14:textId="77777777" w:rsidR="003C6052" w:rsidRPr="007C5346" w:rsidRDefault="003C6052" w:rsidP="00E865C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44</w:t>
                  </w:r>
                </w:p>
              </w:tc>
              <w:tc>
                <w:tcPr>
                  <w:tcW w:w="4646" w:type="pct"/>
                  <w:tcBorders>
                    <w:top w:val="single" w:sz="6" w:space="0" w:color="000000"/>
                    <w:left w:val="single" w:sz="6" w:space="0" w:color="000000"/>
                    <w:bottom w:val="single" w:sz="6" w:space="0" w:color="000000"/>
                    <w:right w:val="single" w:sz="6" w:space="0" w:color="000000"/>
                  </w:tcBorders>
                  <w:vAlign w:val="center"/>
                </w:tcPr>
                <w:p w14:paraId="40235B4A" w14:textId="77777777" w:rsidR="003C6052" w:rsidRPr="007C5346" w:rsidRDefault="003C6052" w:rsidP="00E865C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SIM powinien automatycznie wylogować lub blokować sesję użytkownika po zadanym czasie braku aktywności.</w:t>
                  </w:r>
                </w:p>
              </w:tc>
            </w:tr>
          </w:tbl>
          <w:p w14:paraId="5BF9078A" w14:textId="77777777" w:rsidR="003C6052" w:rsidRPr="007C5346" w:rsidRDefault="003C6052" w:rsidP="00C82F4B">
            <w:pPr>
              <w:spacing w:after="0" w:line="240" w:lineRule="auto"/>
              <w:rPr>
                <w:rFonts w:ascii="Times New Roman" w:hAnsi="Times New Roman" w:cs="Times New Roman"/>
                <w:b/>
                <w:bCs/>
                <w:i/>
                <w:iCs/>
                <w:sz w:val="20"/>
                <w:szCs w:val="20"/>
              </w:rPr>
            </w:pPr>
          </w:p>
          <w:p w14:paraId="7BA32EC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i/>
                <w:iCs/>
                <w:sz w:val="20"/>
                <w:szCs w:val="20"/>
              </w:rPr>
              <w:t>:</w:t>
            </w:r>
            <w:r w:rsidRPr="007C5346">
              <w:rPr>
                <w:rFonts w:ascii="Times New Roman" w:hAnsi="Times New Roman" w:cs="Times New Roman"/>
                <w:sz w:val="20"/>
                <w:szCs w:val="20"/>
              </w:rPr>
              <w:t xml:space="preserve"> Czy Zamawiający uzna wymaganie za spełnione jeśli mechanizmy wylogowania lub blokowania sesji użytkownika będą dostępne z zewnętrznej aplikacji lub systemu serwerowego?</w:t>
            </w:r>
          </w:p>
          <w:p w14:paraId="3E461C26" w14:textId="77777777" w:rsidR="003C6052" w:rsidRPr="007C5346" w:rsidRDefault="003C6052" w:rsidP="00C82F4B">
            <w:pPr>
              <w:spacing w:after="0" w:line="240" w:lineRule="auto"/>
              <w:rPr>
                <w:rFonts w:ascii="Times New Roman" w:hAnsi="Times New Roman" w:cs="Times New Roman"/>
                <w:b/>
                <w:bCs/>
                <w:sz w:val="20"/>
                <w:szCs w:val="20"/>
              </w:rPr>
            </w:pPr>
          </w:p>
          <w:p w14:paraId="22B2BCE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2D5B9E0"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podtrzymuje wymaganie, nie wyraża zgody na instalowanie w tym celu zewnętrznych aplikacji.</w:t>
            </w:r>
          </w:p>
          <w:p w14:paraId="6B3A833B" w14:textId="6F1B2AFA"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05A5FC2" w14:textId="77777777" w:rsidTr="005E5375">
        <w:tc>
          <w:tcPr>
            <w:tcW w:w="851" w:type="dxa"/>
            <w:vAlign w:val="center"/>
          </w:tcPr>
          <w:p w14:paraId="1F0E719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E63BD5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13627A82" w14:textId="77777777" w:rsidR="003C6052" w:rsidRPr="007C5346" w:rsidRDefault="003C6052" w:rsidP="00C82F4B">
            <w:pPr>
              <w:spacing w:after="0" w:line="240" w:lineRule="auto"/>
              <w:rPr>
                <w:rFonts w:ascii="Times New Roman" w:hAnsi="Times New Roman" w:cs="Times New Roman"/>
                <w:b/>
                <w:bCs/>
                <w:sz w:val="20"/>
                <w:szCs w:val="20"/>
                <w:u w:val="single"/>
              </w:rPr>
            </w:pPr>
            <w:bookmarkStart w:id="2" w:name="_Toc531251940"/>
            <w:r w:rsidRPr="007C5346">
              <w:rPr>
                <w:rFonts w:ascii="Times New Roman" w:hAnsi="Times New Roman" w:cs="Times New Roman"/>
                <w:b/>
                <w:bCs/>
                <w:sz w:val="20"/>
                <w:szCs w:val="20"/>
                <w:u w:val="single"/>
              </w:rPr>
              <w:t>IV PYTANIA DOTYCZĄCE SIWZ (ZAŁĄCZNIK NR 2) - Wymagania dla modułu Statystyka Medyczna</w:t>
            </w:r>
            <w:bookmarkEnd w:id="2"/>
          </w:p>
          <w:p w14:paraId="44029BE7" w14:textId="77777777" w:rsidR="003C6052" w:rsidRPr="007C5346" w:rsidRDefault="003C6052" w:rsidP="00C82F4B">
            <w:pPr>
              <w:spacing w:after="0" w:line="240" w:lineRule="auto"/>
              <w:rPr>
                <w:rFonts w:ascii="Times New Roman" w:hAnsi="Times New Roman" w:cs="Times New Roman"/>
                <w:sz w:val="20"/>
                <w:szCs w:val="20"/>
              </w:rPr>
            </w:pPr>
          </w:p>
          <w:p w14:paraId="3323BC1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PYTANIE NR 31 – </w:t>
            </w:r>
            <w:r w:rsidRPr="007C5346">
              <w:rPr>
                <w:rFonts w:ascii="Times New Roman" w:hAnsi="Times New Roman" w:cs="Times New Roman"/>
                <w:sz w:val="20"/>
                <w:szCs w:val="20"/>
              </w:rPr>
              <w:t>dotyczy</w:t>
            </w:r>
            <w:r w:rsidRPr="007C5346">
              <w:rPr>
                <w:rFonts w:ascii="Times New Roman" w:hAnsi="Times New Roman" w:cs="Times New Roman"/>
                <w:b/>
                <w:bCs/>
                <w:sz w:val="20"/>
                <w:szCs w:val="20"/>
              </w:rPr>
              <w:t>:</w:t>
            </w:r>
          </w:p>
          <w:tbl>
            <w:tblPr>
              <w:tblW w:w="5000" w:type="pct"/>
              <w:tblInd w:w="3"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40" w:type="dxa"/>
                <w:right w:w="40" w:type="dxa"/>
              </w:tblCellMar>
              <w:tblLook w:val="00A0" w:firstRow="1" w:lastRow="0" w:firstColumn="1" w:lastColumn="0" w:noHBand="0" w:noVBand="0"/>
            </w:tblPr>
            <w:tblGrid>
              <w:gridCol w:w="383"/>
              <w:gridCol w:w="3502"/>
            </w:tblGrid>
            <w:tr w:rsidR="003C6052" w:rsidRPr="007C5346" w14:paraId="018D0A8F" w14:textId="77777777">
              <w:trPr>
                <w:trHeight w:hRule="exact" w:val="477"/>
              </w:trPr>
              <w:tc>
                <w:tcPr>
                  <w:tcW w:w="493" w:type="pct"/>
                  <w:tcBorders>
                    <w:top w:val="single" w:sz="4" w:space="0" w:color="auto"/>
                    <w:left w:val="single" w:sz="4" w:space="0" w:color="auto"/>
                    <w:bottom w:val="single" w:sz="4" w:space="0" w:color="auto"/>
                    <w:right w:val="single" w:sz="4" w:space="0" w:color="auto"/>
                  </w:tcBorders>
                  <w:vAlign w:val="center"/>
                </w:tcPr>
                <w:p w14:paraId="7CF4A482" w14:textId="77777777" w:rsidR="003C6052" w:rsidRPr="007C5346" w:rsidRDefault="003C6052" w:rsidP="00E865C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25</w:t>
                  </w:r>
                </w:p>
              </w:tc>
              <w:tc>
                <w:tcPr>
                  <w:tcW w:w="4507" w:type="pct"/>
                  <w:tcBorders>
                    <w:top w:val="single" w:sz="4" w:space="0" w:color="auto"/>
                    <w:left w:val="single" w:sz="4" w:space="0" w:color="auto"/>
                    <w:bottom w:val="single" w:sz="4" w:space="0" w:color="auto"/>
                    <w:right w:val="single" w:sz="4" w:space="0" w:color="auto"/>
                  </w:tcBorders>
                  <w:vAlign w:val="center"/>
                </w:tcPr>
                <w:p w14:paraId="505818B8" w14:textId="77777777" w:rsidR="003C6052" w:rsidRPr="007C5346" w:rsidRDefault="003C6052" w:rsidP="00E865C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Możliwość obliczania i zatwierdzania ruchu pacjentów w szpitalu</w:t>
                  </w:r>
                </w:p>
                <w:p w14:paraId="5EB930AB" w14:textId="77777777" w:rsidR="003C6052" w:rsidRPr="007C5346" w:rsidRDefault="003C6052" w:rsidP="00E865CB">
                  <w:pPr>
                    <w:spacing w:after="0" w:line="240" w:lineRule="auto"/>
                    <w:rPr>
                      <w:rFonts w:ascii="Times New Roman" w:hAnsi="Times New Roman" w:cs="Times New Roman"/>
                      <w:i/>
                      <w:iCs/>
                      <w:sz w:val="20"/>
                      <w:szCs w:val="20"/>
                    </w:rPr>
                  </w:pPr>
                </w:p>
              </w:tc>
            </w:tr>
          </w:tbl>
          <w:p w14:paraId="1ADABBC9" w14:textId="77777777" w:rsidR="003C6052" w:rsidRPr="007C5346" w:rsidRDefault="003C6052" w:rsidP="00C82F4B">
            <w:pPr>
              <w:spacing w:after="0" w:line="240" w:lineRule="auto"/>
              <w:rPr>
                <w:rFonts w:ascii="Times New Roman" w:hAnsi="Times New Roman" w:cs="Times New Roman"/>
                <w:b/>
                <w:bCs/>
                <w:i/>
                <w:iCs/>
                <w:sz w:val="20"/>
                <w:szCs w:val="20"/>
              </w:rPr>
            </w:pPr>
          </w:p>
          <w:p w14:paraId="5462CB7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i/>
                <w:iCs/>
                <w:sz w:val="20"/>
                <w:szCs w:val="20"/>
              </w:rPr>
              <w:t>:</w:t>
            </w:r>
            <w:r w:rsidRPr="007C5346">
              <w:rPr>
                <w:rFonts w:ascii="Times New Roman" w:hAnsi="Times New Roman" w:cs="Times New Roman"/>
                <w:sz w:val="20"/>
                <w:szCs w:val="20"/>
              </w:rPr>
              <w:t xml:space="preserve"> Prosimy o podanie przykładu dla tego wymagania lub dokładniejsze opisanie oczekiwanej funkcjonalności.</w:t>
            </w:r>
          </w:p>
          <w:p w14:paraId="6D24511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F8C44D5"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Statystyka medyczna pkt 25 - Zamawiający oczekuje, że oferowany system będzie posiadał możliwość autoryzacji pobytów pacjentów przez użytkowników posiadających odpowiednie uprawnienia.</w:t>
            </w:r>
          </w:p>
          <w:p w14:paraId="6339522E" w14:textId="77777777" w:rsidR="003C6052" w:rsidRPr="007C5346" w:rsidRDefault="003C6052" w:rsidP="00FB09B2">
            <w:pPr>
              <w:spacing w:after="0" w:line="240" w:lineRule="auto"/>
              <w:rPr>
                <w:rFonts w:ascii="Times New Roman" w:hAnsi="Times New Roman" w:cs="Times New Roman"/>
                <w:sz w:val="20"/>
                <w:szCs w:val="20"/>
              </w:rPr>
            </w:pPr>
          </w:p>
          <w:p w14:paraId="46AC1C7F" w14:textId="6147FA7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D0ED8EE" w14:textId="77777777" w:rsidTr="005E5375">
        <w:tc>
          <w:tcPr>
            <w:tcW w:w="851" w:type="dxa"/>
            <w:vAlign w:val="center"/>
          </w:tcPr>
          <w:p w14:paraId="46184DB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AD368E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B6C71F5"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V PYTANIA DOTYCZĄCE SIWZ (ZAŁĄCZNIK NR 2) - Wymagania dla modułu Oddział</w:t>
            </w:r>
          </w:p>
          <w:p w14:paraId="6A5CB07F" w14:textId="77777777" w:rsidR="003C6052" w:rsidRPr="007C5346" w:rsidRDefault="003C6052" w:rsidP="00C82F4B">
            <w:pPr>
              <w:spacing w:after="0" w:line="240" w:lineRule="auto"/>
              <w:rPr>
                <w:rFonts w:ascii="Times New Roman" w:hAnsi="Times New Roman" w:cs="Times New Roman"/>
                <w:sz w:val="20"/>
                <w:szCs w:val="20"/>
              </w:rPr>
            </w:pPr>
          </w:p>
          <w:p w14:paraId="00EBF8F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32</w:t>
            </w:r>
            <w:r w:rsidRPr="007C5346">
              <w:rPr>
                <w:rFonts w:ascii="Times New Roman" w:hAnsi="Times New Roman" w:cs="Times New Roman"/>
                <w:sz w:val="20"/>
                <w:szCs w:val="20"/>
              </w:rPr>
              <w:t xml:space="preserve"> – dotyczy:</w:t>
            </w:r>
          </w:p>
          <w:tbl>
            <w:tblPr>
              <w:tblW w:w="5000" w:type="pct"/>
              <w:tblInd w:w="3"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40" w:type="dxa"/>
                <w:right w:w="40" w:type="dxa"/>
              </w:tblCellMar>
              <w:tblLook w:val="00A0" w:firstRow="1" w:lastRow="0" w:firstColumn="1" w:lastColumn="0" w:noHBand="0" w:noVBand="0"/>
            </w:tblPr>
            <w:tblGrid>
              <w:gridCol w:w="385"/>
              <w:gridCol w:w="3500"/>
            </w:tblGrid>
            <w:tr w:rsidR="003C6052" w:rsidRPr="007C5346" w14:paraId="6C26F5D9" w14:textId="77777777">
              <w:trPr>
                <w:trHeight w:hRule="exact" w:val="921"/>
              </w:trPr>
              <w:tc>
                <w:tcPr>
                  <w:tcW w:w="495" w:type="pct"/>
                  <w:tcBorders>
                    <w:top w:val="single" w:sz="4" w:space="0" w:color="auto"/>
                    <w:left w:val="single" w:sz="4" w:space="0" w:color="auto"/>
                    <w:bottom w:val="single" w:sz="4" w:space="0" w:color="auto"/>
                    <w:right w:val="single" w:sz="4" w:space="0" w:color="auto"/>
                  </w:tcBorders>
                  <w:vAlign w:val="center"/>
                </w:tcPr>
                <w:p w14:paraId="77B9F23D" w14:textId="77777777" w:rsidR="003C6052" w:rsidRPr="007C5346" w:rsidRDefault="003C6052" w:rsidP="00A46C7C">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8</w:t>
                  </w:r>
                </w:p>
              </w:tc>
              <w:tc>
                <w:tcPr>
                  <w:tcW w:w="4505" w:type="pct"/>
                  <w:tcBorders>
                    <w:top w:val="single" w:sz="4" w:space="0" w:color="auto"/>
                    <w:left w:val="single" w:sz="4" w:space="0" w:color="auto"/>
                    <w:bottom w:val="single" w:sz="4" w:space="0" w:color="auto"/>
                    <w:right w:val="single" w:sz="4" w:space="0" w:color="auto"/>
                  </w:tcBorders>
                  <w:vAlign w:val="center"/>
                </w:tcPr>
                <w:p w14:paraId="338F134F" w14:textId="77777777" w:rsidR="003C6052" w:rsidRPr="007C5346" w:rsidRDefault="003C6052" w:rsidP="00A46C7C">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Definiowanie minimalnego zestawu dokumentów, który musi być uzupełniony przed zamknięciem hospitalizacji pacjenta</w:t>
                  </w:r>
                </w:p>
                <w:p w14:paraId="12E49A8A" w14:textId="77777777" w:rsidR="003C6052" w:rsidRPr="007C5346" w:rsidRDefault="003C6052" w:rsidP="00A46C7C">
                  <w:pPr>
                    <w:spacing w:after="0" w:line="240" w:lineRule="auto"/>
                    <w:rPr>
                      <w:rFonts w:ascii="Times New Roman" w:hAnsi="Times New Roman" w:cs="Times New Roman"/>
                      <w:i/>
                      <w:iCs/>
                      <w:sz w:val="20"/>
                      <w:szCs w:val="20"/>
                    </w:rPr>
                  </w:pPr>
                </w:p>
                <w:p w14:paraId="670955A1" w14:textId="77777777" w:rsidR="003C6052" w:rsidRPr="007C5346" w:rsidRDefault="003C6052" w:rsidP="00A46C7C">
                  <w:pPr>
                    <w:spacing w:after="0" w:line="240" w:lineRule="auto"/>
                    <w:rPr>
                      <w:rFonts w:ascii="Times New Roman" w:hAnsi="Times New Roman" w:cs="Times New Roman"/>
                      <w:i/>
                      <w:iCs/>
                      <w:sz w:val="20"/>
                      <w:szCs w:val="20"/>
                    </w:rPr>
                  </w:pPr>
                </w:p>
              </w:tc>
            </w:tr>
          </w:tbl>
          <w:p w14:paraId="2DB28968" w14:textId="77777777" w:rsidR="003C6052" w:rsidRPr="007C5346" w:rsidRDefault="003C6052" w:rsidP="00C82F4B">
            <w:pPr>
              <w:spacing w:after="0" w:line="240" w:lineRule="auto"/>
              <w:rPr>
                <w:rFonts w:ascii="Times New Roman" w:hAnsi="Times New Roman" w:cs="Times New Roman"/>
                <w:b/>
                <w:bCs/>
                <w:sz w:val="20"/>
                <w:szCs w:val="20"/>
              </w:rPr>
            </w:pPr>
          </w:p>
          <w:p w14:paraId="354E33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i/>
                <w:iCs/>
                <w:sz w:val="20"/>
                <w:szCs w:val="20"/>
              </w:rPr>
              <w:t>Pytanie</w:t>
            </w:r>
            <w:r w:rsidRPr="007C5346">
              <w:rPr>
                <w:rFonts w:ascii="Times New Roman" w:hAnsi="Times New Roman" w:cs="Times New Roman"/>
                <w:sz w:val="20"/>
                <w:szCs w:val="20"/>
              </w:rPr>
              <w:t>: Prosimy o wyjaśnienie co Zamawiający rozumie pod pojęciem „zamknięcie hospitalizacji”?</w:t>
            </w:r>
          </w:p>
          <w:p w14:paraId="2D35FAE7"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7ED90CF" w14:textId="77777777" w:rsidR="003C6052" w:rsidRPr="007C5346" w:rsidRDefault="003C6052" w:rsidP="00FB09B2">
            <w:pPr>
              <w:pStyle w:val="gwpa1df00c9msonormal"/>
              <w:autoSpaceDE w:val="0"/>
              <w:autoSpaceDN w:val="0"/>
              <w:rPr>
                <w:rFonts w:ascii="Times New Roman" w:hAnsi="Times New Roman" w:cs="Times New Roman"/>
                <w:sz w:val="20"/>
                <w:szCs w:val="20"/>
              </w:rPr>
            </w:pPr>
            <w:r w:rsidRPr="007C5346">
              <w:rPr>
                <w:rFonts w:ascii="Times New Roman" w:hAnsi="Times New Roman" w:cs="Times New Roman"/>
                <w:sz w:val="20"/>
                <w:szCs w:val="20"/>
              </w:rPr>
              <w:t>Zamawiający rozumie poprzez „zamkniecie hospitalizacji” wypis pacjenta, czyli zakończenie jego obsługi w szpitalu.</w:t>
            </w:r>
          </w:p>
          <w:p w14:paraId="47AF7E2B" w14:textId="77777777" w:rsidR="003C6052" w:rsidRPr="007C5346" w:rsidRDefault="003C6052" w:rsidP="00FB09B2">
            <w:pPr>
              <w:pStyle w:val="gwpa1df00c9msonormal"/>
              <w:autoSpaceDE w:val="0"/>
              <w:autoSpaceDN w:val="0"/>
              <w:rPr>
                <w:rFonts w:ascii="Times New Roman" w:hAnsi="Times New Roman" w:cs="Times New Roman"/>
                <w:sz w:val="20"/>
                <w:szCs w:val="20"/>
              </w:rPr>
            </w:pPr>
            <w:r w:rsidRPr="007C5346">
              <w:rPr>
                <w:rFonts w:ascii="Times New Roman" w:hAnsi="Times New Roman" w:cs="Times New Roman"/>
                <w:color w:val="1F497D"/>
                <w:sz w:val="20"/>
                <w:szCs w:val="20"/>
              </w:rPr>
              <w:t> </w:t>
            </w:r>
          </w:p>
          <w:p w14:paraId="15A51077"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CE57A28" w14:textId="77777777" w:rsidTr="005E5375">
        <w:tc>
          <w:tcPr>
            <w:tcW w:w="851" w:type="dxa"/>
            <w:vAlign w:val="center"/>
          </w:tcPr>
          <w:p w14:paraId="4DA4F10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5CCE05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1FC6A499" w14:textId="77777777" w:rsidR="003C6052" w:rsidRPr="007C5346" w:rsidRDefault="003C6052" w:rsidP="00C82F4B">
            <w:pPr>
              <w:spacing w:after="0" w:line="240" w:lineRule="auto"/>
              <w:rPr>
                <w:rFonts w:ascii="Times New Roman" w:hAnsi="Times New Roman" w:cs="Times New Roman"/>
                <w:b/>
                <w:bCs/>
                <w:sz w:val="20"/>
                <w:szCs w:val="20"/>
                <w:u w:val="single"/>
              </w:rPr>
            </w:pPr>
            <w:bookmarkStart w:id="3" w:name="_Toc531251960"/>
            <w:r w:rsidRPr="007C5346">
              <w:rPr>
                <w:rFonts w:ascii="Times New Roman" w:hAnsi="Times New Roman" w:cs="Times New Roman"/>
                <w:b/>
                <w:bCs/>
                <w:sz w:val="20"/>
                <w:szCs w:val="20"/>
                <w:u w:val="single"/>
              </w:rPr>
              <w:t>VI PYTANIA DOTYCZĄCE SIWZ (ZAŁĄCZNIK NR 2) - Wymagania dla modułu Laboratorium (Analityka/Mikrobiologia)</w:t>
            </w:r>
            <w:bookmarkEnd w:id="3"/>
          </w:p>
          <w:p w14:paraId="22A55042" w14:textId="77777777" w:rsidR="003C6052" w:rsidRPr="007C5346" w:rsidRDefault="003C6052" w:rsidP="00C82F4B">
            <w:pPr>
              <w:spacing w:after="0" w:line="240" w:lineRule="auto"/>
              <w:rPr>
                <w:rFonts w:ascii="Times New Roman" w:hAnsi="Times New Roman" w:cs="Times New Roman"/>
                <w:b/>
                <w:bCs/>
                <w:sz w:val="20"/>
                <w:szCs w:val="20"/>
                <w:u w:val="single"/>
              </w:rPr>
            </w:pPr>
          </w:p>
          <w:p w14:paraId="3B04C32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NR 33</w:t>
            </w:r>
            <w:r w:rsidRPr="007C5346">
              <w:rPr>
                <w:rFonts w:ascii="Times New Roman" w:hAnsi="Times New Roman" w:cs="Times New Roman"/>
                <w:sz w:val="20"/>
                <w:szCs w:val="20"/>
              </w:rPr>
              <w:t xml:space="preserve">: </w:t>
            </w:r>
          </w:p>
          <w:p w14:paraId="4B77F6EE" w14:textId="3B96A7C7" w:rsidR="003C6052" w:rsidRPr="000E2533"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Prosimy podanie struktury organizacyjnej Laboratorium. Podział na pracownie np. Pracownia Analityki ogólnej, Pracownia Biochemii, Pracownia Immunologii itp. Prosimy o podanie ilości badań wykonywanych w poszczególnych pracowniach laboratorium.</w:t>
            </w:r>
          </w:p>
        </w:tc>
        <w:tc>
          <w:tcPr>
            <w:tcW w:w="4252" w:type="dxa"/>
            <w:vAlign w:val="center"/>
          </w:tcPr>
          <w:p w14:paraId="328823BE"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pracownia serologii 5000 badan rocznie,</w:t>
            </w:r>
          </w:p>
          <w:p w14:paraId="2BD00DFC"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pracownia koagulologii</w:t>
            </w:r>
          </w:p>
          <w:p w14:paraId="67B54DD8"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18000 badan rocznie,</w:t>
            </w:r>
          </w:p>
          <w:p w14:paraId="31783462"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pracownia hematologii 33 000 badań rocznie,</w:t>
            </w:r>
          </w:p>
          <w:p w14:paraId="6B7E5011"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pracownia analityki ogólnej 20 000 badań rocznie,</w:t>
            </w:r>
          </w:p>
          <w:p w14:paraId="67D28C6B"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pracownia immunochemii 22 000 badań rocznie,</w:t>
            </w:r>
          </w:p>
          <w:p w14:paraId="1361C29C"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 pracownia biochemii 185 000 badań rocznie </w:t>
            </w:r>
          </w:p>
          <w:p w14:paraId="28739711"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-pracownia mikrobiologii 10 000 badań rocznie</w:t>
            </w:r>
          </w:p>
          <w:p w14:paraId="75772A15" w14:textId="31E65C8A" w:rsidR="003C6052" w:rsidRPr="007C5346" w:rsidRDefault="003C6052" w:rsidP="00FB09B2">
            <w:pPr>
              <w:spacing w:after="0" w:line="240" w:lineRule="auto"/>
              <w:rPr>
                <w:rFonts w:ascii="Times New Roman" w:hAnsi="Times New Roman" w:cs="Times New Roman"/>
                <w:sz w:val="20"/>
                <w:szCs w:val="20"/>
              </w:rPr>
            </w:pPr>
          </w:p>
          <w:p w14:paraId="77966FB2" w14:textId="77777777" w:rsidR="003C6052" w:rsidRPr="007C5346" w:rsidRDefault="003C6052" w:rsidP="00FB09B2">
            <w:pPr>
              <w:spacing w:after="0" w:line="240" w:lineRule="auto"/>
              <w:rPr>
                <w:rFonts w:ascii="Times New Roman" w:hAnsi="Times New Roman" w:cs="Times New Roman"/>
                <w:sz w:val="20"/>
                <w:szCs w:val="20"/>
                <w:lang w:eastAsia="pl-PL"/>
              </w:rPr>
            </w:pPr>
          </w:p>
          <w:p w14:paraId="35729D5C"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4DE3EE8" w14:textId="77777777" w:rsidTr="005E5375">
        <w:tc>
          <w:tcPr>
            <w:tcW w:w="851" w:type="dxa"/>
            <w:vAlign w:val="center"/>
          </w:tcPr>
          <w:p w14:paraId="2A8C115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663A83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838A7EF" w14:textId="77777777" w:rsidR="003C6052" w:rsidRPr="007C5346" w:rsidRDefault="003C6052" w:rsidP="00C82F4B">
            <w:pPr>
              <w:spacing w:after="0" w:line="240" w:lineRule="auto"/>
              <w:rPr>
                <w:rFonts w:ascii="Times New Roman" w:hAnsi="Times New Roman" w:cs="Times New Roman"/>
                <w:b/>
                <w:bCs/>
                <w:sz w:val="20"/>
                <w:szCs w:val="20"/>
                <w:u w:val="single"/>
              </w:rPr>
            </w:pPr>
            <w:bookmarkStart w:id="4" w:name="_Toc531251970"/>
            <w:r w:rsidRPr="007C5346">
              <w:rPr>
                <w:rFonts w:ascii="Times New Roman" w:hAnsi="Times New Roman" w:cs="Times New Roman"/>
                <w:b/>
                <w:bCs/>
                <w:sz w:val="20"/>
                <w:szCs w:val="20"/>
                <w:u w:val="single"/>
              </w:rPr>
              <w:t>VII PYTANIA DOTYCZĄCE SIWZ (ZAŁĄCZNIK NR 2)  - Wymagania dotyczące wdrożenie modułów części medycznej i administracyjnej</w:t>
            </w:r>
            <w:bookmarkEnd w:id="4"/>
          </w:p>
          <w:p w14:paraId="108F5BE3"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u w:val="single"/>
              </w:rPr>
              <w:t>Wymagania dotyczące wdrożenia</w:t>
            </w:r>
          </w:p>
          <w:p w14:paraId="66C4C1B2" w14:textId="77777777" w:rsidR="003C6052" w:rsidRPr="007C5346" w:rsidRDefault="003C6052" w:rsidP="00C82F4B">
            <w:pPr>
              <w:spacing w:after="0" w:line="240" w:lineRule="auto"/>
              <w:rPr>
                <w:rFonts w:ascii="Times New Roman" w:hAnsi="Times New Roman" w:cs="Times New Roman"/>
                <w:b/>
                <w:bCs/>
                <w:sz w:val="20"/>
                <w:szCs w:val="20"/>
              </w:rPr>
            </w:pPr>
          </w:p>
          <w:p w14:paraId="2547A64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NR 34:</w:t>
            </w:r>
          </w:p>
          <w:p w14:paraId="48C2B8C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czy Zamawiający pokryje koszty przeniesienia danych i integracji jakie wystąpią po stronie dotychczasowego dostawcy oprogramowania?</w:t>
            </w:r>
          </w:p>
          <w:p w14:paraId="7136781C" w14:textId="77777777" w:rsidR="003C6052" w:rsidRPr="007C5346" w:rsidRDefault="003C6052" w:rsidP="00C82F4B">
            <w:pPr>
              <w:spacing w:after="0" w:line="240" w:lineRule="auto"/>
              <w:rPr>
                <w:rFonts w:ascii="Times New Roman" w:hAnsi="Times New Roman" w:cs="Times New Roman"/>
                <w:b/>
                <w:bCs/>
                <w:sz w:val="20"/>
                <w:szCs w:val="20"/>
              </w:rPr>
            </w:pPr>
          </w:p>
          <w:p w14:paraId="51AACC9F" w14:textId="77777777" w:rsidR="003C6052" w:rsidRPr="007C5346" w:rsidRDefault="003C6052" w:rsidP="00C82F4B">
            <w:pPr>
              <w:spacing w:after="0" w:line="240" w:lineRule="auto"/>
              <w:rPr>
                <w:rFonts w:ascii="Times New Roman" w:hAnsi="Times New Roman" w:cs="Times New Roman"/>
                <w:sz w:val="20"/>
                <w:szCs w:val="20"/>
              </w:rPr>
            </w:pPr>
          </w:p>
          <w:p w14:paraId="2078D2BF"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869248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nie potwierdza </w:t>
            </w:r>
          </w:p>
          <w:p w14:paraId="54F47E97" w14:textId="5AA9150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FF77DD4" w14:textId="77777777" w:rsidTr="005E5375">
        <w:tc>
          <w:tcPr>
            <w:tcW w:w="851" w:type="dxa"/>
            <w:vAlign w:val="center"/>
          </w:tcPr>
          <w:p w14:paraId="0D20461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7AA8E5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21.12.2018 godz. 23:14</w:t>
            </w:r>
          </w:p>
        </w:tc>
        <w:tc>
          <w:tcPr>
            <w:tcW w:w="4111" w:type="dxa"/>
            <w:vAlign w:val="center"/>
          </w:tcPr>
          <w:p w14:paraId="5522C551"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VII PYTANIA DOTYCZĄCE SIWZ (ZAŁĄCZNIK NR 2)  - Wymagania dotyczące wdrożenie modułów części medycznej i administracyjnej</w:t>
            </w:r>
          </w:p>
          <w:p w14:paraId="31F892F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u w:val="single"/>
              </w:rPr>
              <w:t>Wymagania dotyczące wdrożenia</w:t>
            </w:r>
          </w:p>
          <w:p w14:paraId="282BB03B"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NR 35:</w:t>
            </w:r>
          </w:p>
          <w:p w14:paraId="2F14836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czy Zamawiający posiada pełna dokumentację oprogramowania z którego wymagane jest przeniesienie danych i integracja.</w:t>
            </w:r>
          </w:p>
          <w:p w14:paraId="4100DFB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1896ACF"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nie potwierdza </w:t>
            </w:r>
          </w:p>
          <w:p w14:paraId="26166324" w14:textId="23989D6A"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E3C2927" w14:textId="77777777" w:rsidTr="005E5375">
        <w:tc>
          <w:tcPr>
            <w:tcW w:w="851" w:type="dxa"/>
            <w:vAlign w:val="center"/>
          </w:tcPr>
          <w:p w14:paraId="04A3181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C13FAA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6582A47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FEC48F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w:t>
            </w:r>
            <w:r w:rsidRPr="007C5346">
              <w:rPr>
                <w:rFonts w:ascii="Times New Roman" w:hAnsi="Times New Roman" w:cs="Times New Roman"/>
                <w:sz w:val="20"/>
                <w:szCs w:val="20"/>
              </w:rPr>
              <w:tab/>
              <w:t>SIWZ, pkt V. Warunki udziału, ppkt 1. 2) c2. a) Kierownik Projektu. W wymogu Zamawiający oczekuje „minimum dwuletnie  doświadczenie we wdrażaniu HIS, RIS/PACS  dla sektora ochrony zdrowia na stanowisku wdrożeniowca”. Uprzejmie prosimy o potwierdzenie, że Zamawiający dopuszcza, aby kierownik projektu posiadał min. dwuletnie doświadczenie we wdrażaniu HIS, RIS/PACS dla sektora ochrony zdrowia na stanowisku kierownika projektu.</w:t>
            </w:r>
          </w:p>
        </w:tc>
        <w:tc>
          <w:tcPr>
            <w:tcW w:w="4252" w:type="dxa"/>
            <w:vAlign w:val="center"/>
          </w:tcPr>
          <w:p w14:paraId="2615C48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potwierdza.</w:t>
            </w:r>
          </w:p>
        </w:tc>
      </w:tr>
      <w:tr w:rsidR="003C6052" w:rsidRPr="007C5346" w14:paraId="6DDB302B" w14:textId="77777777" w:rsidTr="005E5375">
        <w:tc>
          <w:tcPr>
            <w:tcW w:w="851" w:type="dxa"/>
            <w:vAlign w:val="center"/>
          </w:tcPr>
          <w:p w14:paraId="5503887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FF4239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40527C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4D3B65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w:t>
            </w:r>
            <w:r w:rsidRPr="007C5346">
              <w:rPr>
                <w:rFonts w:ascii="Times New Roman" w:hAnsi="Times New Roman" w:cs="Times New Roman"/>
                <w:sz w:val="20"/>
                <w:szCs w:val="20"/>
              </w:rPr>
              <w:tab/>
              <w:t>SIWZ, Prosimy o potwierdzenie, że Zamawiający nie wymaga składania odrębnych JEDZ dla podwykonawców, którym wykonawca zamierza powierzyć wykonanie części zamówienia, niebędących jednocześnie podmiotami, o których mowa w art. 22a ustawy Pzp.</w:t>
            </w:r>
          </w:p>
        </w:tc>
        <w:tc>
          <w:tcPr>
            <w:tcW w:w="4252" w:type="dxa"/>
            <w:vAlign w:val="center"/>
          </w:tcPr>
          <w:p w14:paraId="778225C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wymaga składania odrębnych JEDZ dla podwykonawców, którym wykonawca zamierza powierzyć wykonanie części zamówienia, niebędących jednocześnie podmiotami, o których mowa w art. 22a ustawy Pzp.</w:t>
            </w:r>
          </w:p>
        </w:tc>
      </w:tr>
      <w:tr w:rsidR="003C6052" w:rsidRPr="007C5346" w14:paraId="25FAD959" w14:textId="77777777" w:rsidTr="005E5375">
        <w:tc>
          <w:tcPr>
            <w:tcW w:w="851" w:type="dxa"/>
            <w:vAlign w:val="center"/>
          </w:tcPr>
          <w:p w14:paraId="0CD3CAA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ABF97C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32ECC7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1DAF5F1D" w14:textId="77777777" w:rsidR="003C6052" w:rsidRDefault="003C6052" w:rsidP="00C82F4B">
            <w:pPr>
              <w:spacing w:after="0" w:line="240" w:lineRule="auto"/>
              <w:jc w:val="both"/>
              <w:rPr>
                <w:rFonts w:ascii="Times New Roman" w:hAnsi="Times New Roman" w:cs="Times New Roman"/>
                <w:sz w:val="20"/>
                <w:szCs w:val="20"/>
              </w:rPr>
            </w:pPr>
            <w:r w:rsidRPr="007C5346">
              <w:rPr>
                <w:rFonts w:ascii="Times New Roman" w:hAnsi="Times New Roman" w:cs="Times New Roman"/>
                <w:sz w:val="20"/>
                <w:szCs w:val="20"/>
              </w:rPr>
              <w:t>Pytanie 3.</w:t>
            </w:r>
            <w:r w:rsidRPr="007C5346">
              <w:rPr>
                <w:rFonts w:ascii="Times New Roman" w:hAnsi="Times New Roman" w:cs="Times New Roman"/>
                <w:sz w:val="20"/>
                <w:szCs w:val="20"/>
              </w:rPr>
              <w:tab/>
              <w:t>SIWZ, Wykaz oświadczeń i dokumentów, wykaz osób – Prosimy o potwierdzenie, że należy go uzupełnić jedynie w zakresie potwierdzającym spełnienie warunku udziału w postępowaniu</w:t>
            </w:r>
          </w:p>
          <w:p w14:paraId="6BE0A736" w14:textId="77777777" w:rsidR="000E2533" w:rsidRDefault="000E2533" w:rsidP="00C82F4B">
            <w:pPr>
              <w:spacing w:after="0" w:line="240" w:lineRule="auto"/>
              <w:jc w:val="both"/>
              <w:rPr>
                <w:rFonts w:ascii="Times New Roman" w:hAnsi="Times New Roman" w:cs="Times New Roman"/>
                <w:sz w:val="20"/>
                <w:szCs w:val="20"/>
              </w:rPr>
            </w:pPr>
          </w:p>
          <w:p w14:paraId="247BADFE" w14:textId="77777777" w:rsidR="000E2533" w:rsidRDefault="000E2533" w:rsidP="00C82F4B">
            <w:pPr>
              <w:spacing w:after="0" w:line="240" w:lineRule="auto"/>
              <w:jc w:val="both"/>
              <w:rPr>
                <w:rFonts w:ascii="Times New Roman" w:hAnsi="Times New Roman" w:cs="Times New Roman"/>
                <w:sz w:val="20"/>
                <w:szCs w:val="20"/>
              </w:rPr>
            </w:pPr>
          </w:p>
          <w:p w14:paraId="37CEA7FD" w14:textId="77777777" w:rsidR="000E2533" w:rsidRDefault="000E2533" w:rsidP="00C82F4B">
            <w:pPr>
              <w:spacing w:after="0" w:line="240" w:lineRule="auto"/>
              <w:jc w:val="both"/>
              <w:rPr>
                <w:rFonts w:ascii="Times New Roman" w:hAnsi="Times New Roman" w:cs="Times New Roman"/>
                <w:sz w:val="20"/>
                <w:szCs w:val="20"/>
              </w:rPr>
            </w:pPr>
          </w:p>
          <w:p w14:paraId="0E0F7007" w14:textId="77777777" w:rsidR="000E2533" w:rsidRDefault="000E2533" w:rsidP="00C82F4B">
            <w:pPr>
              <w:spacing w:after="0" w:line="240" w:lineRule="auto"/>
              <w:jc w:val="both"/>
              <w:rPr>
                <w:rFonts w:ascii="Times New Roman" w:hAnsi="Times New Roman" w:cs="Times New Roman"/>
                <w:sz w:val="20"/>
                <w:szCs w:val="20"/>
              </w:rPr>
            </w:pPr>
          </w:p>
          <w:p w14:paraId="01496B3A" w14:textId="77777777" w:rsidR="000E2533" w:rsidRDefault="000E2533" w:rsidP="00C82F4B">
            <w:pPr>
              <w:spacing w:after="0" w:line="240" w:lineRule="auto"/>
              <w:jc w:val="both"/>
              <w:rPr>
                <w:rFonts w:ascii="Times New Roman" w:hAnsi="Times New Roman" w:cs="Times New Roman"/>
                <w:sz w:val="20"/>
                <w:szCs w:val="20"/>
              </w:rPr>
            </w:pPr>
          </w:p>
          <w:p w14:paraId="78A349C3" w14:textId="77777777" w:rsidR="000E2533" w:rsidRDefault="000E2533" w:rsidP="00C82F4B">
            <w:pPr>
              <w:spacing w:after="0" w:line="240" w:lineRule="auto"/>
              <w:jc w:val="both"/>
              <w:rPr>
                <w:rFonts w:ascii="Times New Roman" w:hAnsi="Times New Roman" w:cs="Times New Roman"/>
                <w:sz w:val="20"/>
                <w:szCs w:val="20"/>
              </w:rPr>
            </w:pPr>
          </w:p>
          <w:p w14:paraId="3565DD66" w14:textId="77777777" w:rsidR="000E2533" w:rsidRPr="007C5346" w:rsidRDefault="000E2533" w:rsidP="00C82F4B">
            <w:pPr>
              <w:spacing w:after="0" w:line="240" w:lineRule="auto"/>
              <w:jc w:val="both"/>
              <w:rPr>
                <w:rFonts w:ascii="Times New Roman" w:hAnsi="Times New Roman" w:cs="Times New Roman"/>
                <w:sz w:val="20"/>
                <w:szCs w:val="20"/>
              </w:rPr>
            </w:pPr>
          </w:p>
        </w:tc>
        <w:tc>
          <w:tcPr>
            <w:tcW w:w="4252" w:type="dxa"/>
            <w:vAlign w:val="center"/>
          </w:tcPr>
          <w:p w14:paraId="4DB8C45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Wykaz osób stanowiący załącznik nr 6 do SIWZ ma jednoznacznie potwierdzać spełnianie warunku udziału w postępowaniu</w:t>
            </w:r>
          </w:p>
        </w:tc>
      </w:tr>
      <w:tr w:rsidR="003C6052" w:rsidRPr="007C5346" w14:paraId="7C34B52A" w14:textId="77777777" w:rsidTr="005E5375">
        <w:tc>
          <w:tcPr>
            <w:tcW w:w="851" w:type="dxa"/>
            <w:vAlign w:val="center"/>
          </w:tcPr>
          <w:p w14:paraId="2371001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4A43F3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C1B1AD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76E1AAD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w:t>
            </w:r>
            <w:r w:rsidRPr="007C5346">
              <w:rPr>
                <w:rFonts w:ascii="Times New Roman" w:hAnsi="Times New Roman" w:cs="Times New Roman"/>
                <w:sz w:val="20"/>
                <w:szCs w:val="20"/>
              </w:rPr>
              <w:tab/>
              <w:t>SIWZ, Wykaz oświadczeń i dokumentów, pkt 9 „W celu potwierdzenia, że oferowane dostawy odpowiadają wymaganiom określonym przez Zamawiającego (…)”. Prosimy o potwierdzenie, że dokumenty, o których mowa w tym punkcie będą podlegały uzupełnieniu w oparciu o art. 26 ust. 3 ustawy PZP.</w:t>
            </w:r>
          </w:p>
        </w:tc>
        <w:tc>
          <w:tcPr>
            <w:tcW w:w="4252" w:type="dxa"/>
            <w:vAlign w:val="center"/>
          </w:tcPr>
          <w:p w14:paraId="03C3D63E" w14:textId="77777777" w:rsidR="003C6052" w:rsidRPr="007C5346" w:rsidRDefault="003C6052" w:rsidP="00C82F4B">
            <w:pPr>
              <w:spacing w:after="0" w:line="240" w:lineRule="auto"/>
              <w:rPr>
                <w:rFonts w:ascii="Times New Roman" w:hAnsi="Times New Roman" w:cs="Times New Roman"/>
                <w:sz w:val="20"/>
                <w:szCs w:val="20"/>
              </w:rPr>
            </w:pPr>
          </w:p>
          <w:p w14:paraId="21936C67" w14:textId="77777777" w:rsidR="003C6052" w:rsidRPr="007C5346" w:rsidRDefault="003C6052" w:rsidP="00C82F4B">
            <w:pPr>
              <w:spacing w:after="0" w:line="240" w:lineRule="auto"/>
              <w:rPr>
                <w:rFonts w:ascii="Times New Roman" w:hAnsi="Times New Roman" w:cs="Times New Roman"/>
                <w:sz w:val="20"/>
                <w:szCs w:val="20"/>
              </w:rPr>
            </w:pPr>
          </w:p>
          <w:p w14:paraId="2FB26ACF" w14:textId="77777777" w:rsidR="003C6052" w:rsidRPr="007C5346" w:rsidRDefault="003C6052" w:rsidP="008F08BC">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dokonuje zmiany treści SIWZ w ten sposób, że w podrozdziale V.3 Wykaz oświadczeń lub dokumentów (…) </w:t>
            </w:r>
            <w:r w:rsidRPr="007C5346">
              <w:rPr>
                <w:rFonts w:ascii="Times New Roman" w:hAnsi="Times New Roman" w:cs="Times New Roman"/>
                <w:b/>
                <w:sz w:val="20"/>
                <w:szCs w:val="20"/>
              </w:rPr>
              <w:t>pkt 9</w:t>
            </w:r>
            <w:r w:rsidRPr="007C5346">
              <w:rPr>
                <w:rFonts w:ascii="Times New Roman" w:hAnsi="Times New Roman" w:cs="Times New Roman"/>
                <w:sz w:val="20"/>
                <w:szCs w:val="20"/>
              </w:rPr>
              <w:t xml:space="preserve">  otrzymuje brzmienie: W celu potwierdzenia, że oferowane dostawy odpowiadają wymaganiom określonym przez Zamawiającego, Zamawiający,  </w:t>
            </w:r>
            <w:r w:rsidRPr="007C5346">
              <w:rPr>
                <w:rFonts w:ascii="Times New Roman" w:hAnsi="Times New Roman" w:cs="Times New Roman"/>
                <w:b/>
                <w:sz w:val="20"/>
                <w:szCs w:val="20"/>
              </w:rPr>
              <w:t>żąda złożenia wraz z ofertą :</w:t>
            </w:r>
            <w:r w:rsidRPr="007C5346">
              <w:rPr>
                <w:rFonts w:ascii="Times New Roman" w:hAnsi="Times New Roman" w:cs="Times New Roman"/>
                <w:sz w:val="20"/>
                <w:szCs w:val="20"/>
              </w:rPr>
              <w:t xml:space="preserve"> </w:t>
            </w:r>
            <w:r w:rsidRPr="007C5346">
              <w:rPr>
                <w:rFonts w:ascii="Times New Roman" w:hAnsi="Times New Roman" w:cs="Times New Roman"/>
                <w:b/>
                <w:sz w:val="20"/>
                <w:szCs w:val="20"/>
              </w:rPr>
              <w:t>zał. nr 1B</w:t>
            </w:r>
          </w:p>
          <w:p w14:paraId="6AB8544C" w14:textId="77777777" w:rsidR="003C6052" w:rsidRPr="007C5346" w:rsidRDefault="003C6052" w:rsidP="008F08BC">
            <w:pPr>
              <w:spacing w:after="0" w:line="240" w:lineRule="auto"/>
              <w:rPr>
                <w:rFonts w:ascii="Times New Roman" w:hAnsi="Times New Roman" w:cs="Times New Roman"/>
                <w:sz w:val="20"/>
                <w:szCs w:val="20"/>
              </w:rPr>
            </w:pPr>
          </w:p>
          <w:p w14:paraId="3C86E44A" w14:textId="77777777" w:rsidR="003C6052" w:rsidRPr="007C5346" w:rsidRDefault="003C6052" w:rsidP="009E79D6">
            <w:pPr>
              <w:spacing w:after="0" w:line="240" w:lineRule="auto"/>
              <w:rPr>
                <w:rFonts w:ascii="Times New Roman" w:hAnsi="Times New Roman" w:cs="Times New Roman"/>
                <w:bCs/>
                <w:sz w:val="20"/>
                <w:szCs w:val="20"/>
              </w:rPr>
            </w:pPr>
            <w:r w:rsidRPr="007C5346">
              <w:rPr>
                <w:rFonts w:ascii="Times New Roman" w:hAnsi="Times New Roman" w:cs="Times New Roman"/>
                <w:bCs/>
                <w:sz w:val="20"/>
                <w:szCs w:val="20"/>
              </w:rPr>
              <w:t>Jednocześnie Zamawiający potwierdza, że dokumenty te podlegają uzupełnieniu w oparciu o art. 26 ust. 3 ustawy pzp.</w:t>
            </w:r>
          </w:p>
          <w:p w14:paraId="1DF0CE51" w14:textId="77777777" w:rsidR="003C6052" w:rsidRPr="007C5346" w:rsidRDefault="003C6052" w:rsidP="009E79D6">
            <w:pPr>
              <w:spacing w:after="0" w:line="240" w:lineRule="auto"/>
              <w:rPr>
                <w:rFonts w:ascii="Times New Roman" w:hAnsi="Times New Roman" w:cs="Times New Roman"/>
                <w:b/>
                <w:bCs/>
                <w:color w:val="FF0000"/>
                <w:sz w:val="20"/>
                <w:szCs w:val="20"/>
              </w:rPr>
            </w:pPr>
          </w:p>
          <w:p w14:paraId="3A27AE53" w14:textId="77777777" w:rsidR="003C6052" w:rsidRPr="007C5346" w:rsidRDefault="003C6052" w:rsidP="008F08BC">
            <w:pPr>
              <w:spacing w:after="0" w:line="240" w:lineRule="auto"/>
              <w:rPr>
                <w:rFonts w:ascii="Times New Roman" w:hAnsi="Times New Roman" w:cs="Times New Roman"/>
                <w:sz w:val="20"/>
                <w:szCs w:val="20"/>
              </w:rPr>
            </w:pPr>
          </w:p>
        </w:tc>
      </w:tr>
      <w:tr w:rsidR="003C6052" w:rsidRPr="007C5346" w14:paraId="68A61116" w14:textId="77777777" w:rsidTr="005E5375">
        <w:tc>
          <w:tcPr>
            <w:tcW w:w="851" w:type="dxa"/>
            <w:vAlign w:val="center"/>
          </w:tcPr>
          <w:p w14:paraId="0D1707F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E14D5D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505CFBB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1A30739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w:t>
            </w:r>
            <w:r w:rsidRPr="007C5346">
              <w:rPr>
                <w:rFonts w:ascii="Times New Roman" w:hAnsi="Times New Roman" w:cs="Times New Roman"/>
                <w:sz w:val="20"/>
                <w:szCs w:val="20"/>
              </w:rPr>
              <w:tab/>
              <w:t>SIWZ, Wykaz oświadczeń i dokumentów, pkt 9 „W celu potwierdzenia, że oferowane dostawy odpowiadają wymaganiom określonym przez Zamawiającego, Zamawiający  (…) wezwie wykonawcę (…) do złożenia (…) opis rozwiązania informatycznego spełniającego wymagania opisane w SIWZ (…)”. Czy Zamawiający odstąpi od wymogu złożenia opisu rozwiązania informatycznego, gdyż w naszej ocenie wykonawca wypełniając załącznik 1c zakres jakościowy SIM deklaruje spełnienie wymagań opisanych w SIWZ w szczególności, że jest to dokument opatrzony podpisem osoby upoważnionej przez wykonawcę, alternatywnie czy Zamawiający wyrazi zgodę na złożenie równoważnego oświadczenia, że oferowane rozwiązanie informatyczne spełnia wymagania opisane w SIWZ.</w:t>
            </w:r>
          </w:p>
        </w:tc>
        <w:tc>
          <w:tcPr>
            <w:tcW w:w="4252" w:type="dxa"/>
            <w:vAlign w:val="center"/>
          </w:tcPr>
          <w:p w14:paraId="12001A4A" w14:textId="77777777" w:rsidR="003C6052" w:rsidRPr="007C5346" w:rsidRDefault="003C6052" w:rsidP="009E79D6">
            <w:pPr>
              <w:spacing w:after="0" w:line="240" w:lineRule="auto"/>
              <w:rPr>
                <w:rFonts w:ascii="Times New Roman" w:hAnsi="Times New Roman" w:cs="Times New Roman"/>
                <w:sz w:val="20"/>
                <w:szCs w:val="20"/>
              </w:rPr>
            </w:pPr>
          </w:p>
          <w:p w14:paraId="28FD5490" w14:textId="77777777" w:rsidR="003C6052" w:rsidRPr="007C5346" w:rsidRDefault="003C6052" w:rsidP="009E79D6">
            <w:pPr>
              <w:spacing w:after="0" w:line="240" w:lineRule="auto"/>
              <w:rPr>
                <w:rFonts w:ascii="Times New Roman" w:hAnsi="Times New Roman" w:cs="Times New Roman"/>
                <w:b/>
                <w:sz w:val="20"/>
                <w:szCs w:val="20"/>
              </w:rPr>
            </w:pPr>
            <w:r w:rsidRPr="007C5346">
              <w:rPr>
                <w:rFonts w:ascii="Times New Roman" w:hAnsi="Times New Roman" w:cs="Times New Roman"/>
                <w:sz w:val="20"/>
                <w:szCs w:val="20"/>
              </w:rPr>
              <w:t xml:space="preserve">Zamawiający dokonuje zmiany treści SIWZ w ten sposób, że w podrozdziale V.3 Wykaz oświadczeń lub dokumentów (…) pkt 9  otrzymuje brzmienie: W celu potwierdzenia, że oferowane dostawy odpowiadają wymaganiom określonym przez Zamawiającego, Zamawiający,  żąda złożenia wraz z ofertą : </w:t>
            </w:r>
            <w:r w:rsidRPr="007C5346">
              <w:rPr>
                <w:rFonts w:ascii="Times New Roman" w:hAnsi="Times New Roman" w:cs="Times New Roman"/>
                <w:b/>
                <w:sz w:val="20"/>
                <w:szCs w:val="20"/>
              </w:rPr>
              <w:t>zał. nr 1B.</w:t>
            </w:r>
          </w:p>
          <w:p w14:paraId="19A1DD53" w14:textId="77777777" w:rsidR="003C6052" w:rsidRPr="007C5346" w:rsidRDefault="003C6052" w:rsidP="009E79D6">
            <w:pPr>
              <w:spacing w:after="0" w:line="240" w:lineRule="auto"/>
              <w:rPr>
                <w:rFonts w:ascii="Times New Roman" w:hAnsi="Times New Roman" w:cs="Times New Roman"/>
                <w:b/>
                <w:sz w:val="20"/>
                <w:szCs w:val="20"/>
              </w:rPr>
            </w:pPr>
          </w:p>
          <w:p w14:paraId="71B477CA" w14:textId="77777777" w:rsidR="003C6052" w:rsidRPr="007C5346" w:rsidRDefault="003C6052" w:rsidP="00FA6AF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informuje, że w celu dokonania przez Zamawiającego  </w:t>
            </w:r>
            <w:r w:rsidRPr="007C5346">
              <w:rPr>
                <w:rFonts w:ascii="Times New Roman" w:hAnsi="Times New Roman" w:cs="Times New Roman"/>
                <w:b/>
                <w:sz w:val="20"/>
                <w:szCs w:val="20"/>
              </w:rPr>
              <w:t>oceny ofert ,</w:t>
            </w:r>
            <w:r w:rsidRPr="007C5346">
              <w:rPr>
                <w:rFonts w:ascii="Times New Roman" w:hAnsi="Times New Roman" w:cs="Times New Roman"/>
                <w:sz w:val="20"/>
                <w:szCs w:val="20"/>
              </w:rPr>
              <w:t xml:space="preserve"> Wykonawca  zobowiązany jest do </w:t>
            </w:r>
            <w:r w:rsidRPr="007C5346">
              <w:rPr>
                <w:rFonts w:ascii="Times New Roman" w:hAnsi="Times New Roman" w:cs="Times New Roman"/>
                <w:b/>
                <w:sz w:val="20"/>
                <w:szCs w:val="20"/>
              </w:rPr>
              <w:t xml:space="preserve">złożenia wraz z ofertą – załącznika nr 1C.  </w:t>
            </w:r>
            <w:r w:rsidRPr="007C5346">
              <w:rPr>
                <w:rFonts w:ascii="Times New Roman" w:hAnsi="Times New Roman" w:cs="Times New Roman"/>
                <w:sz w:val="20"/>
                <w:szCs w:val="20"/>
              </w:rPr>
              <w:t xml:space="preserve">Dokument ten ( tj. zał. nr 1C do SIWZ) nie podlega uzupełnieniu w trybie art. 26 ust. 3 ustawy oraz nie ma do niego zastosowanie art. 87 ust. 1 ustawy, bowiem jest on składany w celu dokonania oceny ofert.  Niezłożenie tego dokumentu wraz z ofertą skutkować będzie odrzuceniem oferty na podstawie art. 89 ust. 1 pkt 2 ustawy pzp. </w:t>
            </w:r>
          </w:p>
          <w:p w14:paraId="33647AE4" w14:textId="77777777" w:rsidR="003C6052" w:rsidRPr="007C5346" w:rsidRDefault="003C6052" w:rsidP="00FA6AF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Mając na uwadze powyższe Zamawiający dokonuje </w:t>
            </w:r>
            <w:r w:rsidRPr="007C5346">
              <w:rPr>
                <w:rFonts w:ascii="Times New Roman" w:hAnsi="Times New Roman" w:cs="Times New Roman"/>
                <w:b/>
                <w:sz w:val="20"/>
                <w:szCs w:val="20"/>
              </w:rPr>
              <w:t>zmiany treści SIWZ</w:t>
            </w:r>
            <w:r w:rsidRPr="007C5346">
              <w:rPr>
                <w:rFonts w:ascii="Times New Roman" w:hAnsi="Times New Roman" w:cs="Times New Roman"/>
                <w:sz w:val="20"/>
                <w:szCs w:val="20"/>
              </w:rPr>
              <w:t xml:space="preserve"> w ten sposób, że w rozdziale IX pkt 2 otrzymuje brzmienie:</w:t>
            </w:r>
          </w:p>
          <w:p w14:paraId="30CB5612" w14:textId="0B2D2ECC" w:rsidR="003C6052" w:rsidRPr="007C5346" w:rsidRDefault="003C6052" w:rsidP="00BE1B4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t>
            </w:r>
            <w:r w:rsidRPr="007C5346">
              <w:rPr>
                <w:rFonts w:ascii="Times New Roman" w:hAnsi="Times New Roman" w:cs="Times New Roman"/>
                <w:sz w:val="20"/>
                <w:szCs w:val="20"/>
              </w:rPr>
              <w:tab/>
              <w:t>Wykonawcy są zobligowani do załączenia do oferty, wypełnionych i podpisanych, wszystkich wymaganych w SIWZ oświadczeń i dokumentów oraz:</w:t>
            </w:r>
          </w:p>
          <w:p w14:paraId="03B1B0D5" w14:textId="77777777" w:rsidR="003C6052" w:rsidRPr="007C5346" w:rsidRDefault="003C6052" w:rsidP="00BE1B4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w:t>
            </w:r>
            <w:r w:rsidRPr="007C5346">
              <w:rPr>
                <w:rFonts w:ascii="Times New Roman" w:hAnsi="Times New Roman" w:cs="Times New Roman"/>
                <w:sz w:val="20"/>
                <w:szCs w:val="20"/>
              </w:rPr>
              <w:tab/>
              <w:t>Zal.1 do SIWZ Formularz ofertowy</w:t>
            </w:r>
          </w:p>
          <w:p w14:paraId="52D98902" w14:textId="77777777" w:rsidR="003C6052" w:rsidRPr="007C5346" w:rsidRDefault="003C6052" w:rsidP="00BE1B4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t>
            </w:r>
            <w:r w:rsidRPr="007C5346">
              <w:rPr>
                <w:rFonts w:ascii="Times New Roman" w:hAnsi="Times New Roman" w:cs="Times New Roman"/>
                <w:sz w:val="20"/>
                <w:szCs w:val="20"/>
              </w:rPr>
              <w:tab/>
              <w:t xml:space="preserve">Zal.1b do SIWZ Parametry oferowanego sprzętu </w:t>
            </w:r>
            <w:r w:rsidRPr="007C5346">
              <w:rPr>
                <w:rFonts w:ascii="Times New Roman" w:hAnsi="Times New Roman" w:cs="Times New Roman"/>
                <w:sz w:val="20"/>
                <w:szCs w:val="20"/>
                <w:u w:val="single"/>
              </w:rPr>
              <w:t>(w celu potwierdzenia, że oferowane dostawy odpowiadają wymaganiom)</w:t>
            </w:r>
          </w:p>
          <w:p w14:paraId="7E6A0350" w14:textId="77777777" w:rsidR="003C6052" w:rsidRPr="007C5346" w:rsidRDefault="003C6052" w:rsidP="00BE1B4A">
            <w:pPr>
              <w:spacing w:after="0" w:line="240" w:lineRule="auto"/>
              <w:rPr>
                <w:rFonts w:ascii="Times New Roman" w:hAnsi="Times New Roman" w:cs="Times New Roman"/>
                <w:sz w:val="20"/>
                <w:szCs w:val="20"/>
                <w:u w:val="single"/>
              </w:rPr>
            </w:pPr>
            <w:r w:rsidRPr="007C5346">
              <w:rPr>
                <w:rFonts w:ascii="Times New Roman" w:hAnsi="Times New Roman" w:cs="Times New Roman"/>
                <w:sz w:val="20"/>
                <w:szCs w:val="20"/>
              </w:rPr>
              <w:t>3.</w:t>
            </w:r>
            <w:r w:rsidRPr="007C5346">
              <w:rPr>
                <w:rFonts w:ascii="Times New Roman" w:hAnsi="Times New Roman" w:cs="Times New Roman"/>
                <w:sz w:val="20"/>
                <w:szCs w:val="20"/>
              </w:rPr>
              <w:tab/>
              <w:t>Zal.1c do SIWZ Zakres jakościowy SIM (</w:t>
            </w:r>
            <w:r w:rsidRPr="007C5346">
              <w:rPr>
                <w:rFonts w:ascii="Times New Roman" w:hAnsi="Times New Roman" w:cs="Times New Roman"/>
                <w:sz w:val="20"/>
                <w:szCs w:val="20"/>
                <w:u w:val="single"/>
              </w:rPr>
              <w:t>w celu dokonania przez Zamawiającego oceny ofert)</w:t>
            </w:r>
          </w:p>
          <w:p w14:paraId="440E225A" w14:textId="77777777" w:rsidR="003C6052" w:rsidRPr="007C5346" w:rsidRDefault="003C6052" w:rsidP="00BE1B4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w:t>
            </w:r>
            <w:r w:rsidRPr="007C5346">
              <w:rPr>
                <w:rFonts w:ascii="Times New Roman" w:hAnsi="Times New Roman" w:cs="Times New Roman"/>
                <w:sz w:val="20"/>
                <w:szCs w:val="20"/>
              </w:rPr>
              <w:tab/>
              <w:t>Zal.13 do SIWZ Zobowiązanie</w:t>
            </w:r>
          </w:p>
          <w:p w14:paraId="2B51B8CD" w14:textId="77777777" w:rsidR="003C6052" w:rsidRDefault="003C6052" w:rsidP="00BE1B4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5.</w:t>
            </w:r>
            <w:r w:rsidRPr="007C5346">
              <w:rPr>
                <w:rFonts w:ascii="Times New Roman" w:hAnsi="Times New Roman" w:cs="Times New Roman"/>
                <w:sz w:val="20"/>
                <w:szCs w:val="20"/>
              </w:rPr>
              <w:tab/>
              <w:t>Dowód wniesienia wadium</w:t>
            </w:r>
          </w:p>
          <w:p w14:paraId="792B5255" w14:textId="77777777" w:rsidR="000E2533" w:rsidRDefault="000E2533" w:rsidP="00BE1B4A">
            <w:pPr>
              <w:spacing w:after="0" w:line="240" w:lineRule="auto"/>
              <w:rPr>
                <w:rFonts w:ascii="Times New Roman" w:hAnsi="Times New Roman" w:cs="Times New Roman"/>
                <w:sz w:val="20"/>
                <w:szCs w:val="20"/>
              </w:rPr>
            </w:pPr>
          </w:p>
          <w:p w14:paraId="0E027A1F" w14:textId="77777777" w:rsidR="000E2533" w:rsidRDefault="000E2533" w:rsidP="00BE1B4A">
            <w:pPr>
              <w:spacing w:after="0" w:line="240" w:lineRule="auto"/>
              <w:rPr>
                <w:rFonts w:ascii="Times New Roman" w:hAnsi="Times New Roman" w:cs="Times New Roman"/>
                <w:sz w:val="20"/>
                <w:szCs w:val="20"/>
              </w:rPr>
            </w:pPr>
          </w:p>
          <w:p w14:paraId="1013B8D4" w14:textId="77777777" w:rsidR="000E2533" w:rsidRDefault="000E2533" w:rsidP="00BE1B4A">
            <w:pPr>
              <w:spacing w:after="0" w:line="240" w:lineRule="auto"/>
              <w:rPr>
                <w:rFonts w:ascii="Times New Roman" w:hAnsi="Times New Roman" w:cs="Times New Roman"/>
                <w:sz w:val="20"/>
                <w:szCs w:val="20"/>
              </w:rPr>
            </w:pPr>
          </w:p>
          <w:p w14:paraId="6D48AE22" w14:textId="77777777" w:rsidR="000E2533" w:rsidRPr="007C5346" w:rsidRDefault="000E2533" w:rsidP="00BE1B4A">
            <w:pPr>
              <w:spacing w:after="0" w:line="240" w:lineRule="auto"/>
              <w:rPr>
                <w:rFonts w:ascii="Times New Roman" w:hAnsi="Times New Roman" w:cs="Times New Roman"/>
                <w:sz w:val="20"/>
                <w:szCs w:val="20"/>
              </w:rPr>
            </w:pPr>
          </w:p>
        </w:tc>
      </w:tr>
      <w:tr w:rsidR="003C6052" w:rsidRPr="007C5346" w14:paraId="007ED3C7" w14:textId="77777777" w:rsidTr="005E5375">
        <w:tc>
          <w:tcPr>
            <w:tcW w:w="851" w:type="dxa"/>
            <w:vAlign w:val="center"/>
          </w:tcPr>
          <w:p w14:paraId="45EA6F8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6393D3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2CEE015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1B6D78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w:t>
            </w:r>
            <w:r w:rsidRPr="007C5346">
              <w:rPr>
                <w:rFonts w:ascii="Times New Roman" w:hAnsi="Times New Roman" w:cs="Times New Roman"/>
                <w:sz w:val="20"/>
                <w:szCs w:val="20"/>
              </w:rPr>
              <w:tab/>
              <w:t>SIWZ, 12. Forma dokumentów. Z uwagi na obszerny zakres tłumaczeń prosimy o dopuszczenie, aby dokumenty potwierdzające parametry techniczne oferowanego sprzętu złożone były w języku obcym, bez tłumaczenia na język polski (zgodnie z art. 9 ust. 3 ustawy Pzp).</w:t>
            </w:r>
          </w:p>
        </w:tc>
        <w:tc>
          <w:tcPr>
            <w:tcW w:w="4252" w:type="dxa"/>
            <w:vAlign w:val="center"/>
          </w:tcPr>
          <w:p w14:paraId="6F343A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wyraża zgody.</w:t>
            </w:r>
          </w:p>
        </w:tc>
      </w:tr>
      <w:tr w:rsidR="003C6052" w:rsidRPr="007C5346" w14:paraId="5A851892" w14:textId="77777777" w:rsidTr="005E5375">
        <w:tc>
          <w:tcPr>
            <w:tcW w:w="851" w:type="dxa"/>
            <w:vAlign w:val="center"/>
          </w:tcPr>
          <w:p w14:paraId="1C8F347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94EEA1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1377AFC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719E3D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7.</w:t>
            </w:r>
            <w:r w:rsidRPr="007C5346">
              <w:rPr>
                <w:rFonts w:ascii="Times New Roman" w:hAnsi="Times New Roman" w:cs="Times New Roman"/>
                <w:sz w:val="20"/>
                <w:szCs w:val="20"/>
              </w:rPr>
              <w:tab/>
              <w:t xml:space="preserve">SIWZ, Kryteria oceny ofert oraz załącznik 1C do SIWZ. W związku z niejasnymi zapisami w tym zakresie prosimy o informację jak należy rozumieć i w jaki sposób wypełnić załącznik 1 C do SIWZ – specyfikacja funkcjonalna SIM. </w:t>
            </w:r>
          </w:p>
          <w:p w14:paraId="5EA869C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w:t>
            </w:r>
            <w:r w:rsidRPr="007C5346">
              <w:rPr>
                <w:rFonts w:ascii="Times New Roman" w:hAnsi="Times New Roman" w:cs="Times New Roman"/>
                <w:sz w:val="20"/>
                <w:szCs w:val="20"/>
              </w:rPr>
              <w:tab/>
              <w:t>Czy wszystkie wymagania oznaczone przez Zamawiającego w kolumnie „wymagania obligatoryjne (TAK/NIE)” jako TAK są parametrami bezwzględnie wymaganymi, z tym, że te które zamawiający oznaczył jako TAK w kolumnie „odpowiedź wykonawcy na wymaganie dostępności funkcjonalności na etapie składania oferty” są wymagane przez Zamawiającego już na etapie składania oferty i nieoceniane, a pozostałe w zależności od deklaracji, wykonawca będzie musiał spełnić na etapie oferty albo na etapie realizacji?</w:t>
            </w:r>
          </w:p>
          <w:p w14:paraId="7DEEBAA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w:t>
            </w:r>
            <w:r w:rsidRPr="007C5346">
              <w:rPr>
                <w:rFonts w:ascii="Times New Roman" w:hAnsi="Times New Roman" w:cs="Times New Roman"/>
                <w:sz w:val="20"/>
                <w:szCs w:val="20"/>
              </w:rPr>
              <w:tab/>
              <w:t>Jeżeli tak, to prosimy o potwierdzenie, że za każdą pozytywną deklarację wykonawcy spośród wymagań obligatoryjnych, tj. wpisanie słowa TAK w wykropkowane miejsca w kolumnie „odpowiedź wykonawcy na wymaganie dostępności funkcjonalności na etapie składania oferty” otrzyma on 1 punkt, natomiast wpisanie słowa „NIE” będzie oznaczało, że nie spełnia danego wymogu na etapie składania oferty, nie otrzyma punktu, ale i tak będzie musiał spełnić ten parametr na etapie wdrożenia jako parametr obligatoryjny. Tym samym wpisanie słowa „NIE” nie spowoduje odrzucenia oferty, a jedynie odroczenie w czasie momentu spełnienia wymogu.</w:t>
            </w:r>
          </w:p>
          <w:p w14:paraId="4A7B7DD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w:t>
            </w:r>
            <w:r w:rsidRPr="007C5346">
              <w:rPr>
                <w:rFonts w:ascii="Times New Roman" w:hAnsi="Times New Roman" w:cs="Times New Roman"/>
                <w:sz w:val="20"/>
                <w:szCs w:val="20"/>
              </w:rPr>
              <w:tab/>
              <w:t>Co z wymaganiami oznaczonymi przez Zamawiającego jako NIE w kolumnie „Wymagania obligatoryjne”. Czy oznacza to, że wykonawca nie musi spełnić tego wymogu na żadnym z etapów (oferta/realizacja)? Czy jeśli jednak wykonawca potwierdzi, że spełnia dany parametr na etapie składania ofert również otrzyma punkt?</w:t>
            </w:r>
          </w:p>
        </w:tc>
        <w:tc>
          <w:tcPr>
            <w:tcW w:w="4252" w:type="dxa"/>
            <w:vAlign w:val="center"/>
          </w:tcPr>
          <w:p w14:paraId="6C624755" w14:textId="77777777" w:rsidR="003C6052" w:rsidRPr="007C5346" w:rsidRDefault="003C6052" w:rsidP="001F1E47">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a) Wszystkie wymagania oznaczone przez Zamawiającego w kolumnie „wymagania obligatoryjne (TAK/NIE)” jako TAK są parametrami bezwzględnie wymaganymi, z tym, że te które Zamawiający oznaczył jako TAK w kolumnie „odpowiedź wykonawcy na wymaganie dostępności funkcjonalności na etapie składania oferty” są wymagane przez Zamawiającego już na etapie składania oferty i </w:t>
            </w:r>
            <w:r w:rsidRPr="007C5346">
              <w:rPr>
                <w:rFonts w:ascii="Times New Roman" w:hAnsi="Times New Roman" w:cs="Times New Roman"/>
                <w:b/>
                <w:bCs/>
                <w:sz w:val="20"/>
                <w:szCs w:val="20"/>
              </w:rPr>
              <w:t>są</w:t>
            </w:r>
            <w:r w:rsidRPr="007C5346">
              <w:rPr>
                <w:rFonts w:ascii="Times New Roman" w:hAnsi="Times New Roman" w:cs="Times New Roman"/>
                <w:sz w:val="20"/>
                <w:szCs w:val="20"/>
              </w:rPr>
              <w:t xml:space="preserve"> </w:t>
            </w:r>
            <w:r w:rsidRPr="007C5346">
              <w:rPr>
                <w:rFonts w:ascii="Times New Roman" w:hAnsi="Times New Roman" w:cs="Times New Roman"/>
                <w:b/>
                <w:bCs/>
                <w:sz w:val="20"/>
                <w:szCs w:val="20"/>
              </w:rPr>
              <w:t xml:space="preserve">nieoceniane </w:t>
            </w:r>
            <w:r w:rsidRPr="007C5346">
              <w:rPr>
                <w:rFonts w:ascii="Times New Roman" w:hAnsi="Times New Roman" w:cs="Times New Roman"/>
                <w:sz w:val="20"/>
                <w:szCs w:val="20"/>
              </w:rPr>
              <w:t>, a pozostałe w zależności od deklaracji, wykonawca będzie musiał spełnić na etapie oferty  (oceniane) albo na etapie realizacji (nieoceniane)</w:t>
            </w:r>
          </w:p>
          <w:p w14:paraId="11576C96" w14:textId="77777777" w:rsidR="003C6052" w:rsidRPr="007C5346" w:rsidRDefault="003C6052" w:rsidP="001F1E47">
            <w:pPr>
              <w:spacing w:after="0" w:line="240" w:lineRule="auto"/>
              <w:rPr>
                <w:rFonts w:ascii="Times New Roman" w:hAnsi="Times New Roman" w:cs="Times New Roman"/>
                <w:sz w:val="20"/>
                <w:szCs w:val="20"/>
              </w:rPr>
            </w:pPr>
          </w:p>
          <w:p w14:paraId="61ED6EC3" w14:textId="77777777" w:rsidR="003C6052" w:rsidRPr="007C5346" w:rsidRDefault="003C6052" w:rsidP="001F1E47">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 Zamawiający potwierdza, że za każdą pozytywną deklarację wykonawcy spośród wymagań obligatoryjnych, tj. wpisanie słowa TAK w wykropkowane miejsca w kolumnie „odpowiedź wykonawcy na wymaganie dostępności funkcjonalności na etapie składania oferty” otrzyma on 1 punkt do wzoru K5, natomiast wpisanie słowa „NIE” będzie oznaczało, że nie spełnia danego wymogu na etapie składania oferty, nie otrzyma punktu do wzoru K5 , ale i tak będzie musiał spełnić ten parametr na etapie wdrożenia jako parametr obligatoryjny. Zamawiający potwierdza, że wpisanie słowa „NIE” nie spowoduje odrzucenia oferty, a jedynie odroczenie w czasie momentu spełnienia wymogu.</w:t>
            </w:r>
          </w:p>
          <w:p w14:paraId="6CBF187D" w14:textId="77777777" w:rsidR="003C6052" w:rsidRPr="007C5346" w:rsidRDefault="003C6052" w:rsidP="001F1E47">
            <w:pPr>
              <w:spacing w:after="0" w:line="240" w:lineRule="auto"/>
              <w:rPr>
                <w:rFonts w:ascii="Times New Roman" w:hAnsi="Times New Roman" w:cs="Times New Roman"/>
                <w:sz w:val="20"/>
                <w:szCs w:val="20"/>
              </w:rPr>
            </w:pPr>
          </w:p>
          <w:p w14:paraId="7A1B5198" w14:textId="77777777" w:rsidR="003C6052" w:rsidRPr="007C5346" w:rsidRDefault="003C6052" w:rsidP="001F1E47">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 Zamawiający potwierdza</w:t>
            </w:r>
          </w:p>
          <w:p w14:paraId="21B08D2E"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B7A742F" w14:textId="77777777" w:rsidTr="005E5375">
        <w:tc>
          <w:tcPr>
            <w:tcW w:w="851" w:type="dxa"/>
            <w:vAlign w:val="center"/>
          </w:tcPr>
          <w:p w14:paraId="3F0C83AA" w14:textId="6C04D392"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4A057B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1651CE8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B6C58E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8.</w:t>
            </w:r>
            <w:r w:rsidRPr="007C5346">
              <w:rPr>
                <w:rFonts w:ascii="Times New Roman" w:hAnsi="Times New Roman" w:cs="Times New Roman"/>
                <w:sz w:val="20"/>
                <w:szCs w:val="20"/>
              </w:rPr>
              <w:tab/>
              <w:t xml:space="preserve">SIWZ. Kryteria oceny ofert K2-K4. Prosimy o ujednolicenie zapisów w zakresie gwarancji alternatywnie o ich wyjaśnienie ponieważ w kryterium K2 wykonawca deklaruje oferowany czas reakcji / czas naprawy oraz dni w jakich będę </w:t>
            </w:r>
            <w:r w:rsidRPr="007C5346">
              <w:rPr>
                <w:rFonts w:ascii="Times New Roman" w:hAnsi="Times New Roman" w:cs="Times New Roman"/>
                <w:sz w:val="20"/>
                <w:szCs w:val="20"/>
              </w:rPr>
              <w:lastRenderedPageBreak/>
              <w:t>świadczone usługi, z kolei w kryterium K3 i K4 czas reakcji i naprawy jest z góry ustalony i wynosi „z czasem reakcji następny dzień roboczy i czasem naprawy do 48h”. W związku z powyższym jeżeli wykonawca w kryterium K2 zaoferuje czas reakcji 4h / czas naprawy do 24h / usługi świadczone w dni robocze to jakie warunki będą obowiązywały w przypadku zaoferowania okresu gwarancji w kryterium K3 i K4, np. „24 miesiące, on site, z czasem reakcji następny dzień roboczy i czasem naprawy do 48h, z opcją „uszkodzone dyski pozostają u Zamawiającego</w:t>
            </w:r>
          </w:p>
        </w:tc>
        <w:tc>
          <w:tcPr>
            <w:tcW w:w="4252" w:type="dxa"/>
            <w:vAlign w:val="center"/>
          </w:tcPr>
          <w:p w14:paraId="783B19C0" w14:textId="1A053F12" w:rsidR="003C6052" w:rsidRPr="007C5346" w:rsidRDefault="009E2F75" w:rsidP="00995AC7">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Zgodnie z udzieloną </w:t>
            </w:r>
            <w:r w:rsidR="00995AC7">
              <w:rPr>
                <w:rFonts w:ascii="Times New Roman" w:hAnsi="Times New Roman" w:cs="Times New Roman"/>
                <w:sz w:val="20"/>
                <w:szCs w:val="20"/>
              </w:rPr>
              <w:t>odpowiedzią na pytanie nr 21.</w:t>
            </w:r>
          </w:p>
        </w:tc>
      </w:tr>
      <w:tr w:rsidR="003C6052" w:rsidRPr="007C5346" w14:paraId="43B2A387" w14:textId="77777777" w:rsidTr="005E5375">
        <w:tc>
          <w:tcPr>
            <w:tcW w:w="851" w:type="dxa"/>
            <w:vAlign w:val="center"/>
          </w:tcPr>
          <w:p w14:paraId="03C8045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3A93A9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E38C52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22F092B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9.</w:t>
            </w:r>
            <w:r w:rsidRPr="007C5346">
              <w:rPr>
                <w:rFonts w:ascii="Times New Roman" w:hAnsi="Times New Roman" w:cs="Times New Roman"/>
                <w:sz w:val="20"/>
                <w:szCs w:val="20"/>
              </w:rPr>
              <w:tab/>
              <w:t>Załącznik 1c do SIWZ, 16. Wymagania dla modułu Optymalizator JGP. Prosimy o potwierdzenie, że w przypadku tych wymagań wszystkie parametry są obligatoryjne do spełnienia przez wykonawcę na etapie wdrożenia.</w:t>
            </w:r>
          </w:p>
        </w:tc>
        <w:tc>
          <w:tcPr>
            <w:tcW w:w="4252" w:type="dxa"/>
            <w:vAlign w:val="center"/>
          </w:tcPr>
          <w:p w14:paraId="6A948D63" w14:textId="77777777" w:rsidR="003C6052" w:rsidRPr="007C5346" w:rsidRDefault="003C6052" w:rsidP="00EA2FC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że w Załączniku 1c do SIWZ, 16. Wymagania dla modułu  Optymalizator JGP  popełnił błąd edycyjny i nie zostawił w polu " Odpowiedź Wykonawcy TAK/NIE  na wymaganie dostępności funkcjonalności na etapie składania oferty "  miejsca w formie wykropkowań do wypełnienia przez Wykonawcę, co uniemożliwia Wykonawcy prawidłowe wypełnienie Załącznika 1c do SIWZ.</w:t>
            </w:r>
          </w:p>
          <w:p w14:paraId="60010965" w14:textId="77777777" w:rsidR="003C6052" w:rsidRPr="007C5346" w:rsidRDefault="003C6052" w:rsidP="00EA2FC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związku z powyższym , Zamawiający w zał. nr 1C ,  16. Wymagania dla modułu Optymalizator JGP w polu  „Odpowiedź Wykonawcy TAK/NIE  na wymaganie dostępności funkcjonalności na etapie składania oferty " </w:t>
            </w:r>
            <w:r w:rsidRPr="007C5346">
              <w:rPr>
                <w:rFonts w:ascii="Times New Roman" w:hAnsi="Times New Roman" w:cs="Times New Roman"/>
                <w:b/>
                <w:sz w:val="20"/>
                <w:szCs w:val="20"/>
              </w:rPr>
              <w:t>usuwa w pkt od 1 do 19 wyrażenie „NIE”</w:t>
            </w:r>
            <w:r w:rsidRPr="007C5346">
              <w:rPr>
                <w:rFonts w:ascii="Times New Roman" w:hAnsi="Times New Roman" w:cs="Times New Roman"/>
                <w:sz w:val="20"/>
                <w:szCs w:val="20"/>
              </w:rPr>
              <w:t xml:space="preserve"> i zastępuje je „kropkami”, które Wykonawca jest zobowiązany uzupełnić. </w:t>
            </w:r>
          </w:p>
          <w:p w14:paraId="336BFC0E" w14:textId="77777777" w:rsidR="003C6052" w:rsidRPr="007C5346" w:rsidRDefault="003C6052" w:rsidP="006B218E">
            <w:pPr>
              <w:spacing w:after="0" w:line="240" w:lineRule="auto"/>
              <w:rPr>
                <w:rFonts w:ascii="Times New Roman" w:hAnsi="Times New Roman" w:cs="Times New Roman"/>
                <w:sz w:val="20"/>
                <w:szCs w:val="20"/>
              </w:rPr>
            </w:pPr>
          </w:p>
        </w:tc>
      </w:tr>
      <w:tr w:rsidR="003C6052" w:rsidRPr="007C5346" w14:paraId="12B03F13" w14:textId="77777777" w:rsidTr="005E5375">
        <w:tc>
          <w:tcPr>
            <w:tcW w:w="851" w:type="dxa"/>
            <w:vAlign w:val="center"/>
          </w:tcPr>
          <w:p w14:paraId="37385C8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B9119D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89A74A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287AE3A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10.</w:t>
            </w:r>
            <w:r w:rsidRPr="007C5346">
              <w:rPr>
                <w:rFonts w:ascii="Times New Roman" w:hAnsi="Times New Roman" w:cs="Times New Roman"/>
                <w:sz w:val="20"/>
                <w:szCs w:val="20"/>
              </w:rPr>
              <w:tab/>
              <w:t>Załącznik nr 2 do SIWZ OPZ III III. Wymagania ogólne dotyczące wdrożenia.</w:t>
            </w:r>
          </w:p>
          <w:p w14:paraId="0D7BFFC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informację czy Zamawiający oczekuje migracji maszyn wirtualnych z aktualnie posiadanego środowiska? Jeżeli tak to prosimy o określenie ilości oraz systemów operacyjnych Windows, Linux.</w:t>
            </w:r>
          </w:p>
        </w:tc>
        <w:tc>
          <w:tcPr>
            <w:tcW w:w="4252" w:type="dxa"/>
            <w:vAlign w:val="center"/>
          </w:tcPr>
          <w:p w14:paraId="220CFA7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oczekuje migracji maszyn wirtualnych.</w:t>
            </w:r>
          </w:p>
          <w:p w14:paraId="3993E8BD" w14:textId="5CC4C614"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690EA76" w14:textId="77777777" w:rsidTr="005E5375">
        <w:tc>
          <w:tcPr>
            <w:tcW w:w="851" w:type="dxa"/>
            <w:vAlign w:val="center"/>
          </w:tcPr>
          <w:p w14:paraId="0E707C4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3906E2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6DE0DA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7FBEB0C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11.</w:t>
            </w:r>
            <w:r w:rsidRPr="007C5346">
              <w:rPr>
                <w:rFonts w:ascii="Times New Roman" w:hAnsi="Times New Roman" w:cs="Times New Roman"/>
                <w:sz w:val="20"/>
                <w:szCs w:val="20"/>
              </w:rPr>
              <w:tab/>
              <w:t>Załącznik nr 2 do SIWZ OPZ III III. Wymagania ogólne dotyczące wdrożenia.</w:t>
            </w:r>
          </w:p>
          <w:p w14:paraId="5191D9A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informację czy Zamawiający oczekuje migracji maszyn wirtualnych z aktualnie posiadanego środowiska? Jeżeli tak, to prosimy o określenie ilości oraz systemów operacyjnych Windows, Linux.</w:t>
            </w:r>
          </w:p>
          <w:p w14:paraId="6358B20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9B24BC4"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oczekuje migracji maszyn wirtualnych.</w:t>
            </w:r>
          </w:p>
          <w:p w14:paraId="6789ED58" w14:textId="03EFC3E3"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D445BD3" w14:textId="77777777" w:rsidTr="005E5375">
        <w:tc>
          <w:tcPr>
            <w:tcW w:w="851" w:type="dxa"/>
            <w:vAlign w:val="center"/>
          </w:tcPr>
          <w:p w14:paraId="407F8DE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35674F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56D1519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732DFA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12.</w:t>
            </w:r>
            <w:r w:rsidRPr="007C5346">
              <w:rPr>
                <w:rFonts w:ascii="Times New Roman" w:hAnsi="Times New Roman" w:cs="Times New Roman"/>
                <w:sz w:val="20"/>
                <w:szCs w:val="20"/>
              </w:rPr>
              <w:tab/>
              <w:t>Załącznik nr 2 do SIWZ OPZ III III. Wymagania ogólne dotyczące wdrożenia.</w:t>
            </w:r>
          </w:p>
          <w:p w14:paraId="35BAB11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informację czy Zamawiający oczekuje migracji maszyn wirtualnych z aktualnie posiadanego środowiska? Jeżeli tak, to prosimy o określenie ilości oraz systemów operacyjnych Windows, Linux.</w:t>
            </w:r>
          </w:p>
          <w:p w14:paraId="5FA64E04" w14:textId="77777777" w:rsidR="003C6052" w:rsidRDefault="003C6052" w:rsidP="00C82F4B">
            <w:pPr>
              <w:spacing w:after="0" w:line="240" w:lineRule="auto"/>
              <w:rPr>
                <w:rFonts w:ascii="Times New Roman" w:hAnsi="Times New Roman" w:cs="Times New Roman"/>
                <w:sz w:val="20"/>
                <w:szCs w:val="20"/>
              </w:rPr>
            </w:pPr>
          </w:p>
          <w:p w14:paraId="0A0BE7B7" w14:textId="77777777" w:rsidR="000E2533" w:rsidRDefault="000E2533" w:rsidP="00C82F4B">
            <w:pPr>
              <w:spacing w:after="0" w:line="240" w:lineRule="auto"/>
              <w:rPr>
                <w:rFonts w:ascii="Times New Roman" w:hAnsi="Times New Roman" w:cs="Times New Roman"/>
                <w:sz w:val="20"/>
                <w:szCs w:val="20"/>
              </w:rPr>
            </w:pPr>
          </w:p>
          <w:p w14:paraId="56283AEF" w14:textId="77777777" w:rsidR="000E2533" w:rsidRPr="007C5346" w:rsidRDefault="000E2533" w:rsidP="00C82F4B">
            <w:pPr>
              <w:spacing w:after="0" w:line="240" w:lineRule="auto"/>
              <w:rPr>
                <w:rFonts w:ascii="Times New Roman" w:hAnsi="Times New Roman" w:cs="Times New Roman"/>
                <w:sz w:val="20"/>
                <w:szCs w:val="20"/>
              </w:rPr>
            </w:pPr>
          </w:p>
        </w:tc>
        <w:tc>
          <w:tcPr>
            <w:tcW w:w="4252" w:type="dxa"/>
            <w:vAlign w:val="center"/>
          </w:tcPr>
          <w:p w14:paraId="52CC5D6F"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oczekuje migracji maszyn wirtualnych.</w:t>
            </w:r>
          </w:p>
          <w:p w14:paraId="29FA2853" w14:textId="203A8E0B"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ED12581" w14:textId="77777777" w:rsidTr="005E5375">
        <w:tc>
          <w:tcPr>
            <w:tcW w:w="851" w:type="dxa"/>
            <w:vAlign w:val="center"/>
          </w:tcPr>
          <w:p w14:paraId="32836B5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A25090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9D8099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FF4D19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13.</w:t>
            </w:r>
            <w:r w:rsidRPr="007C5346">
              <w:rPr>
                <w:rFonts w:ascii="Times New Roman" w:hAnsi="Times New Roman" w:cs="Times New Roman"/>
                <w:sz w:val="20"/>
                <w:szCs w:val="20"/>
              </w:rPr>
              <w:tab/>
              <w:t>Załącznik nr 2 do SIWZ OPZ III III. Wymagania ogólne dotyczące wdrożenia, środowisko testowe. Prosimy o potwierdzenie, że Zamawiający wymaga tylko testowego środowiska bazy danych.</w:t>
            </w:r>
          </w:p>
          <w:p w14:paraId="2E19E26E"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A693847"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wymaga testowego środowiska dla aplikacji i bazy danych</w:t>
            </w:r>
          </w:p>
          <w:p w14:paraId="642C9B6E" w14:textId="745CBB00"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0D4B355" w14:textId="77777777" w:rsidTr="005E5375">
        <w:tc>
          <w:tcPr>
            <w:tcW w:w="851" w:type="dxa"/>
            <w:vAlign w:val="center"/>
          </w:tcPr>
          <w:p w14:paraId="089876F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46E5D0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28F2C29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420ACF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14.</w:t>
            </w:r>
            <w:r w:rsidRPr="007C5346">
              <w:rPr>
                <w:rFonts w:ascii="Times New Roman" w:hAnsi="Times New Roman" w:cs="Times New Roman"/>
                <w:sz w:val="20"/>
                <w:szCs w:val="20"/>
              </w:rPr>
              <w:tab/>
              <w:t>Załącznik nr 2 do SIWZ OPZ III III. Wymagania ogólne dotyczące wdrożenia, środowisko testowe. Czy Zamawiający wymaga aby środowisko testowe było odseparowane czy współdzielone na infrastrukturze produkcyjnej? Jeżeli separowane to czy Zamawiający udostępni niezbędny sprzęt i licencje dla środowiska testowego, czy wykonawca ma kalkulować i dostarczyć niezbędny sprzęt?</w:t>
            </w:r>
          </w:p>
        </w:tc>
        <w:tc>
          <w:tcPr>
            <w:tcW w:w="4252" w:type="dxa"/>
            <w:vAlign w:val="center"/>
          </w:tcPr>
          <w:p w14:paraId="1FC95534"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aby  środowisko testowe było  współdzielone na infrastrukturze produkcyjnej</w:t>
            </w:r>
          </w:p>
          <w:p w14:paraId="24136A75" w14:textId="247EDDAC" w:rsidR="003C6052" w:rsidRPr="007C5346" w:rsidRDefault="003C6052" w:rsidP="00077CCF">
            <w:pPr>
              <w:spacing w:after="0" w:line="240" w:lineRule="auto"/>
              <w:rPr>
                <w:rFonts w:ascii="Times New Roman" w:hAnsi="Times New Roman" w:cs="Times New Roman"/>
                <w:sz w:val="20"/>
                <w:szCs w:val="20"/>
              </w:rPr>
            </w:pPr>
          </w:p>
        </w:tc>
      </w:tr>
      <w:tr w:rsidR="003C6052" w:rsidRPr="007C5346" w14:paraId="74F7232C" w14:textId="77777777" w:rsidTr="005E5375">
        <w:tc>
          <w:tcPr>
            <w:tcW w:w="851" w:type="dxa"/>
            <w:vAlign w:val="center"/>
          </w:tcPr>
          <w:p w14:paraId="6AF0801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9D5C1A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873B35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9B49C0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15.</w:t>
            </w:r>
            <w:r w:rsidRPr="007C5346">
              <w:rPr>
                <w:rFonts w:ascii="Times New Roman" w:hAnsi="Times New Roman" w:cs="Times New Roman"/>
                <w:sz w:val="20"/>
                <w:szCs w:val="20"/>
              </w:rPr>
              <w:tab/>
              <w:t>Załącznik nr 12 Umowa/ Załącznik Warunki gwarancji i świadczenia gwarancyjnych usług serwisowych.</w:t>
            </w:r>
          </w:p>
          <w:p w14:paraId="30D2769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że jeżeli po dokonaniu walidacji merytorycznej zaewidencjonowanego w HD Zgłoszenia Serwisowego okaże się, że informacje zawarte w zgłoszeniu są: zdawkowe, lakoniczne, niekompletne, nieprawdziwe, niespójne, nie zawierają przykładów umożliwiających zapoznanie się z istotą problemu, bądź z innych przyczyn nie pozwalają na udzielenie jednoznacznej odpowiedzi, zgłoszenie uzyskuje status „do uzupełnienia”. Status ten implikuje po stronie Użytkownika konieczność uzupełnienia zgłoszenia o brakujące informacje, natomiast czas usunięcia Błędu Aplikacji lub czas usunięcia Awarii zostaje zawieszony do momentu uzupełnienia zgłoszenia.</w:t>
            </w:r>
          </w:p>
          <w:p w14:paraId="151C1B42"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FF2EC5E"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p w14:paraId="28395B50" w14:textId="320ACDE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5657C40" w14:textId="77777777" w:rsidTr="005E5375">
        <w:tc>
          <w:tcPr>
            <w:tcW w:w="851" w:type="dxa"/>
            <w:vAlign w:val="center"/>
          </w:tcPr>
          <w:p w14:paraId="480D546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46258E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BF934C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26AFCE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16.</w:t>
            </w:r>
            <w:r w:rsidRPr="007C5346">
              <w:rPr>
                <w:rFonts w:ascii="Times New Roman" w:hAnsi="Times New Roman" w:cs="Times New Roman"/>
                <w:sz w:val="20"/>
                <w:szCs w:val="20"/>
              </w:rPr>
              <w:tab/>
              <w:t xml:space="preserve">Załącznik nr 12 do SIWZ/Umowa / §18 KARY UMOWNE ust. 1, pkt. ) 3 i 4,  </w:t>
            </w:r>
          </w:p>
          <w:p w14:paraId="4D75FE3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Ponieważ przyczyny opóźnienia mogą być różne, w tym nie zależeć od stron lub leżeć po stronie Zamawiającego,  prosimy  zamianę „opóźnienia” na „zwłokę” lub „opóźnienie z winy Wykonawcy”</w:t>
            </w:r>
          </w:p>
          <w:p w14:paraId="42A76AD0"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0B29BD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wyraża zgody.</w:t>
            </w:r>
          </w:p>
        </w:tc>
      </w:tr>
      <w:tr w:rsidR="003C6052" w:rsidRPr="007C5346" w14:paraId="743A2B06" w14:textId="77777777" w:rsidTr="005E5375">
        <w:tc>
          <w:tcPr>
            <w:tcW w:w="851" w:type="dxa"/>
            <w:vAlign w:val="center"/>
          </w:tcPr>
          <w:p w14:paraId="515CA79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182090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4A0291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F55BE1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17.</w:t>
            </w:r>
            <w:r w:rsidRPr="007C5346">
              <w:rPr>
                <w:rFonts w:ascii="Times New Roman" w:hAnsi="Times New Roman" w:cs="Times New Roman"/>
                <w:sz w:val="20"/>
                <w:szCs w:val="20"/>
              </w:rPr>
              <w:tab/>
              <w:t>Załącznik nr 12 do SIWZ/Umowa / §8 Warunki gwarancji i rękojmi/ ust. 1 oraz SIWZ Kryterium oceny ofert K2, K3 oraz K4  oraz Załącznika do Umowy pn. Warunki gwarancji i świadczenia gwarancyjnych usług serwisowych pkt. 23 ppkt. 2) lit. B), prosimy o wyjaśnienie</w:t>
            </w:r>
          </w:p>
          <w:p w14:paraId="5769355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w:t>
            </w:r>
            <w:r w:rsidRPr="007C5346">
              <w:rPr>
                <w:rFonts w:ascii="Times New Roman" w:hAnsi="Times New Roman" w:cs="Times New Roman"/>
                <w:sz w:val="20"/>
                <w:szCs w:val="20"/>
              </w:rPr>
              <w:tab/>
              <w:t>jakiego rodzaju błędu w przypadku zadeklarowania w ofercie czasu reakcji 4h, czas ten będzie dotyczył - dla sprzętu i ZSI wg Umowy czas reakcji to następny dzień roboczy.</w:t>
            </w:r>
          </w:p>
          <w:p w14:paraId="7A2F458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b.</w:t>
            </w:r>
            <w:r w:rsidRPr="007C5346">
              <w:rPr>
                <w:rFonts w:ascii="Times New Roman" w:hAnsi="Times New Roman" w:cs="Times New Roman"/>
                <w:sz w:val="20"/>
                <w:szCs w:val="20"/>
              </w:rPr>
              <w:tab/>
              <w:t>Jednocześnie czas usunięcia Błędu Aplikacji to 7 dni, a czas obsługi konsultacji – 10 dni, a wg zacytowanych zapisów umowy – 48h. W ofercie Wykonawca z kolei może zadeklarować czas usunięcia awarii krótszy niż 48h. Jednocześnie, w nawiązaniu do §8 ust. 1 Umowy, prosimy o wyjaśnienie na czym polega opcja „uszkodzone dyski pozostają u Zamawiającego” w przypadku napraw gwarancyjnych oprogramowania.</w:t>
            </w:r>
          </w:p>
          <w:p w14:paraId="028B5BD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rozważenie usunięcia z kryterium oceny oferty w pozycji K4 wyrażenia: „z czasem reakcji na następny dzień roboczy i czasem naprawy do 48h, z opcją uszkodzone dyski pozostają u Zamawiającego”</w:t>
            </w:r>
          </w:p>
          <w:p w14:paraId="374EC3B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90114FD" w14:textId="77777777" w:rsidR="00947C50" w:rsidRPr="00947C50" w:rsidRDefault="00947C50" w:rsidP="00947C50">
            <w:pPr>
              <w:spacing w:after="0" w:line="240" w:lineRule="auto"/>
              <w:rPr>
                <w:rFonts w:ascii="Times New Roman" w:hAnsi="Times New Roman" w:cs="Times New Roman"/>
                <w:sz w:val="20"/>
                <w:szCs w:val="20"/>
              </w:rPr>
            </w:pPr>
          </w:p>
          <w:p w14:paraId="398F2CB1" w14:textId="61324E1E" w:rsidR="00947C50" w:rsidRDefault="009E2F75" w:rsidP="00947C5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Zgodnie z udzieloną </w:t>
            </w:r>
            <w:r w:rsidR="00D32AB4">
              <w:rPr>
                <w:rFonts w:ascii="Times New Roman" w:hAnsi="Times New Roman" w:cs="Times New Roman"/>
                <w:sz w:val="20"/>
                <w:szCs w:val="20"/>
              </w:rPr>
              <w:t>odpowiedzią na pytanie nr 21.</w:t>
            </w:r>
          </w:p>
          <w:p w14:paraId="6C62451A" w14:textId="2AA2CC29" w:rsidR="00D32AB4" w:rsidRPr="00947C50" w:rsidRDefault="00D32AB4" w:rsidP="00947C50">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Ponadto Zamawiający informuje, że czas ten będzie dot. błędu dla sprzętu i ZSI. </w:t>
            </w:r>
          </w:p>
          <w:p w14:paraId="1C115F11"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95F8AF3" w14:textId="77777777" w:rsidTr="005E5375">
        <w:tc>
          <w:tcPr>
            <w:tcW w:w="851" w:type="dxa"/>
            <w:vAlign w:val="center"/>
          </w:tcPr>
          <w:p w14:paraId="76916BC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B935BC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F35C54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CDE0DA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18.</w:t>
            </w:r>
            <w:r w:rsidRPr="007C5346">
              <w:rPr>
                <w:rFonts w:ascii="Times New Roman" w:hAnsi="Times New Roman" w:cs="Times New Roman"/>
                <w:sz w:val="20"/>
                <w:szCs w:val="20"/>
              </w:rPr>
              <w:tab/>
              <w:t>Załącznik nr 12 Projekt Umowy, §1 ust. 18 Błąd Aplikacji. Prosimy o potwierdzenie, że  z definicji Błędu, wyłączone są następujące przypadki:</w:t>
            </w:r>
          </w:p>
          <w:p w14:paraId="3DBED03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w:t>
            </w:r>
            <w:r w:rsidRPr="007C5346">
              <w:rPr>
                <w:rFonts w:ascii="Times New Roman" w:hAnsi="Times New Roman" w:cs="Times New Roman"/>
                <w:sz w:val="20"/>
                <w:szCs w:val="20"/>
              </w:rPr>
              <w:tab/>
              <w:t>zastosowanie Aplikacji w sposób niezgodny z przeznaczeniem</w:t>
            </w:r>
          </w:p>
          <w:p w14:paraId="5C46437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w:t>
            </w:r>
            <w:r w:rsidRPr="007C5346">
              <w:rPr>
                <w:rFonts w:ascii="Times New Roman" w:hAnsi="Times New Roman" w:cs="Times New Roman"/>
                <w:sz w:val="20"/>
                <w:szCs w:val="20"/>
              </w:rPr>
              <w:tab/>
              <w:t>zastosowanie Aplikacji w sposób niezgodny z Dokumentacją,</w:t>
            </w:r>
          </w:p>
          <w:p w14:paraId="0E98022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w:t>
            </w:r>
            <w:r w:rsidRPr="007C5346">
              <w:rPr>
                <w:rFonts w:ascii="Times New Roman" w:hAnsi="Times New Roman" w:cs="Times New Roman"/>
                <w:sz w:val="20"/>
                <w:szCs w:val="20"/>
              </w:rPr>
              <w:tab/>
              <w:t>błędne wprowadzenie przez Użytkownika danych,</w:t>
            </w:r>
          </w:p>
          <w:p w14:paraId="78967F2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w:t>
            </w:r>
            <w:r w:rsidRPr="007C5346">
              <w:rPr>
                <w:rFonts w:ascii="Times New Roman" w:hAnsi="Times New Roman" w:cs="Times New Roman"/>
                <w:sz w:val="20"/>
                <w:szCs w:val="20"/>
              </w:rPr>
              <w:tab/>
              <w:t>użytkowanie Aplikacji na Infrastrukturze nie spełniającej ogólnie przyjętych w branży norm technicznych oraz bezpieczeństwa,</w:t>
            </w:r>
          </w:p>
          <w:p w14:paraId="4099133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e.</w:t>
            </w:r>
            <w:r w:rsidRPr="007C5346">
              <w:rPr>
                <w:rFonts w:ascii="Times New Roman" w:hAnsi="Times New Roman" w:cs="Times New Roman"/>
                <w:sz w:val="20"/>
                <w:szCs w:val="20"/>
              </w:rPr>
              <w:tab/>
              <w:t xml:space="preserve">użytkowanie Aplikacji na Infrastrukturze nie spełniającej minimalnych parametrów wydajnościowych określonych dla wskazanej ilości stanowisk i producenta Motoru bazy danych, </w:t>
            </w:r>
          </w:p>
          <w:p w14:paraId="4B82542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f.</w:t>
            </w:r>
            <w:r w:rsidRPr="007C5346">
              <w:rPr>
                <w:rFonts w:ascii="Times New Roman" w:hAnsi="Times New Roman" w:cs="Times New Roman"/>
                <w:sz w:val="20"/>
                <w:szCs w:val="20"/>
              </w:rPr>
              <w:tab/>
              <w:t xml:space="preserve">wadliwego zasilania, awarii klimatyzacji lub urządzeń utrzymujących wilgotność powietrza, a także awarii nośników danych, takich jak: dyskietki, taśmy do streamerów, CD-ROMy, </w:t>
            </w:r>
          </w:p>
          <w:p w14:paraId="61E2769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g.</w:t>
            </w:r>
            <w:r w:rsidRPr="007C5346">
              <w:rPr>
                <w:rFonts w:ascii="Times New Roman" w:hAnsi="Times New Roman" w:cs="Times New Roman"/>
                <w:sz w:val="20"/>
                <w:szCs w:val="20"/>
              </w:rPr>
              <w:tab/>
              <w:t>nieautoryzowana przez WYKONAWCĘ zmiana parametrów Infrastruktury dokonana po wykonaniu instalacji Oprogramowania Aplikacyjnego,</w:t>
            </w:r>
          </w:p>
          <w:p w14:paraId="47EB66D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h.</w:t>
            </w:r>
            <w:r w:rsidRPr="007C5346">
              <w:rPr>
                <w:rFonts w:ascii="Times New Roman" w:hAnsi="Times New Roman" w:cs="Times New Roman"/>
                <w:sz w:val="20"/>
                <w:szCs w:val="20"/>
              </w:rPr>
              <w:tab/>
              <w:t xml:space="preserve">użytkowanie Aplikacji w pomieszczeniach z niesprawną lub niewydolną instalacją elektryczną </w:t>
            </w:r>
          </w:p>
          <w:p w14:paraId="2CD497C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zasilaniem elektrycznym,</w:t>
            </w:r>
          </w:p>
          <w:p w14:paraId="72D0639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działanie wirusa komputerowego,</w:t>
            </w:r>
          </w:p>
          <w:p w14:paraId="3F88B88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w:t>
            </w:r>
            <w:r w:rsidRPr="007C5346">
              <w:rPr>
                <w:rFonts w:ascii="Times New Roman" w:hAnsi="Times New Roman" w:cs="Times New Roman"/>
                <w:sz w:val="20"/>
                <w:szCs w:val="20"/>
              </w:rPr>
              <w:tab/>
              <w:t xml:space="preserve">wdrożenia Aplikacji wykonanego w sposób wadliwy, z wyłączeniem sytuacji, w której to było wykonywane przez WYKONAWCĘ, </w:t>
            </w:r>
          </w:p>
          <w:p w14:paraId="7B1CAAE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k.</w:t>
            </w:r>
            <w:r w:rsidRPr="007C5346">
              <w:rPr>
                <w:rFonts w:ascii="Times New Roman" w:hAnsi="Times New Roman" w:cs="Times New Roman"/>
                <w:sz w:val="20"/>
                <w:szCs w:val="20"/>
              </w:rPr>
              <w:tab/>
              <w:t xml:space="preserve">niewłaściwa parametryzacja Aplikacji oraz Motoru bazy danych, z którym ta </w:t>
            </w:r>
            <w:r w:rsidRPr="007C5346">
              <w:rPr>
                <w:rFonts w:ascii="Times New Roman" w:hAnsi="Times New Roman" w:cs="Times New Roman"/>
                <w:sz w:val="20"/>
                <w:szCs w:val="20"/>
              </w:rPr>
              <w:lastRenderedPageBreak/>
              <w:t xml:space="preserve">współpracuje, z wyłączeniem sytuacji, w której to było wykonane przez WYKONAWCĘ, </w:t>
            </w:r>
          </w:p>
          <w:p w14:paraId="15D523C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l.</w:t>
            </w:r>
            <w:r w:rsidRPr="007C5346">
              <w:rPr>
                <w:rFonts w:ascii="Times New Roman" w:hAnsi="Times New Roman" w:cs="Times New Roman"/>
                <w:sz w:val="20"/>
                <w:szCs w:val="20"/>
              </w:rPr>
              <w:tab/>
              <w:t xml:space="preserve">wszelkie działania ZAMAWIAJĄCEGO lub osób trzecich polegające na modyfikacji lub ingerencji w Oprogramowanie, </w:t>
            </w:r>
          </w:p>
          <w:p w14:paraId="2CCB5F3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m.</w:t>
            </w:r>
            <w:r w:rsidRPr="007C5346">
              <w:rPr>
                <w:rFonts w:ascii="Times New Roman" w:hAnsi="Times New Roman" w:cs="Times New Roman"/>
                <w:sz w:val="20"/>
                <w:szCs w:val="20"/>
              </w:rPr>
              <w:tab/>
              <w:t>wszelkie działania ZAMAWIAJĄCEGO lub osób trzecich ingerujące w oprogramowanie, z którym Oprogramowanie Aplikacyjne zostało zintegrowane w zakresie wywołującym skutki dla tej  integracji (sterowniki lab., interfejsy HL7, inne),</w:t>
            </w:r>
          </w:p>
          <w:p w14:paraId="110FADF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w:t>
            </w:r>
            <w:r w:rsidRPr="007C5346">
              <w:rPr>
                <w:rFonts w:ascii="Times New Roman" w:hAnsi="Times New Roman" w:cs="Times New Roman"/>
                <w:sz w:val="20"/>
                <w:szCs w:val="20"/>
              </w:rPr>
              <w:tab/>
              <w:t>działanie Siły Wyższej,</w:t>
            </w:r>
          </w:p>
          <w:p w14:paraId="2191F4C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w:t>
            </w:r>
            <w:r w:rsidRPr="007C5346">
              <w:rPr>
                <w:rFonts w:ascii="Times New Roman" w:hAnsi="Times New Roman" w:cs="Times New Roman"/>
                <w:sz w:val="20"/>
                <w:szCs w:val="20"/>
              </w:rPr>
              <w:tab/>
              <w:t>niewykonanie przez ZAMAWIAJĄCEGO opublikowanych w serwisie HD Uaktualnień Aplikacji,</w:t>
            </w:r>
          </w:p>
          <w:p w14:paraId="7767A55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w:t>
            </w:r>
            <w:r w:rsidRPr="007C5346">
              <w:rPr>
                <w:rFonts w:ascii="Times New Roman" w:hAnsi="Times New Roman" w:cs="Times New Roman"/>
                <w:sz w:val="20"/>
                <w:szCs w:val="20"/>
              </w:rPr>
              <w:tab/>
              <w:t xml:space="preserve">brak zgłoszenia niepomyślnego wykonania aktualizacji Aplikacji przez ZAMAWIAJĄCEGO </w:t>
            </w:r>
          </w:p>
          <w:p w14:paraId="5E4000C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 dalsza eksploatacja Aplikacji mimo pojawiania się błędów (dotyczy także logów),</w:t>
            </w:r>
          </w:p>
          <w:p w14:paraId="5869E4D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q.</w:t>
            </w:r>
            <w:r w:rsidRPr="007C5346">
              <w:rPr>
                <w:rFonts w:ascii="Times New Roman" w:hAnsi="Times New Roman" w:cs="Times New Roman"/>
                <w:sz w:val="20"/>
                <w:szCs w:val="20"/>
              </w:rPr>
              <w:tab/>
              <w:t>niezastosowanie się ZAMAWIAJĄCEGO do zaleceń w zakresie eksploatacji Aplikacji lub jej Uaktualnień opublikowanych przez  WYKONAWCĘ,</w:t>
            </w:r>
          </w:p>
          <w:p w14:paraId="717C3E0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r.</w:t>
            </w:r>
            <w:r w:rsidRPr="007C5346">
              <w:rPr>
                <w:rFonts w:ascii="Times New Roman" w:hAnsi="Times New Roman" w:cs="Times New Roman"/>
                <w:sz w:val="20"/>
                <w:szCs w:val="20"/>
              </w:rPr>
              <w:tab/>
              <w:t>użytkowanie Aplikacji ze złamaniem obwarowań licencyjnych nałożonych na ZAMAWIAJĄCEGO postanowieniami umowy licencyjnej</w:t>
            </w:r>
          </w:p>
        </w:tc>
        <w:tc>
          <w:tcPr>
            <w:tcW w:w="4252" w:type="dxa"/>
            <w:vAlign w:val="center"/>
          </w:tcPr>
          <w:p w14:paraId="39E9A20F" w14:textId="77777777" w:rsidR="003C6052" w:rsidRPr="007C5346" w:rsidRDefault="003C6052" w:rsidP="003245F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Zgodnie z zapisami SIWZ </w:t>
            </w:r>
          </w:p>
          <w:p w14:paraId="3BE8A819"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E9B5C90" w14:textId="77777777" w:rsidTr="005E5375">
        <w:tc>
          <w:tcPr>
            <w:tcW w:w="851" w:type="dxa"/>
            <w:vAlign w:val="center"/>
          </w:tcPr>
          <w:p w14:paraId="016239B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D4D8BB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2F5890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095B491" w14:textId="77777777" w:rsidR="003C6052" w:rsidRPr="006C285D"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19.</w:t>
            </w:r>
            <w:r w:rsidRPr="007C5346">
              <w:rPr>
                <w:rFonts w:ascii="Times New Roman" w:hAnsi="Times New Roman" w:cs="Times New Roman"/>
                <w:sz w:val="20"/>
                <w:szCs w:val="20"/>
              </w:rPr>
              <w:tab/>
              <w:t xml:space="preserve">Załącznik 2 OPZ, pkt. VII Świadczenie usług gwarancyjnych, serwisu oraz nadzoru autorskiego w zakresie sprzętu oraz systemu </w:t>
            </w:r>
            <w:r w:rsidRPr="006C285D">
              <w:rPr>
                <w:rFonts w:ascii="Times New Roman" w:hAnsi="Times New Roman" w:cs="Times New Roman"/>
                <w:sz w:val="20"/>
                <w:szCs w:val="20"/>
              </w:rPr>
              <w:t>informatycznego, ust. 1.</w:t>
            </w:r>
          </w:p>
          <w:p w14:paraId="771F927D" w14:textId="05C51F6A" w:rsidR="003C6052" w:rsidRPr="007C5346" w:rsidRDefault="003C6052" w:rsidP="00C82F4B">
            <w:pPr>
              <w:spacing w:after="0" w:line="240" w:lineRule="auto"/>
              <w:rPr>
                <w:rFonts w:ascii="Times New Roman" w:hAnsi="Times New Roman" w:cs="Times New Roman"/>
                <w:sz w:val="20"/>
                <w:szCs w:val="20"/>
              </w:rPr>
            </w:pPr>
            <w:r w:rsidRPr="006C285D">
              <w:rPr>
                <w:rFonts w:ascii="Times New Roman" w:hAnsi="Times New Roman" w:cs="Times New Roman"/>
                <w:sz w:val="20"/>
                <w:szCs w:val="20"/>
              </w:rPr>
              <w:t>Ponieważ procedura realizacji zgłoszeń opisana w OPZ odbiega od zapisów postanowień Umowy w tym zakresie, a ponadto w ocenie Wykonawcy w formularzu ofertowym nie ma możliwości uzupełnienia różnych czasów realizacji dla różnych kategorii zgłoszeń, prosimy o ujednolicenie zapisów.</w:t>
            </w:r>
          </w:p>
        </w:tc>
        <w:tc>
          <w:tcPr>
            <w:tcW w:w="4252" w:type="dxa"/>
            <w:vAlign w:val="center"/>
          </w:tcPr>
          <w:p w14:paraId="6AB33DDB" w14:textId="77777777" w:rsidR="006C285D" w:rsidRPr="006C285D" w:rsidRDefault="006C285D" w:rsidP="006C285D">
            <w:pPr>
              <w:spacing w:after="0" w:line="240" w:lineRule="auto"/>
              <w:rPr>
                <w:rFonts w:ascii="Times New Roman" w:hAnsi="Times New Roman" w:cs="Times New Roman"/>
                <w:sz w:val="20"/>
                <w:szCs w:val="20"/>
              </w:rPr>
            </w:pPr>
          </w:p>
          <w:p w14:paraId="7958EC72" w14:textId="6D58778C" w:rsidR="006C285D" w:rsidRPr="006C285D" w:rsidRDefault="009E2F75" w:rsidP="006C285D">
            <w:pPr>
              <w:spacing w:after="0" w:line="240" w:lineRule="auto"/>
              <w:rPr>
                <w:rFonts w:ascii="Times New Roman" w:hAnsi="Times New Roman" w:cs="Times New Roman"/>
                <w:sz w:val="20"/>
                <w:szCs w:val="20"/>
              </w:rPr>
            </w:pPr>
            <w:r>
              <w:rPr>
                <w:rFonts w:ascii="Times New Roman" w:hAnsi="Times New Roman" w:cs="Times New Roman"/>
                <w:sz w:val="20"/>
                <w:szCs w:val="20"/>
              </w:rPr>
              <w:t>Zgodnie z udzieloną odpowiedzią na pytanie nr 21.</w:t>
            </w:r>
          </w:p>
          <w:p w14:paraId="68C1C13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6FCDD85" w14:textId="77777777" w:rsidTr="005E5375">
        <w:tc>
          <w:tcPr>
            <w:tcW w:w="851" w:type="dxa"/>
            <w:vAlign w:val="center"/>
          </w:tcPr>
          <w:p w14:paraId="793AA73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6BF4DB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2414F8B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397385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20.</w:t>
            </w:r>
            <w:r w:rsidRPr="007C5346">
              <w:rPr>
                <w:rFonts w:ascii="Times New Roman" w:hAnsi="Times New Roman" w:cs="Times New Roman"/>
                <w:sz w:val="20"/>
                <w:szCs w:val="20"/>
              </w:rPr>
              <w:tab/>
              <w:t>Załącznik nr 12 do SIWZ/Umowa o zamówienie publiczne/ §10 WARUNKI PŁATNOŚCI ust. 1 „Wynagrodzenie o którym mowa w §9 będzie płatne przelewem w terminie 14 dni od daty doręczenia prawidłowo wystawionej faktury wraz z protokołem odbioru zadania, bez uwag ZAMAWIAJĄCEGO.”</w:t>
            </w:r>
          </w:p>
          <w:p w14:paraId="7652E75E"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że poprzez sformułowanie „odbiór zadania” Zamawiający rozumie zakończenie oraz odbiór etapu wyznaczonego zgodnie z Harmonogramem Realizacji Zadania.</w:t>
            </w:r>
          </w:p>
          <w:p w14:paraId="6582F463" w14:textId="77777777" w:rsidR="000E2533" w:rsidRDefault="000E2533" w:rsidP="00C82F4B">
            <w:pPr>
              <w:spacing w:after="0" w:line="240" w:lineRule="auto"/>
              <w:rPr>
                <w:rFonts w:ascii="Times New Roman" w:hAnsi="Times New Roman" w:cs="Times New Roman"/>
                <w:sz w:val="20"/>
                <w:szCs w:val="20"/>
              </w:rPr>
            </w:pPr>
          </w:p>
          <w:p w14:paraId="6B5A091F" w14:textId="77777777" w:rsidR="000E2533" w:rsidRPr="007C5346" w:rsidRDefault="000E2533" w:rsidP="00C82F4B">
            <w:pPr>
              <w:spacing w:after="0" w:line="240" w:lineRule="auto"/>
              <w:rPr>
                <w:rFonts w:ascii="Times New Roman" w:hAnsi="Times New Roman" w:cs="Times New Roman"/>
                <w:sz w:val="20"/>
                <w:szCs w:val="20"/>
              </w:rPr>
            </w:pPr>
          </w:p>
        </w:tc>
        <w:tc>
          <w:tcPr>
            <w:tcW w:w="4252" w:type="dxa"/>
            <w:vAlign w:val="center"/>
          </w:tcPr>
          <w:p w14:paraId="6231D9D1" w14:textId="77777777" w:rsidR="003C6052" w:rsidRPr="007C5346" w:rsidRDefault="003C6052" w:rsidP="00195AE5">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Odbiór zadania oznacza końcowy odbiór całego zadania pn. „E-szpital „E-szpital – stworzenie cyfrowego systemu informacji telemedycznej, gromadzenia, przetwarzania, archiwizacji danych dla Brzeskiego Centrum Medycznego w Brzegu” – trzecie postepowanie . Faktura Vat płatna będzie jednorazowo zgodnie z §9 umowy.</w:t>
            </w:r>
          </w:p>
          <w:p w14:paraId="2D7E05F0" w14:textId="77777777" w:rsidR="003C6052" w:rsidRPr="007C5346" w:rsidRDefault="003C6052" w:rsidP="00195AE5">
            <w:pPr>
              <w:spacing w:after="0" w:line="240" w:lineRule="auto"/>
              <w:rPr>
                <w:rFonts w:ascii="Times New Roman" w:hAnsi="Times New Roman" w:cs="Times New Roman"/>
                <w:sz w:val="20"/>
                <w:szCs w:val="20"/>
                <w:highlight w:val="yellow"/>
              </w:rPr>
            </w:pPr>
            <w:r w:rsidRPr="007C5346">
              <w:rPr>
                <w:rFonts w:ascii="Times New Roman" w:hAnsi="Times New Roman" w:cs="Times New Roman"/>
                <w:sz w:val="20"/>
                <w:szCs w:val="20"/>
              </w:rPr>
              <w:t>Zamawiający nie przewiduje płatności częściowych.</w:t>
            </w:r>
          </w:p>
        </w:tc>
      </w:tr>
      <w:tr w:rsidR="003C6052" w:rsidRPr="007C5346" w14:paraId="09F7EEE2" w14:textId="77777777" w:rsidTr="005E5375">
        <w:tc>
          <w:tcPr>
            <w:tcW w:w="851" w:type="dxa"/>
            <w:vAlign w:val="center"/>
          </w:tcPr>
          <w:p w14:paraId="1DCAF9D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1D8DAC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74CE33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1BB4E12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21.</w:t>
            </w:r>
            <w:r w:rsidRPr="007C5346">
              <w:rPr>
                <w:rFonts w:ascii="Times New Roman" w:hAnsi="Times New Roman" w:cs="Times New Roman"/>
                <w:sz w:val="20"/>
                <w:szCs w:val="20"/>
              </w:rPr>
              <w:tab/>
              <w:t>Załącznik nr 12 do SIWZ/Umowa o zamówienie publiczne/Załącznik nr do projektu Umowy o zamówienie publiczne pkt. 23 1) „Realizacja usług serwisowych odbywa się poprzez udostępniony przez WYKONAWCĘ portal WWW (Help Desk) umożliwiający realizację w minimalnym zakresie następujących funkcji:”</w:t>
            </w:r>
          </w:p>
          <w:p w14:paraId="052DCBB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że Zamawiający uzna warunek za spełniony w przypadku, gdy dokonywanie zgłoszeń serwisowych odbywać się będzie poprzez dedykowany serwis online.</w:t>
            </w:r>
          </w:p>
        </w:tc>
        <w:tc>
          <w:tcPr>
            <w:tcW w:w="4252" w:type="dxa"/>
            <w:vAlign w:val="center"/>
          </w:tcPr>
          <w:p w14:paraId="39BBF801"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uzna warunek za spełniony w przypadku, gdy dokonywanie zgłoszeń serwisowych odbywać się będzie poprzez dedykowany serwis online</w:t>
            </w:r>
          </w:p>
          <w:p w14:paraId="301D944A" w14:textId="624A6BE1"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0EA3E82" w14:textId="77777777" w:rsidTr="005E5375">
        <w:tc>
          <w:tcPr>
            <w:tcW w:w="851" w:type="dxa"/>
            <w:vAlign w:val="center"/>
          </w:tcPr>
          <w:p w14:paraId="0794074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92CC4D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588D15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2CD2B61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22.</w:t>
            </w:r>
            <w:r w:rsidRPr="007C5346">
              <w:rPr>
                <w:rFonts w:ascii="Times New Roman" w:hAnsi="Times New Roman" w:cs="Times New Roman"/>
                <w:sz w:val="20"/>
                <w:szCs w:val="20"/>
              </w:rPr>
              <w:tab/>
              <w:t>Załącznik nr 12 do SIWZ/Umowa o zamówienie publiczne/Załącznik do projektu Umowy o zamówienie publiczne pkt. 23 1) f) „serwer ftp, na którym zamieszczane są wszelkie uaktualnienia ZSI w zakresie adekwatnym do zakresu tego oprogramowania eksploatowanego przez BCM oraz instrukcje dla Użytkowników,”</w:t>
            </w:r>
          </w:p>
          <w:p w14:paraId="2AA15E6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że Zamawiający dopuszcza także zamieszczanie wszelkich uaktualnień ZSI w zakresie adekwatnym do zakresu tego oprogramowania eksploatowanego przez BCM oraz instrukcje dla Użytkowników poprzez serwer sftp.</w:t>
            </w:r>
          </w:p>
        </w:tc>
        <w:tc>
          <w:tcPr>
            <w:tcW w:w="4252" w:type="dxa"/>
            <w:vAlign w:val="center"/>
          </w:tcPr>
          <w:p w14:paraId="00C8C591"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dopuszcza także zamieszczanie wszelkich uaktualnień ZSI w zakresie adekwatnym do zakresu tego oprogramowania eksploatowanego przez BCM oraz instrukcje dla Użytkowników poprzez serwer sftp.</w:t>
            </w:r>
          </w:p>
          <w:p w14:paraId="68DADF13" w14:textId="5C19733C"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5E48CA9" w14:textId="77777777" w:rsidTr="005E5375">
        <w:tc>
          <w:tcPr>
            <w:tcW w:w="851" w:type="dxa"/>
            <w:vAlign w:val="center"/>
          </w:tcPr>
          <w:p w14:paraId="056CB5E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4DFC4D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78EF69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2970F8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23.</w:t>
            </w:r>
            <w:r w:rsidRPr="007C5346">
              <w:rPr>
                <w:rFonts w:ascii="Times New Roman" w:hAnsi="Times New Roman" w:cs="Times New Roman"/>
                <w:sz w:val="20"/>
                <w:szCs w:val="20"/>
              </w:rPr>
              <w:tab/>
              <w:t>Prosimy o potwierdzenie, że Zamawiający zawrze z wybranym Wykonawcą umowę powierzenia przetwarzania danych osobowych.</w:t>
            </w:r>
          </w:p>
        </w:tc>
        <w:tc>
          <w:tcPr>
            <w:tcW w:w="4252" w:type="dxa"/>
            <w:vAlign w:val="center"/>
          </w:tcPr>
          <w:p w14:paraId="4CF270F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że  to BCM zawrze z wybranym Wykonawcą umowę powierzenia przetwarzania danych osobowych. Zamawiający przewidział taką sytuację co ma odzwierciedlenie  w rozdziale XIII SIWZ w pkt 6, który stanowi, że: „Zamawiający informuje, że w dniu podpisania umowy o zamówienie publiczne zostanie zawarta umowa powierzenia przetwarzania danych osobowych pomiędzy BCM a wybranym Wykonawcą niniejszego zamówienia”.</w:t>
            </w:r>
          </w:p>
        </w:tc>
      </w:tr>
      <w:tr w:rsidR="003C6052" w:rsidRPr="007C5346" w14:paraId="7C8860D3" w14:textId="77777777" w:rsidTr="005E5375">
        <w:tc>
          <w:tcPr>
            <w:tcW w:w="851" w:type="dxa"/>
            <w:vAlign w:val="center"/>
          </w:tcPr>
          <w:p w14:paraId="1BF4EF0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40DA8A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B0BB4A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B1E6E6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24.</w:t>
            </w:r>
            <w:r w:rsidRPr="007C5346">
              <w:rPr>
                <w:rFonts w:ascii="Times New Roman" w:hAnsi="Times New Roman" w:cs="Times New Roman"/>
                <w:sz w:val="20"/>
                <w:szCs w:val="20"/>
              </w:rPr>
              <w:tab/>
              <w:t>Załącznik 2 OPZ, Gospodarka Materiałowa, „obsługa kilku metod wyceny rozchodów materiałów: - ceny ewidencyjne – średnia ważona.”</w:t>
            </w:r>
          </w:p>
          <w:p w14:paraId="297DD8C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 wiedzy wykonawcy wynika, że w podmiotach leczniczych funkcja nie jest wykorzystywana. Prosimy o usunięcie wymogu, ponieważ istotnie ogranicza ilość rozwiązań ERP możliwych do zaoferowania w postępowaniu.</w:t>
            </w:r>
          </w:p>
        </w:tc>
        <w:tc>
          <w:tcPr>
            <w:tcW w:w="4252" w:type="dxa"/>
            <w:vAlign w:val="center"/>
          </w:tcPr>
          <w:p w14:paraId="22E19FCC" w14:textId="1B1C5422"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zmienia</w:t>
            </w:r>
            <w:r w:rsidRPr="007C5346">
              <w:rPr>
                <w:rFonts w:ascii="Times New Roman" w:hAnsi="Times New Roman" w:cs="Times New Roman"/>
                <w:sz w:val="20"/>
                <w:szCs w:val="20"/>
              </w:rPr>
              <w:t xml:space="preserve"> treść SIWZ w ten sposób, że w załączniku nr 2 OPZ w VII. Wymagania dotyczące wdrożenia modułów części medycznej i administracyjnej, 3. Opis funkcjonalny modułów oprogramowania części administracyjnej – wymagania obligatoryjne, </w:t>
            </w:r>
            <w:r w:rsidRPr="007C5346">
              <w:rPr>
                <w:rFonts w:ascii="Times New Roman" w:hAnsi="Times New Roman" w:cs="Times New Roman"/>
                <w:sz w:val="20"/>
                <w:szCs w:val="20"/>
                <w:u w:val="single"/>
              </w:rPr>
              <w:t xml:space="preserve">Gospodarka materiałowa, </w:t>
            </w:r>
            <w:r w:rsidRPr="007C5346">
              <w:rPr>
                <w:rFonts w:ascii="Times New Roman" w:hAnsi="Times New Roman" w:cs="Times New Roman"/>
                <w:sz w:val="20"/>
                <w:szCs w:val="20"/>
              </w:rPr>
              <w:t>w wymaganiu:  „obsługa kilku metod wyceny rozchodów materiałów” usuwa treść: „</w:t>
            </w:r>
            <w:r w:rsidRPr="007C5346">
              <w:rPr>
                <w:rFonts w:ascii="Times New Roman" w:hAnsi="Times New Roman" w:cs="Times New Roman"/>
                <w:i/>
                <w:sz w:val="20"/>
                <w:szCs w:val="20"/>
              </w:rPr>
              <w:t>ceny ewidencyjne – średnia ważona”</w:t>
            </w:r>
          </w:p>
        </w:tc>
      </w:tr>
      <w:tr w:rsidR="003C6052" w:rsidRPr="007C5346" w14:paraId="2B792CEF" w14:textId="77777777" w:rsidTr="005E5375">
        <w:tc>
          <w:tcPr>
            <w:tcW w:w="851" w:type="dxa"/>
            <w:vAlign w:val="center"/>
          </w:tcPr>
          <w:p w14:paraId="16F78BD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67B061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8A49F2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E7B7BD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25.</w:t>
            </w:r>
            <w:r w:rsidRPr="007C5346">
              <w:rPr>
                <w:rFonts w:ascii="Times New Roman" w:hAnsi="Times New Roman" w:cs="Times New Roman"/>
                <w:sz w:val="20"/>
                <w:szCs w:val="20"/>
              </w:rPr>
              <w:tab/>
              <w:t xml:space="preserve">Załącznik 2 OPZ, Gospodarka Materiałowa, „ewidencja obrotu materiałowego w cyklu miesięcznym (prowadzenie dzienników wprowadzonych dokumentów): -    rozbicie pojedynczych pozycji rozchodu dla celów rachunku kosztów poprzez zastosowanie mechanizmu tzw. „relewów” (wydania z magazynu żywności),” </w:t>
            </w:r>
          </w:p>
          <w:p w14:paraId="124B59B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Czy zamawiający oczekuje możliwości tworzenia RW z jadłospisu oraz czy w ramach jednego rozchodu chce obciążać kilka MPK?</w:t>
            </w:r>
          </w:p>
          <w:p w14:paraId="6FBDEE0A"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77FDFF1" w14:textId="4C45DBBD"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 xml:space="preserve">treść SIWZ w ten sposób, że w załączniku nr 2 OPZ w VII. Wymagania dotyczące wdrożenia modułów części medycznej i administracyjnej, 3. Opis funkcjonalny modułów oprogramowania części administracyjnej – wymagania obligatoryjne, </w:t>
            </w:r>
            <w:r w:rsidRPr="007C5346">
              <w:rPr>
                <w:rFonts w:ascii="Times New Roman" w:hAnsi="Times New Roman" w:cs="Times New Roman"/>
                <w:sz w:val="20"/>
                <w:szCs w:val="20"/>
                <w:u w:val="single"/>
              </w:rPr>
              <w:t xml:space="preserve">Gospodarka materiałowa, </w:t>
            </w:r>
            <w:r w:rsidRPr="007C5346">
              <w:rPr>
                <w:rFonts w:ascii="Times New Roman" w:hAnsi="Times New Roman" w:cs="Times New Roman"/>
                <w:sz w:val="20"/>
                <w:szCs w:val="20"/>
              </w:rPr>
              <w:t xml:space="preserve">w wymaganiu:   „ewidencja obrotu materiałowego w cyklu miesięcznym </w:t>
            </w:r>
            <w:r w:rsidRPr="007C5346">
              <w:rPr>
                <w:rFonts w:ascii="Times New Roman" w:hAnsi="Times New Roman" w:cs="Times New Roman"/>
                <w:sz w:val="20"/>
                <w:szCs w:val="20"/>
              </w:rPr>
              <w:lastRenderedPageBreak/>
              <w:t xml:space="preserve">(prowadzenie dzienników wprowadzonych dokumentów):  </w:t>
            </w:r>
            <w:r w:rsidRPr="007C5346">
              <w:rPr>
                <w:rFonts w:ascii="Times New Roman" w:hAnsi="Times New Roman" w:cs="Times New Roman"/>
                <w:b/>
                <w:sz w:val="20"/>
                <w:szCs w:val="20"/>
              </w:rPr>
              <w:t>usuwa treść:</w:t>
            </w:r>
            <w:r w:rsidRPr="007C5346">
              <w:rPr>
                <w:rFonts w:ascii="Times New Roman" w:hAnsi="Times New Roman" w:cs="Times New Roman"/>
                <w:sz w:val="20"/>
                <w:szCs w:val="20"/>
              </w:rPr>
              <w:t xml:space="preserve"> </w:t>
            </w:r>
            <w:r w:rsidRPr="007C5346">
              <w:rPr>
                <w:rFonts w:ascii="Times New Roman" w:hAnsi="Times New Roman" w:cs="Times New Roman"/>
                <w:i/>
                <w:sz w:val="20"/>
                <w:szCs w:val="20"/>
              </w:rPr>
              <w:t>„rozbicie pojedynczych pozycji rozchodu dla celów rachunku kosztów poprzez zastosowanie mechanizmu tzw. „relewów” (wydania z magazynu żywności),”</w:t>
            </w:r>
          </w:p>
        </w:tc>
      </w:tr>
      <w:tr w:rsidR="003C6052" w:rsidRPr="007C5346" w14:paraId="60F0162D" w14:textId="77777777" w:rsidTr="005E5375">
        <w:tc>
          <w:tcPr>
            <w:tcW w:w="851" w:type="dxa"/>
            <w:vAlign w:val="center"/>
          </w:tcPr>
          <w:p w14:paraId="62BD9C5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0C081D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442757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4A043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26.</w:t>
            </w:r>
            <w:r w:rsidRPr="007C5346">
              <w:rPr>
                <w:rFonts w:ascii="Times New Roman" w:hAnsi="Times New Roman" w:cs="Times New Roman"/>
                <w:sz w:val="20"/>
                <w:szCs w:val="20"/>
              </w:rPr>
              <w:tab/>
              <w:t xml:space="preserve">Załącznik 2 OPZ, Gospodarka Materiałowa, „Środki Trwałe: - możliwość przesyłania danych o rozchodach materiałów (urządzeń przyjętych na magazyn) będących, po imporcie w module Środki Trwałe, podstawą do założenia kartoteki środka trwałego” </w:t>
            </w:r>
          </w:p>
          <w:p w14:paraId="3241CCED"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oczekuje, że wprowadzając dokument RW będzie tworzona nowa kartoteka w module ST z podstawowymi danymi środka trwałego?</w:t>
            </w:r>
          </w:p>
          <w:p w14:paraId="0348583D" w14:textId="77777777" w:rsidR="002C206D" w:rsidRPr="007C5346" w:rsidRDefault="002C206D" w:rsidP="00C82F4B">
            <w:pPr>
              <w:spacing w:after="0" w:line="240" w:lineRule="auto"/>
              <w:rPr>
                <w:rFonts w:ascii="Times New Roman" w:hAnsi="Times New Roman" w:cs="Times New Roman"/>
                <w:sz w:val="20"/>
                <w:szCs w:val="20"/>
              </w:rPr>
            </w:pPr>
          </w:p>
        </w:tc>
        <w:tc>
          <w:tcPr>
            <w:tcW w:w="4252" w:type="dxa"/>
            <w:vAlign w:val="center"/>
          </w:tcPr>
          <w:p w14:paraId="1D75D59C" w14:textId="73697500"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tc>
      </w:tr>
      <w:tr w:rsidR="003C6052" w:rsidRPr="007C5346" w14:paraId="34D47A29" w14:textId="77777777" w:rsidTr="005E5375">
        <w:tc>
          <w:tcPr>
            <w:tcW w:w="851" w:type="dxa"/>
            <w:vAlign w:val="center"/>
          </w:tcPr>
          <w:p w14:paraId="758FAA9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784903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639E621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E25850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27.</w:t>
            </w:r>
            <w:r w:rsidRPr="007C5346">
              <w:rPr>
                <w:rFonts w:ascii="Times New Roman" w:hAnsi="Times New Roman" w:cs="Times New Roman"/>
                <w:sz w:val="20"/>
                <w:szCs w:val="20"/>
              </w:rPr>
              <w:tab/>
              <w:t xml:space="preserve"> Załącznik 2 OPZ, Środki Trwałe, „prowadzenie ksiąg inwentarzowych (możliwość wydruku informacji z kartotek zgrupowanych według ksiąg inwentarzowych)”</w:t>
            </w:r>
          </w:p>
          <w:p w14:paraId="106CA59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oczekuje możliwości przypisania księgi inwentarzowej do danego środka trwałego oraz wydruku informacji wg grupowania  ST po księgach inwentarzowych?</w:t>
            </w:r>
          </w:p>
          <w:p w14:paraId="3318B7F1"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4679ACB" w14:textId="2FBA6EC5"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w:t>
            </w:r>
          </w:p>
        </w:tc>
      </w:tr>
      <w:tr w:rsidR="003C6052" w:rsidRPr="007C5346" w14:paraId="0D2ACED7" w14:textId="77777777" w:rsidTr="005E5375">
        <w:tc>
          <w:tcPr>
            <w:tcW w:w="851" w:type="dxa"/>
            <w:vAlign w:val="center"/>
          </w:tcPr>
          <w:p w14:paraId="565F565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1437A0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24AE7D7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511482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28.</w:t>
            </w:r>
            <w:r w:rsidRPr="007C5346">
              <w:rPr>
                <w:rFonts w:ascii="Times New Roman" w:hAnsi="Times New Roman" w:cs="Times New Roman"/>
                <w:sz w:val="20"/>
                <w:szCs w:val="20"/>
              </w:rPr>
              <w:tab/>
              <w:t>Załącznik 2 OPZ, Kadry, „Dofinansowanie szkoleń (w tym UE)”</w:t>
            </w:r>
          </w:p>
          <w:p w14:paraId="1308EF6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co ma robić system żeby wymóg został spełniony?</w:t>
            </w:r>
          </w:p>
        </w:tc>
        <w:tc>
          <w:tcPr>
            <w:tcW w:w="4252" w:type="dxa"/>
            <w:vAlign w:val="center"/>
          </w:tcPr>
          <w:p w14:paraId="69B3058E"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System powinien umożliwiać odnotowanie informacji o dofinansowaniu szkoleń</w:t>
            </w:r>
          </w:p>
          <w:p w14:paraId="022C0802" w14:textId="3F505B7E"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50590C1" w14:textId="77777777" w:rsidTr="005E5375">
        <w:tc>
          <w:tcPr>
            <w:tcW w:w="851" w:type="dxa"/>
            <w:vAlign w:val="center"/>
          </w:tcPr>
          <w:p w14:paraId="3E4DD66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DDD1C0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688810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DCA862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29.</w:t>
            </w:r>
            <w:r w:rsidRPr="007C5346">
              <w:rPr>
                <w:rFonts w:ascii="Times New Roman" w:hAnsi="Times New Roman" w:cs="Times New Roman"/>
                <w:sz w:val="20"/>
                <w:szCs w:val="20"/>
              </w:rPr>
              <w:tab/>
              <w:t>Załącznik 2 OPZ, Kadry, „- możliwość tworzenia szablonów wykazów (biblioteka wykazów)”</w:t>
            </w:r>
          </w:p>
          <w:p w14:paraId="0D89E21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określenie pojęcia wykaz. Prosimy o odpowiedź na pytanie czy wystarczającą będzie funkcja umożliwiająca tworzenie i zapisywanie dowolnych raportów na podstawie danych kadrowych gromadzonych w systemie?</w:t>
            </w:r>
          </w:p>
        </w:tc>
        <w:tc>
          <w:tcPr>
            <w:tcW w:w="4252" w:type="dxa"/>
            <w:vAlign w:val="center"/>
          </w:tcPr>
          <w:p w14:paraId="6E85E4C7" w14:textId="77777777" w:rsidR="003C6052" w:rsidRPr="007C5346" w:rsidRDefault="003C6052" w:rsidP="00FB09B2">
            <w:pPr>
              <w:pStyle w:val="gwpbce19c42msonormal"/>
              <w:rPr>
                <w:rFonts w:ascii="Times New Roman" w:hAnsi="Times New Roman" w:cs="Times New Roman"/>
                <w:sz w:val="20"/>
                <w:szCs w:val="20"/>
              </w:rPr>
            </w:pPr>
            <w:r w:rsidRPr="007C5346">
              <w:rPr>
                <w:rFonts w:ascii="Times New Roman" w:hAnsi="Times New Roman" w:cs="Times New Roman"/>
                <w:sz w:val="20"/>
                <w:szCs w:val="20"/>
              </w:rPr>
              <w:t>Tak, wystarczającym będzie funkcja umożliwiająca tworzenie i zapisywanie dowolnych raportów na podstawie danych kadrowych gromadzonych w systemie</w:t>
            </w:r>
          </w:p>
          <w:p w14:paraId="640AAFBC" w14:textId="77777777" w:rsidR="003C6052" w:rsidRPr="007C5346" w:rsidRDefault="003C6052" w:rsidP="00AA4BB7">
            <w:pPr>
              <w:pStyle w:val="gwpbce19c42msonormal"/>
              <w:rPr>
                <w:rFonts w:ascii="Times New Roman" w:hAnsi="Times New Roman" w:cs="Times New Roman"/>
                <w:sz w:val="20"/>
                <w:szCs w:val="20"/>
              </w:rPr>
            </w:pPr>
          </w:p>
        </w:tc>
      </w:tr>
      <w:tr w:rsidR="003C6052" w:rsidRPr="007C5346" w14:paraId="64E59387" w14:textId="77777777" w:rsidTr="005E5375">
        <w:tc>
          <w:tcPr>
            <w:tcW w:w="851" w:type="dxa"/>
            <w:vAlign w:val="center"/>
          </w:tcPr>
          <w:p w14:paraId="118EF9D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C7FD82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1F933E9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ED4B6B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30.</w:t>
            </w:r>
            <w:r w:rsidRPr="007C5346">
              <w:rPr>
                <w:rFonts w:ascii="Times New Roman" w:hAnsi="Times New Roman" w:cs="Times New Roman"/>
                <w:sz w:val="20"/>
                <w:szCs w:val="20"/>
              </w:rPr>
              <w:tab/>
              <w:t>Załącznik 2 OPZ, Statystyka medyczna pkt 18 „Możliwość wyszukiwania pacjentów w skorowidzu  według różnych parametrów (imię, nazwisko, imię ojca, imię matki, PESEL, data urodzenia, numer księgi głównej i oddziałowej, oddział, płeć, wiek, PESEL opiekuna, nr telefonu, poprzednie nazwisko, rodzaj i okres pobytu)</w:t>
            </w:r>
          </w:p>
          <w:p w14:paraId="71735DF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Rodzaj pobytu- istnienie pobytu w danej jednostce organizacyjnej np. pobyt leczniczy, obserwacyjny, przychodnia, nieokreślony.” </w:t>
            </w:r>
          </w:p>
          <w:p w14:paraId="71E9409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Zamawiającego o potwierdzenie, że wymóg zostanie spełniony, jeśli wyszukiwanie pacjentów będzie odbywało się według parametrów: imię, nazwisko, imię ojca, imię matki, PESEL, data urodzenia, numer księgi głównej i oddziałowej, oddział, płeć, wiek, </w:t>
            </w:r>
            <w:r w:rsidRPr="007C5346">
              <w:rPr>
                <w:rFonts w:ascii="Times New Roman" w:hAnsi="Times New Roman" w:cs="Times New Roman"/>
                <w:sz w:val="20"/>
                <w:szCs w:val="20"/>
              </w:rPr>
              <w:lastRenderedPageBreak/>
              <w:t>PESEL opiekuna, nr telefonu, poprzednie nazwisko?</w:t>
            </w:r>
          </w:p>
          <w:p w14:paraId="1C60F6E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8E9408B" w14:textId="77777777" w:rsidR="003C6052" w:rsidRPr="007C5346" w:rsidRDefault="003C6052" w:rsidP="00D815F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treść SIWZ w ten sposób, że w załączniku nr 2 OPZ , Dostawa systemów informatycznych – część medyczna systemu, 5. Wymagania dla modułu Statystyka medyczna , dotychczasowe brzmienie wymagania 18 zmienia na: „18</w:t>
            </w:r>
          </w:p>
          <w:p w14:paraId="5627E43E" w14:textId="77777777" w:rsidR="003C6052" w:rsidRPr="007C5346" w:rsidRDefault="003C6052" w:rsidP="00D815F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Możliwość wyszukiwania pacjentów w skorowidzu według różnych parametrów (imię, nazwisko, imię ojca, imię matki, PESEL, data urodzenia, oddział, płeć, PESEL opiekuna, nr telefonu, poprzednie nazwisko”</w:t>
            </w:r>
          </w:p>
          <w:p w14:paraId="026A4459" w14:textId="330985BD" w:rsidR="003C6052" w:rsidRPr="007C5346" w:rsidRDefault="003C6052" w:rsidP="00D815F8">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 SIWZ.</w:t>
            </w:r>
          </w:p>
        </w:tc>
      </w:tr>
      <w:tr w:rsidR="003C6052" w:rsidRPr="007C5346" w14:paraId="227FF604" w14:textId="77777777" w:rsidTr="005E5375">
        <w:tc>
          <w:tcPr>
            <w:tcW w:w="851" w:type="dxa"/>
            <w:vAlign w:val="center"/>
          </w:tcPr>
          <w:p w14:paraId="56599F0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339E1E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E9B5CB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9419CF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31.</w:t>
            </w:r>
            <w:r w:rsidRPr="007C5346">
              <w:rPr>
                <w:rFonts w:ascii="Times New Roman" w:hAnsi="Times New Roman" w:cs="Times New Roman"/>
                <w:sz w:val="20"/>
                <w:szCs w:val="20"/>
              </w:rPr>
              <w:tab/>
              <w:t>Załącznik 2 OPZ, wymagania ogólne SIM pkt. 12 „ „SIM musi zachowywać zasadę jednokrotnego wprowadzania danych. Wymiana danych pomiędzy modułami musi odbywać się na poziomie bazy danych.” Prosimy o potwierdzenie, że w celu zwiększenia poziomu konkurencyjności postępowania Zamawiający dopuszcza możliwość wymiany danych z modułem laboratorium po protokole HL7.</w:t>
            </w:r>
          </w:p>
        </w:tc>
        <w:tc>
          <w:tcPr>
            <w:tcW w:w="4252" w:type="dxa"/>
            <w:vAlign w:val="center"/>
          </w:tcPr>
          <w:p w14:paraId="39AACD94"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dopuszcza możliwość wymiany danych za pomocą protokołu HL7 przy czym system musi zachować zasadę jednokrotnego wprowadzania danych.</w:t>
            </w:r>
          </w:p>
          <w:p w14:paraId="20EFC957" w14:textId="169E2E9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8688E57" w14:textId="77777777" w:rsidTr="005E5375">
        <w:tc>
          <w:tcPr>
            <w:tcW w:w="851" w:type="dxa"/>
            <w:vAlign w:val="center"/>
          </w:tcPr>
          <w:p w14:paraId="220DB74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76D477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65C770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44F219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32.</w:t>
            </w:r>
            <w:r w:rsidRPr="007C5346">
              <w:rPr>
                <w:rFonts w:ascii="Times New Roman" w:hAnsi="Times New Roman" w:cs="Times New Roman"/>
                <w:sz w:val="20"/>
                <w:szCs w:val="20"/>
              </w:rPr>
              <w:tab/>
              <w:t>Załącznik 2 OPZ, wymagania ogólne SIM pkt. 32 „W każdym oknie, gdzie możliwa jest edycja powinien znajdować się klawisz&lt;cofnij&gt; lub &lt;anuluj&gt; powodujący powrót do poprzedniego okna bez zapisu danych</w:t>
            </w:r>
          </w:p>
          <w:p w14:paraId="4AC91DE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każdym oknie gdzie możliwa jest edycja danych, Użytkownik musi mieć możliwość wycofania się z wprowadzonych zmian bez zapisywania, np. klawisz „ANULUJ” lub „COFNIJ”.”</w:t>
            </w:r>
          </w:p>
          <w:p w14:paraId="208C5A7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wymóg zostanie uznany za spełniony jeśli w systemie będzie dedykowany przycisk powodujący powrót do poprzedniego okna.</w:t>
            </w:r>
          </w:p>
        </w:tc>
        <w:tc>
          <w:tcPr>
            <w:tcW w:w="4252" w:type="dxa"/>
            <w:vAlign w:val="center"/>
          </w:tcPr>
          <w:p w14:paraId="7A05D263"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takie rozwiązanie</w:t>
            </w:r>
          </w:p>
          <w:p w14:paraId="23D52B5B" w14:textId="4D6F36B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4C55D6C" w14:textId="77777777" w:rsidTr="005E5375">
        <w:tc>
          <w:tcPr>
            <w:tcW w:w="851" w:type="dxa"/>
            <w:vAlign w:val="center"/>
          </w:tcPr>
          <w:p w14:paraId="5E29872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6711DB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C8E79C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0E2C8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33.</w:t>
            </w:r>
            <w:r w:rsidRPr="007C5346">
              <w:rPr>
                <w:rFonts w:ascii="Times New Roman" w:hAnsi="Times New Roman" w:cs="Times New Roman"/>
                <w:sz w:val="20"/>
                <w:szCs w:val="20"/>
              </w:rPr>
              <w:tab/>
              <w:t xml:space="preserve">Załącznik 2 OPZ, Izba Przyjęć pkt 17 „Definiowanie minimalnego zestawu dokumentów, który musi być uzupełniony przed zamknięciem wizyty pacjenta.” </w:t>
            </w:r>
          </w:p>
          <w:p w14:paraId="5728E38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w ramach wymogu Zamawiający uzna wymóg za spełniony, jeżeli będzie istniała możliwość: definiowania przez administratora minimalnego zbioru danych, który musi być uzupełniony przed zamknięciem wizyty pacjenta?</w:t>
            </w:r>
          </w:p>
          <w:p w14:paraId="56AD157F"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DF1CA68"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takie rozwiązanie</w:t>
            </w:r>
          </w:p>
          <w:p w14:paraId="6BDA3531" w14:textId="3E930A15"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BBFF62D" w14:textId="77777777" w:rsidTr="005E5375">
        <w:tc>
          <w:tcPr>
            <w:tcW w:w="851" w:type="dxa"/>
            <w:vAlign w:val="center"/>
          </w:tcPr>
          <w:p w14:paraId="629DE22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82FEB7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61680FD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7034712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34.</w:t>
            </w:r>
            <w:r w:rsidRPr="007C5346">
              <w:rPr>
                <w:rFonts w:ascii="Times New Roman" w:hAnsi="Times New Roman" w:cs="Times New Roman"/>
                <w:sz w:val="20"/>
                <w:szCs w:val="20"/>
              </w:rPr>
              <w:tab/>
              <w:t xml:space="preserve">Załącznik 2 OPZ, Izba Przyjęć pkt. 25 „Możliwość sprawdzenia stanu wolnych łóżek na poszczególnych oddziałach.” </w:t>
            </w:r>
          </w:p>
          <w:p w14:paraId="26E62BB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wymóg za spełniony jeżeli będzie realizowany raportem prezentującym stan wolnych łóżek na poszczególnych oddziałach?</w:t>
            </w:r>
          </w:p>
          <w:p w14:paraId="672865E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754394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takie rozwiązanie</w:t>
            </w:r>
          </w:p>
          <w:p w14:paraId="568E29D7" w14:textId="29F6AE4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EE1EA78" w14:textId="77777777" w:rsidTr="005E5375">
        <w:tc>
          <w:tcPr>
            <w:tcW w:w="851" w:type="dxa"/>
            <w:vAlign w:val="center"/>
          </w:tcPr>
          <w:p w14:paraId="7E53D51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55F56A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58BE2A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22827A3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35.</w:t>
            </w:r>
            <w:r w:rsidRPr="007C5346">
              <w:rPr>
                <w:rFonts w:ascii="Times New Roman" w:hAnsi="Times New Roman" w:cs="Times New Roman"/>
                <w:sz w:val="20"/>
                <w:szCs w:val="20"/>
              </w:rPr>
              <w:tab/>
              <w:t xml:space="preserve">Załącznik 2 OPZ, SOR pkt. 10 „Pacjenci przeniesieni na oddział w trybie awaryjnym powinni być oznaczeni na liście pacjentów SOR” </w:t>
            </w:r>
          </w:p>
          <w:p w14:paraId="0297FC4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uzna wymóg za spełniony jeżeli oznaczenie to będzie realizowane kolorem?</w:t>
            </w:r>
          </w:p>
          <w:p w14:paraId="1BB71222"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4DBF0F6"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takie rozwiązanie</w:t>
            </w:r>
          </w:p>
          <w:p w14:paraId="575D1305" w14:textId="7788D426"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595428B" w14:textId="77777777" w:rsidTr="005E5375">
        <w:tc>
          <w:tcPr>
            <w:tcW w:w="851" w:type="dxa"/>
            <w:vAlign w:val="center"/>
          </w:tcPr>
          <w:p w14:paraId="6BECF4B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37AD20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9D8411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845F46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36.</w:t>
            </w:r>
            <w:r w:rsidRPr="007C5346">
              <w:rPr>
                <w:rFonts w:ascii="Times New Roman" w:hAnsi="Times New Roman" w:cs="Times New Roman"/>
                <w:sz w:val="20"/>
                <w:szCs w:val="20"/>
              </w:rPr>
              <w:tab/>
              <w:t xml:space="preserve">Załącznik 2 OPZ, SOR pkt. 14 „System powinien umożliwiać przeszukiwanie również poprzednich wersji danych osobowych oraz danych pacjentów scalonych z innymi pacjentami.” </w:t>
            </w:r>
          </w:p>
          <w:p w14:paraId="3EBF217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przypadku danych pacjentów scalonych z innymi pacjentami dane prezentowane są w pacjentach scalonych, prosimy Zamawiającego o potwierdzenie, że wymóg zostanie spełniony jeśli wyszukiwanie będzie możliwe poprzez analizę logów?</w:t>
            </w:r>
          </w:p>
          <w:p w14:paraId="45729AB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B4AEF2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Nie, Zamawiający podtrzymuje wymaganie. Zamawiający oczekuje , że funkcjonalność będzie dostępna dla pracowników SOR, a nie tylko dla administratora.</w:t>
            </w:r>
          </w:p>
          <w:p w14:paraId="2542054D" w14:textId="573FA765"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A4D6282" w14:textId="77777777" w:rsidTr="005E5375">
        <w:tc>
          <w:tcPr>
            <w:tcW w:w="851" w:type="dxa"/>
            <w:vAlign w:val="center"/>
          </w:tcPr>
          <w:p w14:paraId="0A26B17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386EF1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A8EB5D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FE308A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37.</w:t>
            </w:r>
            <w:r w:rsidRPr="007C5346">
              <w:rPr>
                <w:rFonts w:ascii="Times New Roman" w:hAnsi="Times New Roman" w:cs="Times New Roman"/>
                <w:sz w:val="20"/>
                <w:szCs w:val="20"/>
              </w:rPr>
              <w:tab/>
              <w:t xml:space="preserve">Załącznik 2 OPZ, Rejestracja Poradni pkt. 28 „Możliwość w trakcie przyjmowania pacjenta zlecania wykonania badań laboratoryjnych oraz diagnostycznych.” </w:t>
            </w:r>
          </w:p>
          <w:p w14:paraId="53D062D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Ponieważ skierowania na badania wystawia lekarz obsługujący świadczenia dla pacjenta, prosimy Zamawiającego o wykreślenie wymogu tworzenia skierowania na etapie rejestracji pacjenta przez personel rejestrujący. W przypadku takiej funkcjonaliści nie można jednoznacznie określić kto skierował pacjenta na badania i ponosi koszty takich zleceń.</w:t>
            </w:r>
          </w:p>
          <w:p w14:paraId="7C6D6A7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778A386" w14:textId="69224219" w:rsidR="003C6052" w:rsidRPr="007C5346" w:rsidRDefault="003C6052" w:rsidP="00A918C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podtrzymuje wymaganie. Zamawiający wymaga aby pacjent trafiający do jednostki ze skierowaniem na badania laboratoryjne lub diagnostyczne mógł zostać obsłużony </w:t>
            </w:r>
          </w:p>
          <w:p w14:paraId="5FD7CB66" w14:textId="4005B59E"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B1899BA" w14:textId="77777777" w:rsidTr="005E5375">
        <w:tc>
          <w:tcPr>
            <w:tcW w:w="851" w:type="dxa"/>
            <w:vAlign w:val="center"/>
          </w:tcPr>
          <w:p w14:paraId="75C8DFE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C53965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DBB22F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F38CFF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38.</w:t>
            </w:r>
            <w:r w:rsidRPr="007C5346">
              <w:rPr>
                <w:rFonts w:ascii="Times New Roman" w:hAnsi="Times New Roman" w:cs="Times New Roman"/>
                <w:sz w:val="20"/>
                <w:szCs w:val="20"/>
              </w:rPr>
              <w:tab/>
              <w:t xml:space="preserve">Załącznik 2 OPZ, poradnia/Gabinet pkt. 9 „wybór świadczeń skorelowanych z poradnią,” </w:t>
            </w:r>
          </w:p>
          <w:p w14:paraId="118E409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dokładniejsze przedstawienie oczekiwanej funkcjonalności w kontekście świadczeń skorelowanych z poradnią.</w:t>
            </w:r>
          </w:p>
        </w:tc>
        <w:tc>
          <w:tcPr>
            <w:tcW w:w="4252" w:type="dxa"/>
            <w:vAlign w:val="center"/>
          </w:tcPr>
          <w:p w14:paraId="1207FA95"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że z poziomu poradni użytkownik będzie posiadał możliwość ewidencji tylko tych świadczeń jednostkowych, które mogą być realizowane w danej poradni zgodnie z umową. Dodatkowo system powinien umożliwiać automatyczną ewidencję pozycji na podstawie rodzaju realizowanych usługi. Jeżeli w przypadku realizacji danego świadczenia przez więcej niż jeden zakres w danej jednostce, system powinien umożliwiać skonfigurowanie domyślnego głównego zakresu.</w:t>
            </w:r>
          </w:p>
          <w:p w14:paraId="30EC2B90" w14:textId="65C775FD"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43C9366" w14:textId="77777777" w:rsidTr="005E5375">
        <w:tc>
          <w:tcPr>
            <w:tcW w:w="851" w:type="dxa"/>
            <w:vAlign w:val="center"/>
          </w:tcPr>
          <w:p w14:paraId="29CE74E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9B28FB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23F2EC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7CF33C7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39.</w:t>
            </w:r>
            <w:r w:rsidRPr="007C5346">
              <w:rPr>
                <w:rFonts w:ascii="Times New Roman" w:hAnsi="Times New Roman" w:cs="Times New Roman"/>
                <w:sz w:val="20"/>
                <w:szCs w:val="20"/>
              </w:rPr>
              <w:tab/>
              <w:t>Załącznik 2 OPZ, Wymagania dla modułu Optymalizator JGP pkt. 15 „Możliwość przeglądu podstawowych informacji o wybranej JGP”</w:t>
            </w:r>
          </w:p>
          <w:p w14:paraId="1A63CB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Oczekiwane funkcjonalności pokrywają się z wymogami określonymi w module Rozliczenie z Płatnikami i Gruper. Naturalną funkcjonalnością jest możliwość grupowania w miejscu, gdzie użytkownik posiada możliwość podglądu i wyboru optymalnych grup, opisane rozwiązanie jest nieefektywne, pracochłonne i konsekwencji nieużywane przez użytkowników końcowych. Z uwagi na powyższe wnosimy o wykreślenie modułu.</w:t>
            </w:r>
          </w:p>
        </w:tc>
        <w:tc>
          <w:tcPr>
            <w:tcW w:w="4252" w:type="dxa"/>
            <w:vAlign w:val="center"/>
          </w:tcPr>
          <w:p w14:paraId="3DEA87E4"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podtrzymuje wymaganie, przy czym może ono zostać zrealizowane w innym module dostarczonym przez Wykonawcę lub zrealizowane za pomocą innych funkcji , które przewidział Wykonawca w swoim rozwiązaniu.</w:t>
            </w:r>
          </w:p>
          <w:p w14:paraId="04E08EED" w14:textId="30064619"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DDEDE91" w14:textId="77777777" w:rsidTr="005E5375">
        <w:tc>
          <w:tcPr>
            <w:tcW w:w="851" w:type="dxa"/>
            <w:vAlign w:val="center"/>
          </w:tcPr>
          <w:p w14:paraId="12EF6ED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9894EF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3A6A86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B9849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40.</w:t>
            </w:r>
            <w:r w:rsidRPr="007C5346">
              <w:rPr>
                <w:rFonts w:ascii="Times New Roman" w:hAnsi="Times New Roman" w:cs="Times New Roman"/>
                <w:sz w:val="20"/>
                <w:szCs w:val="20"/>
              </w:rPr>
              <w:tab/>
              <w:t>Załącznik 2 OPZ, Zakażenia szpitalne pkt. 37 „Generator dowolnych raportów z zakresu tematyki zakażeń szpitalnych.”</w:t>
            </w:r>
          </w:p>
          <w:p w14:paraId="4C56B58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Prosimy Zamawiającego o potwierdzenie, że wykaz raportów zostanie określony na etapie analizy przedwdrożeniowej.</w:t>
            </w:r>
          </w:p>
        </w:tc>
        <w:tc>
          <w:tcPr>
            <w:tcW w:w="4252" w:type="dxa"/>
            <w:vAlign w:val="center"/>
          </w:tcPr>
          <w:p w14:paraId="727C5AF6"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Tak, Zamawiający określi raporty na etapie analizy przedwdrożeniowej.</w:t>
            </w:r>
          </w:p>
          <w:p w14:paraId="7261D2C0" w14:textId="7BBC091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B09D91E" w14:textId="77777777" w:rsidTr="005E5375">
        <w:tc>
          <w:tcPr>
            <w:tcW w:w="851" w:type="dxa"/>
            <w:vAlign w:val="center"/>
          </w:tcPr>
          <w:p w14:paraId="4A0D445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11A332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52988F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577E96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41.</w:t>
            </w:r>
            <w:r w:rsidRPr="007C5346">
              <w:rPr>
                <w:rFonts w:ascii="Times New Roman" w:hAnsi="Times New Roman" w:cs="Times New Roman"/>
                <w:sz w:val="20"/>
                <w:szCs w:val="20"/>
              </w:rPr>
              <w:tab/>
              <w:t>Załącznik 2 OPZ, Administrator pkt 23 „System musi zachowywać dane pacjenta „scalonego” mechanizmem scalania pacjentów. Pacjent, którego dane zostały scalone z danymi innego pacjenta nie może być usunięty z systemu. Dane pacjenta powinny być dostępne do wyszukiwania w szczególności wyszukiwania wg identyfikatora pacjenta.”</w:t>
            </w:r>
          </w:p>
          <w:p w14:paraId="744222D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wymóg zostanie spełniony, jeżeli będzie realizowany za pomocą analizy logu.</w:t>
            </w:r>
          </w:p>
        </w:tc>
        <w:tc>
          <w:tcPr>
            <w:tcW w:w="4252" w:type="dxa"/>
            <w:vAlign w:val="center"/>
          </w:tcPr>
          <w:p w14:paraId="0CE0BAC0"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wyraża zgody, Zamawiający wymaga aby dane mogły być wyszukiwane nie tylko przez specjalistę IT.</w:t>
            </w:r>
          </w:p>
          <w:p w14:paraId="5752F59D" w14:textId="3D5A445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CFB454B" w14:textId="77777777" w:rsidTr="005E5375">
        <w:tc>
          <w:tcPr>
            <w:tcW w:w="851" w:type="dxa"/>
            <w:vAlign w:val="center"/>
          </w:tcPr>
          <w:p w14:paraId="43DB46D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1350A7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ADF106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A8540D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42.</w:t>
            </w:r>
            <w:r w:rsidRPr="007C5346">
              <w:rPr>
                <w:rFonts w:ascii="Times New Roman" w:hAnsi="Times New Roman" w:cs="Times New Roman"/>
                <w:sz w:val="20"/>
                <w:szCs w:val="20"/>
              </w:rPr>
              <w:tab/>
              <w:t xml:space="preserve">Załącznik 2 OPZ, Bank Krwi pkt. 12 „- Rozchód” </w:t>
            </w:r>
          </w:p>
          <w:p w14:paraId="1514865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wymóg zostanie spełniony, jeżeli będzie istniała możliwość wydruku opisu badania na podstawie zdefiniowanego wzoru.</w:t>
            </w:r>
          </w:p>
        </w:tc>
        <w:tc>
          <w:tcPr>
            <w:tcW w:w="4252" w:type="dxa"/>
            <w:vAlign w:val="center"/>
          </w:tcPr>
          <w:p w14:paraId="6CC982C6"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Zamawiający uzna takie rozwiązanie</w:t>
            </w:r>
          </w:p>
          <w:p w14:paraId="78E6CDB4" w14:textId="4AFC8FE0"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476D062" w14:textId="77777777" w:rsidTr="005E5375">
        <w:tc>
          <w:tcPr>
            <w:tcW w:w="851" w:type="dxa"/>
            <w:vAlign w:val="center"/>
          </w:tcPr>
          <w:p w14:paraId="3E9E2C0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9D35E5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6CD6F4E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D7E8F8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43.</w:t>
            </w:r>
            <w:r w:rsidRPr="007C5346">
              <w:rPr>
                <w:rFonts w:ascii="Times New Roman" w:hAnsi="Times New Roman" w:cs="Times New Roman"/>
                <w:sz w:val="20"/>
                <w:szCs w:val="20"/>
              </w:rPr>
              <w:tab/>
              <w:t>Załącznik 2 OPZ, Bank Krwi "Współpraca z oddziałem w zakresie:". Prosimy Zamawiającego o potwierdzenie, że wymóg dotyczy wydruku wyniku badania.</w:t>
            </w:r>
          </w:p>
        </w:tc>
        <w:tc>
          <w:tcPr>
            <w:tcW w:w="4252" w:type="dxa"/>
            <w:vAlign w:val="center"/>
          </w:tcPr>
          <w:p w14:paraId="7B6B422F" w14:textId="6F1C8E9D" w:rsidR="003C6052" w:rsidRPr="007C5346" w:rsidRDefault="003C6052" w:rsidP="00FB09B2">
            <w:pPr>
              <w:pStyle w:val="gwpbdb68e7amsocommenttext"/>
              <w:rPr>
                <w:rFonts w:ascii="Times New Roman" w:hAnsi="Times New Roman" w:cs="Times New Roman"/>
                <w:sz w:val="20"/>
                <w:szCs w:val="20"/>
              </w:rPr>
            </w:pPr>
            <w:r w:rsidRPr="007C5346">
              <w:rPr>
                <w:rFonts w:ascii="Times New Roman" w:hAnsi="Times New Roman" w:cs="Times New Roman"/>
                <w:sz w:val="20"/>
                <w:szCs w:val="20"/>
              </w:rPr>
              <w:t>Zamawiający oczekuje współpracy z oddziałem w zakresie:</w:t>
            </w:r>
            <w:r w:rsidRPr="007C5346">
              <w:rPr>
                <w:rFonts w:ascii="Times New Roman" w:hAnsi="Times New Roman" w:cs="Times New Roman"/>
                <w:sz w:val="20"/>
                <w:szCs w:val="20"/>
              </w:rPr>
              <w:br/>
              <w:t>- zamówień indywidualnych</w:t>
            </w:r>
            <w:r w:rsidRPr="007C5346">
              <w:rPr>
                <w:rFonts w:ascii="Times New Roman" w:hAnsi="Times New Roman" w:cs="Times New Roman"/>
                <w:sz w:val="20"/>
                <w:szCs w:val="20"/>
              </w:rPr>
              <w:br/>
              <w:t>- przetoczeń</w:t>
            </w:r>
          </w:p>
          <w:p w14:paraId="5CD6F3F7" w14:textId="77777777" w:rsidR="003C6052" w:rsidRPr="007C5346" w:rsidRDefault="003C6052" w:rsidP="00FB09B2">
            <w:pPr>
              <w:pStyle w:val="gwpbdb68e7amsocommenttext"/>
              <w:rPr>
                <w:rFonts w:ascii="Times New Roman" w:hAnsi="Times New Roman" w:cs="Times New Roman"/>
                <w:sz w:val="20"/>
                <w:szCs w:val="20"/>
              </w:rPr>
            </w:pPr>
          </w:p>
          <w:p w14:paraId="0883EA10"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D4EB9EF" w14:textId="77777777" w:rsidTr="005E5375">
        <w:tc>
          <w:tcPr>
            <w:tcW w:w="851" w:type="dxa"/>
            <w:vAlign w:val="center"/>
          </w:tcPr>
          <w:p w14:paraId="6D2530F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38F3C9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914D8E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FD1100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44.</w:t>
            </w:r>
            <w:r w:rsidRPr="007C5346">
              <w:rPr>
                <w:rFonts w:ascii="Times New Roman" w:hAnsi="Times New Roman" w:cs="Times New Roman"/>
                <w:sz w:val="20"/>
                <w:szCs w:val="20"/>
              </w:rPr>
              <w:tab/>
              <w:t xml:space="preserve">Załącznik 2 OPZ, Portal Internetowy pkt 2 „Potwierdzenie rejestracji pacjenta poprzez wprowadzenie kodu udostępnionego przez SMS.” </w:t>
            </w:r>
          </w:p>
          <w:p w14:paraId="5260795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wymóg zostanie spełniony, jeżeli potwierdzenie odbędzie się za pomocą e-mail.</w:t>
            </w:r>
          </w:p>
        </w:tc>
        <w:tc>
          <w:tcPr>
            <w:tcW w:w="4252" w:type="dxa"/>
            <w:vAlign w:val="center"/>
          </w:tcPr>
          <w:p w14:paraId="76748693"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aby potwierdzanie rejestracji pacjenta możliwe było zarówno poprzez wprowadzenie kodu udostępnionego przez SMS, jak i przez e-mali. Zamawiający nie potwierdza spełnienia wymogu jedynie poprzez potwierdzenie za pomocą e-mail, gdyż  ogranicza to funkcjonalność zamawianego systemu.</w:t>
            </w:r>
          </w:p>
          <w:p w14:paraId="5DDCFCF9" w14:textId="2C31B70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80FCCAF" w14:textId="77777777" w:rsidTr="005E5375">
        <w:tc>
          <w:tcPr>
            <w:tcW w:w="851" w:type="dxa"/>
            <w:vAlign w:val="center"/>
          </w:tcPr>
          <w:p w14:paraId="603FDD1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600746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A7DB89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41FE67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45.</w:t>
            </w:r>
            <w:r w:rsidRPr="007C5346">
              <w:rPr>
                <w:rFonts w:ascii="Times New Roman" w:hAnsi="Times New Roman" w:cs="Times New Roman"/>
                <w:sz w:val="20"/>
                <w:szCs w:val="20"/>
              </w:rPr>
              <w:tab/>
              <w:t xml:space="preserve">Załącznik 2 OPZ, Portal Internetowy pkt 5 „Możliwość ograniczenia samodzielnej autoryzacji użytkowników – pacjentów do osób zarejestrowanych w zintegrowanym systemie HIS (na podstawie zgodności numeru PESEL i nazwiska); możliwość wyłączenia trybu autoryzacji pacjentów w oparciu o rejestr zintegrowanego systemu HIS.” </w:t>
            </w:r>
          </w:p>
          <w:p w14:paraId="16D8C96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Ponieważ samodzielne uwierzytelnianie użytkownika na podstawie jedynie nr pesel pacjenta jest mało bezpieczne prosimy Zamawiającego o rezygnację z wymogu.</w:t>
            </w:r>
          </w:p>
          <w:p w14:paraId="15B274E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C0250AE"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 SIWZ. Wymaganie dotyczy możliwości ograniczenia samodzielnej autoryzacji użytkowników</w:t>
            </w:r>
          </w:p>
          <w:p w14:paraId="2D8A63B6" w14:textId="77777777" w:rsidR="003C6052" w:rsidRPr="007C5346" w:rsidRDefault="003C6052" w:rsidP="00FB09B2">
            <w:pPr>
              <w:spacing w:after="0" w:line="240" w:lineRule="auto"/>
              <w:rPr>
                <w:rFonts w:ascii="Times New Roman" w:hAnsi="Times New Roman" w:cs="Times New Roman"/>
                <w:sz w:val="20"/>
                <w:szCs w:val="20"/>
                <w:u w:val="single"/>
              </w:rPr>
            </w:pPr>
          </w:p>
          <w:p w14:paraId="31201B27" w14:textId="77777777" w:rsidR="003C6052" w:rsidRPr="007C5346" w:rsidRDefault="003C6052" w:rsidP="00FB09B2">
            <w:pPr>
              <w:spacing w:after="0" w:line="240" w:lineRule="auto"/>
              <w:rPr>
                <w:rFonts w:ascii="Times New Roman" w:hAnsi="Times New Roman" w:cs="Times New Roman"/>
                <w:sz w:val="20"/>
                <w:szCs w:val="20"/>
                <w:u w:val="single"/>
              </w:rPr>
            </w:pPr>
          </w:p>
          <w:p w14:paraId="37BE7F6F" w14:textId="77777777" w:rsidR="003C6052" w:rsidRPr="007C5346" w:rsidRDefault="003C6052" w:rsidP="00FB09B2">
            <w:pPr>
              <w:spacing w:after="0" w:line="240" w:lineRule="auto"/>
              <w:rPr>
                <w:rFonts w:ascii="Times New Roman" w:hAnsi="Times New Roman" w:cs="Times New Roman"/>
                <w:sz w:val="20"/>
                <w:szCs w:val="20"/>
                <w:u w:val="single"/>
              </w:rPr>
            </w:pPr>
          </w:p>
          <w:p w14:paraId="222B9E1E" w14:textId="77777777" w:rsidR="003C6052" w:rsidRPr="007C5346" w:rsidRDefault="003C6052" w:rsidP="00FB09B2">
            <w:pPr>
              <w:spacing w:after="0" w:line="240" w:lineRule="auto"/>
              <w:rPr>
                <w:rFonts w:ascii="Times New Roman" w:hAnsi="Times New Roman" w:cs="Times New Roman"/>
                <w:sz w:val="20"/>
                <w:szCs w:val="20"/>
                <w:u w:val="single"/>
              </w:rPr>
            </w:pPr>
          </w:p>
          <w:p w14:paraId="7E5DA1BD" w14:textId="77777777" w:rsidR="003C6052" w:rsidRPr="007C5346" w:rsidRDefault="003C6052" w:rsidP="00FB09B2">
            <w:pPr>
              <w:spacing w:after="0" w:line="240" w:lineRule="auto"/>
              <w:rPr>
                <w:rFonts w:ascii="Times New Roman" w:hAnsi="Times New Roman" w:cs="Times New Roman"/>
                <w:sz w:val="20"/>
                <w:szCs w:val="20"/>
                <w:u w:val="single"/>
              </w:rPr>
            </w:pPr>
          </w:p>
          <w:p w14:paraId="78CB2F1F"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BE53BF3" w14:textId="77777777" w:rsidTr="005E5375">
        <w:tc>
          <w:tcPr>
            <w:tcW w:w="851" w:type="dxa"/>
            <w:vAlign w:val="center"/>
          </w:tcPr>
          <w:p w14:paraId="112C44C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4A54A5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4219A3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825E2B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46.</w:t>
            </w:r>
            <w:r w:rsidRPr="007C5346">
              <w:rPr>
                <w:rFonts w:ascii="Times New Roman" w:hAnsi="Times New Roman" w:cs="Times New Roman"/>
                <w:sz w:val="20"/>
                <w:szCs w:val="20"/>
              </w:rPr>
              <w:tab/>
              <w:t xml:space="preserve">Załącznik 2 OPZ, Portal internetowy pkt. 13 „Możliwość/konieczność rejestracji danych skierowania w czasie </w:t>
            </w:r>
            <w:r w:rsidRPr="007C5346">
              <w:rPr>
                <w:rFonts w:ascii="Times New Roman" w:hAnsi="Times New Roman" w:cs="Times New Roman"/>
                <w:sz w:val="20"/>
                <w:szCs w:val="20"/>
              </w:rPr>
              <w:lastRenderedPageBreak/>
              <w:t xml:space="preserve">rezerwacji terminu udzielenia dla usług o odpowiednim statusie wymagalności danych skierowania.” </w:t>
            </w:r>
          </w:p>
          <w:p w14:paraId="7077128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wymóg zostanie uznany za spełniony, jeżeli będzie istniała możliwość ewidencji skierowań nieobligatoryjnie.</w:t>
            </w:r>
          </w:p>
          <w:p w14:paraId="230F41B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912BC61" w14:textId="77777777"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nie potwierdza. Zamawiający wymaga obligatoryjnej rejestracji danych skierowania w czasie rezerwacji dla tych usług, </w:t>
            </w:r>
            <w:r w:rsidRPr="007C5346">
              <w:rPr>
                <w:rFonts w:ascii="Times New Roman" w:hAnsi="Times New Roman" w:cs="Times New Roman"/>
                <w:sz w:val="20"/>
                <w:szCs w:val="20"/>
              </w:rPr>
              <w:lastRenderedPageBreak/>
              <w:t>dla których skierowanie jest wymagane, w celu eliminacji możliwych nadużyć i bezpodstawnego blokowania terminów przez osoby nieupoważnione ze względu na brak skierowania.</w:t>
            </w:r>
          </w:p>
          <w:p w14:paraId="61B51008" w14:textId="0A476FC6"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8907025" w14:textId="77777777" w:rsidTr="005E5375">
        <w:tc>
          <w:tcPr>
            <w:tcW w:w="851" w:type="dxa"/>
            <w:vAlign w:val="center"/>
          </w:tcPr>
          <w:p w14:paraId="0439C60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160597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2855EF5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3CBE22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47.</w:t>
            </w:r>
            <w:r w:rsidRPr="007C5346">
              <w:rPr>
                <w:rFonts w:ascii="Times New Roman" w:hAnsi="Times New Roman" w:cs="Times New Roman"/>
                <w:sz w:val="20"/>
                <w:szCs w:val="20"/>
              </w:rPr>
              <w:tab/>
              <w:t xml:space="preserve">Załącznik 2 OPZ, Portal Internetowy pkt. 22 „Wysyłanie wiadomości do jednostki ochrony zdrowia;” </w:t>
            </w:r>
          </w:p>
          <w:p w14:paraId="3FAED9B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Ponieważ wymóg jest bardzo ogólny prosimy o potwierdzenie, że zostanie określony przez Zamawiającego na etapie analizy przedwdrożeniowej w kontekście doprecyzowania treści wiadomości i odbiorców.</w:t>
            </w:r>
          </w:p>
          <w:p w14:paraId="31E21CA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0723EB2"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aby pacjent miał możliwość wysłania wiadomości na Portalu Informacyjnym tzn. ze swojego konta portalowego na konto portalowe Zamawiającego. Zamawiający wyraża zgodę, aby doprecyzowanie (konfiguracja) rodzajów wiadomości oraz ich odbiorców odbyło się na etapie analizy przedwdrożeniowej.</w:t>
            </w:r>
          </w:p>
          <w:p w14:paraId="7C701380" w14:textId="7197A571"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3B6BA17" w14:textId="77777777" w:rsidTr="005E5375">
        <w:tc>
          <w:tcPr>
            <w:tcW w:w="851" w:type="dxa"/>
            <w:vAlign w:val="center"/>
          </w:tcPr>
          <w:p w14:paraId="382B13C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FD0A1D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51DDF2C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AB67F5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48.</w:t>
            </w:r>
            <w:r w:rsidRPr="007C5346">
              <w:rPr>
                <w:rFonts w:ascii="Times New Roman" w:hAnsi="Times New Roman" w:cs="Times New Roman"/>
                <w:sz w:val="20"/>
                <w:szCs w:val="20"/>
              </w:rPr>
              <w:tab/>
              <w:t xml:space="preserve">Załącznik 2 OPZ, Portal Internetowy pkt. 25 „Edycja wysłanych i jeszcze nieprzeczytanych przez pracowników jednostki ochrony zdrowia wiadomości.” </w:t>
            </w:r>
          </w:p>
          <w:p w14:paraId="563F693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Ponieważ wymóg jest bardzo ogólny prosimy o potwierdzenie, że zostanie określony przez Zamawiającego na etapie analizy przedwdrożeniowej w kontekście doprecyzowania treści wiadomości i odbiorców.</w:t>
            </w:r>
          </w:p>
          <w:p w14:paraId="59B56469"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4638163"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 SIWZ. Zamawiający oczekuje wdrożenia opisanego mechanizmu.</w:t>
            </w:r>
          </w:p>
          <w:p w14:paraId="38C952D5" w14:textId="61B2C7D3"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C4B98BA" w14:textId="77777777" w:rsidTr="005E5375">
        <w:tc>
          <w:tcPr>
            <w:tcW w:w="851" w:type="dxa"/>
            <w:vAlign w:val="center"/>
          </w:tcPr>
          <w:p w14:paraId="140DBE4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02FEBA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96F8EE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7CA00B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49.</w:t>
            </w:r>
            <w:r w:rsidRPr="007C5346">
              <w:rPr>
                <w:rFonts w:ascii="Times New Roman" w:hAnsi="Times New Roman" w:cs="Times New Roman"/>
                <w:sz w:val="20"/>
                <w:szCs w:val="20"/>
              </w:rPr>
              <w:tab/>
              <w:t xml:space="preserve">Załącznik 2 OPZ, Portal Internetowy pkt. 38 „System musi umożliwiać samodzielne utworzenie konta w Medycznym Portalu Informacyjnym.” </w:t>
            </w:r>
          </w:p>
          <w:p w14:paraId="7B8A820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jednoznaczne określenie, jakiego Medycznego Portalu Informacyjnego dotyczy wymóg?</w:t>
            </w:r>
          </w:p>
        </w:tc>
        <w:tc>
          <w:tcPr>
            <w:tcW w:w="4252" w:type="dxa"/>
            <w:vAlign w:val="center"/>
          </w:tcPr>
          <w:p w14:paraId="18B0FF94"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informuje, że używając sformułowania „Medyczny Portal Informacyjny” miał na myśli Portal Internetowy zamawiany w ramach postępowania.</w:t>
            </w:r>
          </w:p>
          <w:p w14:paraId="52C7A09F" w14:textId="22A8D986"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BBFFDC4" w14:textId="77777777" w:rsidTr="005E5375">
        <w:tc>
          <w:tcPr>
            <w:tcW w:w="851" w:type="dxa"/>
            <w:vAlign w:val="center"/>
          </w:tcPr>
          <w:p w14:paraId="6B2EDEC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0EB206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747D10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592A2AA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50.</w:t>
            </w:r>
            <w:r w:rsidRPr="007C5346">
              <w:rPr>
                <w:rFonts w:ascii="Times New Roman" w:hAnsi="Times New Roman" w:cs="Times New Roman"/>
                <w:sz w:val="20"/>
                <w:szCs w:val="20"/>
              </w:rPr>
              <w:tab/>
              <w:t xml:space="preserve">Załącznik 2 OPZ, moduł Zarządzania Bieżącymi Informacjami (ZBI) pkt 9 „· produktu jednostkowego,” </w:t>
            </w:r>
          </w:p>
          <w:p w14:paraId="41B2CB8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Hospitalizacja pacjenta może być rozliczana wieloma produktami jednostkowymi. W związku z tym, że nie sposób przyporządkować każdego kosztu do określonego produktu jednostkowego wnosimy o wykreślenie wymogu.</w:t>
            </w:r>
          </w:p>
        </w:tc>
        <w:tc>
          <w:tcPr>
            <w:tcW w:w="4252" w:type="dxa"/>
            <w:vAlign w:val="center"/>
          </w:tcPr>
          <w:p w14:paraId="75CD3FE6" w14:textId="77777777" w:rsidR="003C6052" w:rsidRPr="007C5346" w:rsidRDefault="003C6052" w:rsidP="00FB09B2">
            <w:pPr>
              <w:spacing w:after="0" w:line="240" w:lineRule="auto"/>
              <w:rPr>
                <w:rFonts w:ascii="Times New Roman" w:hAnsi="Times New Roman" w:cs="Times New Roman"/>
                <w:sz w:val="20"/>
                <w:szCs w:val="20"/>
              </w:rPr>
            </w:pPr>
          </w:p>
          <w:p w14:paraId="34484282" w14:textId="77777777" w:rsidR="003C6052" w:rsidRPr="007C5346" w:rsidRDefault="003C6052" w:rsidP="00FB09B2">
            <w:pPr>
              <w:spacing w:after="0" w:line="240" w:lineRule="auto"/>
              <w:rPr>
                <w:rFonts w:ascii="Times New Roman" w:hAnsi="Times New Roman" w:cs="Times New Roman"/>
                <w:sz w:val="20"/>
                <w:szCs w:val="20"/>
              </w:rPr>
            </w:pPr>
          </w:p>
          <w:p w14:paraId="532C35F7" w14:textId="77777777" w:rsidR="003C6052" w:rsidRPr="007C5346" w:rsidRDefault="003C6052" w:rsidP="00FB09B2">
            <w:pPr>
              <w:spacing w:after="0" w:line="240" w:lineRule="auto"/>
              <w:rPr>
                <w:rFonts w:ascii="Times New Roman" w:hAnsi="Times New Roman" w:cs="Times New Roman"/>
                <w:sz w:val="20"/>
                <w:szCs w:val="20"/>
              </w:rPr>
            </w:pPr>
          </w:p>
          <w:p w14:paraId="621F1C2C" w14:textId="77777777" w:rsidR="003C6052" w:rsidRPr="007C5346" w:rsidRDefault="003C6052" w:rsidP="00FB09B2">
            <w:pPr>
              <w:spacing w:after="0" w:line="240" w:lineRule="auto"/>
              <w:rPr>
                <w:rFonts w:ascii="Times New Roman" w:hAnsi="Times New Roman" w:cs="Times New Roman"/>
                <w:sz w:val="20"/>
                <w:szCs w:val="20"/>
              </w:rPr>
            </w:pPr>
          </w:p>
          <w:p w14:paraId="5E889CD9"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wyjaśnia, że w przypadku hospitalizacji z wieloma produktami jednostkowymi należy założyć, że koszty są przyporządkowane do całego zbioru produktów jednostkowych występujących w hospitalizacji.</w:t>
            </w:r>
          </w:p>
          <w:p w14:paraId="3D1EAC2F" w14:textId="6C1659A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47693AD" w14:textId="77777777" w:rsidTr="005E5375">
        <w:tc>
          <w:tcPr>
            <w:tcW w:w="851" w:type="dxa"/>
            <w:vAlign w:val="center"/>
          </w:tcPr>
          <w:p w14:paraId="6F771E7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89376E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1C44BF3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1468E8F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51.</w:t>
            </w:r>
            <w:r w:rsidRPr="007C5346">
              <w:rPr>
                <w:rFonts w:ascii="Times New Roman" w:hAnsi="Times New Roman" w:cs="Times New Roman"/>
                <w:sz w:val="20"/>
                <w:szCs w:val="20"/>
              </w:rPr>
              <w:tab/>
              <w:t xml:space="preserve">Załącznik 2 OPZ, moduł Zarządzania Bieżącymi Informacjami (ZBI) pkt 13. „Możliwość szacunkowej kalkulacji dotychczasowych kosztów pacjenta w trakcie trwania hospitalizacji w oparciu o dane historyczne lub zdefiniowane cenniki (w przypadku braku danych historycznych).” </w:t>
            </w:r>
          </w:p>
          <w:p w14:paraId="17BE1DD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Hospitalizacja pacjenta może być rozliczana wieloma produktami jednostkowymi. W związku z tym, że nie sposób przyporządkować każdego kosztu do określonego produktu </w:t>
            </w:r>
            <w:r w:rsidRPr="007C5346">
              <w:rPr>
                <w:rFonts w:ascii="Times New Roman" w:hAnsi="Times New Roman" w:cs="Times New Roman"/>
                <w:sz w:val="20"/>
                <w:szCs w:val="20"/>
              </w:rPr>
              <w:lastRenderedPageBreak/>
              <w:t>jednostkowego wnosimy o wykreślenie wymogu.</w:t>
            </w:r>
          </w:p>
        </w:tc>
        <w:tc>
          <w:tcPr>
            <w:tcW w:w="4252" w:type="dxa"/>
            <w:vAlign w:val="center"/>
          </w:tcPr>
          <w:p w14:paraId="5B121D29" w14:textId="647EC52A" w:rsidR="003C6052" w:rsidRPr="007C5346" w:rsidRDefault="003C6052" w:rsidP="00FB09B2">
            <w:pPr>
              <w:spacing w:after="0" w:line="240" w:lineRule="auto"/>
              <w:rPr>
                <w:rFonts w:ascii="Times New Roman" w:hAnsi="Times New Roman" w:cs="Times New Roman"/>
                <w:sz w:val="20"/>
                <w:szCs w:val="20"/>
              </w:rPr>
            </w:pPr>
          </w:p>
          <w:p w14:paraId="60F59F8F" w14:textId="77777777" w:rsidR="003C6052" w:rsidRPr="007C5346" w:rsidRDefault="003C6052" w:rsidP="00FB09B2">
            <w:pPr>
              <w:spacing w:after="0" w:line="240" w:lineRule="auto"/>
              <w:rPr>
                <w:rFonts w:ascii="Times New Roman" w:hAnsi="Times New Roman" w:cs="Times New Roman"/>
                <w:sz w:val="20"/>
                <w:szCs w:val="20"/>
              </w:rPr>
            </w:pPr>
          </w:p>
          <w:p w14:paraId="49F71FD8" w14:textId="6E5EBF03" w:rsidR="003C6052" w:rsidRPr="007C5346" w:rsidRDefault="003C6052" w:rsidP="00FB09B2">
            <w:pPr>
              <w:spacing w:after="0" w:line="240" w:lineRule="auto"/>
              <w:rPr>
                <w:rFonts w:ascii="Times New Roman" w:hAnsi="Times New Roman" w:cs="Times New Roman"/>
                <w:color w:val="FF0000"/>
                <w:sz w:val="20"/>
                <w:szCs w:val="20"/>
              </w:rPr>
            </w:pPr>
            <w:r w:rsidRPr="007C5346">
              <w:rPr>
                <w:rFonts w:ascii="Times New Roman" w:hAnsi="Times New Roman" w:cs="Times New Roman"/>
                <w:sz w:val="20"/>
                <w:szCs w:val="20"/>
              </w:rPr>
              <w:t>Zamawiający wyjaśnia, że mechanizm szacunkowej kalkulacji kosztów nie ma żadnego związku z produktami jednostkowymi. Wymaganie zgodnie z SIWZ.</w:t>
            </w:r>
          </w:p>
          <w:p w14:paraId="4D81A5E1" w14:textId="67AA80A6"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6209DE9" w14:textId="77777777" w:rsidTr="005E5375">
        <w:tc>
          <w:tcPr>
            <w:tcW w:w="851" w:type="dxa"/>
            <w:vAlign w:val="center"/>
          </w:tcPr>
          <w:p w14:paraId="240C1F2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E8D1FA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770490A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52F277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52.</w:t>
            </w:r>
            <w:r w:rsidRPr="007C5346">
              <w:rPr>
                <w:rFonts w:ascii="Times New Roman" w:hAnsi="Times New Roman" w:cs="Times New Roman"/>
                <w:sz w:val="20"/>
                <w:szCs w:val="20"/>
              </w:rPr>
              <w:tab/>
              <w:t xml:space="preserve">Załącznik 2 OPZ, moduł Zarządzania Bieżącymi Informacjami (ZBI) pkt 27 „określenie średniej ilości osobodni w ramach JGP dla oddziału rozliczającego dane JGP lub innego oddziału” </w:t>
            </w:r>
          </w:p>
          <w:p w14:paraId="7D0A12B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Normatywy świadczeń z założenia przyjmują wartości uśrednione do kalkulacji. W związku z powyższym zasadnym jest w kalkulacji kosztów leczenia uwzględnianie jak najwięcej kosztów poniesionych bezpośrednio na pacjenta a jak najmniej w normatywach. Jednym z takich kosztów, który wprost można odnieść do pacjenta jest koszt pobytu pacjenta w podmiocie leczniczym. W związku z tym by dokładniej kalkulować koszty hospitalizacji wnosimy o wykreślenie tego zapisu ze SIWZ, na rzecz kalkulacji kosztów pobytu bezpośrednio z pobytu.</w:t>
            </w:r>
          </w:p>
          <w:p w14:paraId="067CD472"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A88BAB9" w14:textId="77777777" w:rsidR="003C6052" w:rsidRPr="007C5346" w:rsidRDefault="003C6052" w:rsidP="00FB09B2">
            <w:pPr>
              <w:spacing w:after="0" w:line="240" w:lineRule="auto"/>
              <w:rPr>
                <w:rFonts w:ascii="Times New Roman" w:hAnsi="Times New Roman" w:cs="Times New Roman"/>
                <w:sz w:val="20"/>
                <w:szCs w:val="20"/>
              </w:rPr>
            </w:pPr>
          </w:p>
          <w:p w14:paraId="4A702160" w14:textId="77777777" w:rsidR="003C6052" w:rsidRPr="007C5346" w:rsidRDefault="003C6052" w:rsidP="00FB09B2">
            <w:pPr>
              <w:spacing w:after="0" w:line="240" w:lineRule="auto"/>
              <w:rPr>
                <w:rFonts w:ascii="Times New Roman" w:hAnsi="Times New Roman" w:cs="Times New Roman"/>
                <w:sz w:val="20"/>
                <w:szCs w:val="20"/>
              </w:rPr>
            </w:pPr>
          </w:p>
          <w:p w14:paraId="4ABD355E"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Oczekiwaniem Zamawiającego nie jest rzeczywista kalkulacja kosztów, a kalkulacja dla celów statystycznych budżetowych.</w:t>
            </w:r>
          </w:p>
          <w:p w14:paraId="462F46F8" w14:textId="086D7CC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FA962AA" w14:textId="77777777" w:rsidTr="005E5375">
        <w:tc>
          <w:tcPr>
            <w:tcW w:w="851" w:type="dxa"/>
            <w:vAlign w:val="center"/>
          </w:tcPr>
          <w:p w14:paraId="4C56B5A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2FF7F1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5EBC0B9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F14B4E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53.</w:t>
            </w:r>
            <w:r w:rsidRPr="007C5346">
              <w:rPr>
                <w:rFonts w:ascii="Times New Roman" w:hAnsi="Times New Roman" w:cs="Times New Roman"/>
                <w:sz w:val="20"/>
                <w:szCs w:val="20"/>
              </w:rPr>
              <w:tab/>
              <w:t xml:space="preserve">Załącznik 2 OPZ, moduł Zarządzania Bieżącymi Informacjami (ZBI) pkt 32 „automatyczne przepisanie kosztów materiałów i leków z poprzedniego miesiąca,” </w:t>
            </w:r>
          </w:p>
          <w:p w14:paraId="086E06F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przez Zamawiającego, że pod pojęciem przepisania kosztów materiałów leków z poprzedniego miesiąca rozumie średnią cenę zakupu.</w:t>
            </w:r>
          </w:p>
        </w:tc>
        <w:tc>
          <w:tcPr>
            <w:tcW w:w="4252" w:type="dxa"/>
            <w:vAlign w:val="center"/>
          </w:tcPr>
          <w:p w14:paraId="4F239ED9" w14:textId="77777777" w:rsidR="003C6052" w:rsidRPr="007C5346" w:rsidRDefault="003C6052" w:rsidP="00FB09B2">
            <w:pPr>
              <w:rPr>
                <w:rFonts w:ascii="Times New Roman" w:hAnsi="Times New Roman" w:cs="Times New Roman"/>
                <w:sz w:val="20"/>
                <w:szCs w:val="20"/>
              </w:rPr>
            </w:pPr>
          </w:p>
          <w:p w14:paraId="2491D229" w14:textId="77777777" w:rsidR="003C6052" w:rsidRPr="007C5346" w:rsidRDefault="003C6052" w:rsidP="00FB09B2">
            <w:pPr>
              <w:rPr>
                <w:rFonts w:ascii="Times New Roman" w:hAnsi="Times New Roman" w:cs="Times New Roman"/>
                <w:sz w:val="20"/>
                <w:szCs w:val="20"/>
              </w:rPr>
            </w:pPr>
          </w:p>
          <w:p w14:paraId="09384058" w14:textId="77777777"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rPr>
              <w:t>Zamawiający wyjaśnia, że wymaganie dotyczy kopiowania cen między okresem bieżącym a okresem poprzednim, a nie źródła danych dla okresu poprzedniego. Wymaganie zgodnie z SIWZ.</w:t>
            </w:r>
          </w:p>
          <w:p w14:paraId="3CCEC0A8" w14:textId="6B59C845"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3B409E1" w14:textId="77777777" w:rsidTr="005E5375">
        <w:tc>
          <w:tcPr>
            <w:tcW w:w="851" w:type="dxa"/>
            <w:vAlign w:val="center"/>
          </w:tcPr>
          <w:p w14:paraId="603AFA2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C27C6E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D0767E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029379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54.</w:t>
            </w:r>
            <w:r w:rsidRPr="007C5346">
              <w:rPr>
                <w:rFonts w:ascii="Times New Roman" w:hAnsi="Times New Roman" w:cs="Times New Roman"/>
                <w:sz w:val="20"/>
                <w:szCs w:val="20"/>
              </w:rPr>
              <w:tab/>
              <w:t>Załącznik 2 OPZ, moduł Zarządzania Bieżącymi Informacjami (ZBI) pkt 37 „Raporty kontroli celowości wydania materiałów z magazynu materiałów do miejsc udzielania świadczeń (w ramach systemowej integracji z modułem realizującym funkcjonalność obsługi magazynu i ewidencją udzielonych świadczeń w miejscach udzielania,”</w:t>
            </w:r>
          </w:p>
          <w:p w14:paraId="3847A58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Brak szczegółowego określenia postaci raportów uniemożliwia przygotowanie prawidłowo skalkulowanej oferty. Bardzo prosimy o podanie szczegółowych warunków wg jakich miałyby działać raporty, tzn. jakie kolumny, parametry uruchomieniowe, sposób sortowani i grupowania danych?</w:t>
            </w:r>
          </w:p>
        </w:tc>
        <w:tc>
          <w:tcPr>
            <w:tcW w:w="4252" w:type="dxa"/>
            <w:vAlign w:val="center"/>
          </w:tcPr>
          <w:p w14:paraId="522E20BA" w14:textId="77777777" w:rsidR="003C6052" w:rsidRPr="007C5346" w:rsidRDefault="003C6052" w:rsidP="00FB09B2">
            <w:pPr>
              <w:spacing w:after="0" w:line="240" w:lineRule="auto"/>
              <w:rPr>
                <w:rFonts w:ascii="Times New Roman" w:hAnsi="Times New Roman" w:cs="Times New Roman"/>
                <w:sz w:val="20"/>
                <w:szCs w:val="20"/>
              </w:rPr>
            </w:pPr>
          </w:p>
          <w:p w14:paraId="0E02D175" w14:textId="77777777" w:rsidR="003C6052" w:rsidRPr="007C5346" w:rsidRDefault="003C6052" w:rsidP="00FB09B2">
            <w:pPr>
              <w:spacing w:after="0" w:line="240" w:lineRule="auto"/>
              <w:rPr>
                <w:rFonts w:ascii="Times New Roman" w:hAnsi="Times New Roman" w:cs="Times New Roman"/>
                <w:sz w:val="20"/>
                <w:szCs w:val="20"/>
              </w:rPr>
            </w:pPr>
          </w:p>
          <w:p w14:paraId="1D2A412F"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aby kontrola wykazywała zasadność zużycia materiałów, dlatego celem raportu jest zestawienie wartości rzeczywistego rozchodu materiałów z wartością wynikającą z opisu normatywnego.</w:t>
            </w:r>
          </w:p>
          <w:p w14:paraId="7324383F" w14:textId="6E64EC4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C138614" w14:textId="77777777" w:rsidTr="005E5375">
        <w:tc>
          <w:tcPr>
            <w:tcW w:w="851" w:type="dxa"/>
            <w:vAlign w:val="center"/>
          </w:tcPr>
          <w:p w14:paraId="1CEBCF7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3AF47D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166450B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217919C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55.</w:t>
            </w:r>
            <w:r w:rsidRPr="007C5346">
              <w:rPr>
                <w:rFonts w:ascii="Times New Roman" w:hAnsi="Times New Roman" w:cs="Times New Roman"/>
                <w:sz w:val="20"/>
                <w:szCs w:val="20"/>
              </w:rPr>
              <w:tab/>
              <w:t xml:space="preserve">Załącznik 2 OPZ, moduł Zarządzania Zakładem Diagnostyki Obrazowej pkt. 45, 46, 131, 132. Prosimy o wykreślenie powielonych wymogów. </w:t>
            </w:r>
          </w:p>
          <w:p w14:paraId="3DDEC1F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99E7D5D" w14:textId="77777777" w:rsidR="003C6052" w:rsidRPr="007C5346" w:rsidRDefault="003C6052" w:rsidP="00FB09B2">
            <w:pPr>
              <w:spacing w:after="0" w:line="240" w:lineRule="auto"/>
              <w:rPr>
                <w:rFonts w:ascii="Times New Roman" w:hAnsi="Times New Roman" w:cs="Times New Roman"/>
                <w:color w:val="FF0000"/>
                <w:sz w:val="20"/>
                <w:szCs w:val="20"/>
              </w:rPr>
            </w:pPr>
          </w:p>
          <w:p w14:paraId="403C1A59" w14:textId="4A1E1C6D"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 xml:space="preserve">treść SIWZ w ten sposób, że w załączniku nr 2 OPZ , w module 31. Zarządzanie Zakładem Diagnostyki Obrazowej , </w:t>
            </w:r>
            <w:r w:rsidRPr="007C5346">
              <w:rPr>
                <w:rFonts w:ascii="Times New Roman" w:hAnsi="Times New Roman" w:cs="Times New Roman"/>
                <w:b/>
                <w:sz w:val="20"/>
                <w:szCs w:val="20"/>
              </w:rPr>
              <w:t>usuwa</w:t>
            </w:r>
            <w:r w:rsidRPr="007C5346">
              <w:rPr>
                <w:rFonts w:ascii="Times New Roman" w:hAnsi="Times New Roman" w:cs="Times New Roman"/>
                <w:sz w:val="20"/>
                <w:szCs w:val="20"/>
              </w:rPr>
              <w:t xml:space="preserve"> pkt 131 i 132. </w:t>
            </w:r>
          </w:p>
          <w:p w14:paraId="710DEA83" w14:textId="55E9401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 do SIWZ.</w:t>
            </w:r>
            <w:r w:rsidRPr="007C5346">
              <w:rPr>
                <w:rFonts w:ascii="Times New Roman" w:hAnsi="Times New Roman" w:cs="Times New Roman"/>
                <w:sz w:val="20"/>
                <w:szCs w:val="20"/>
              </w:rPr>
              <w:t xml:space="preserve"> </w:t>
            </w:r>
          </w:p>
        </w:tc>
      </w:tr>
      <w:tr w:rsidR="003C6052" w:rsidRPr="007C5346" w14:paraId="545EEAAC" w14:textId="77777777" w:rsidTr="005E5375">
        <w:tc>
          <w:tcPr>
            <w:tcW w:w="851" w:type="dxa"/>
            <w:vAlign w:val="center"/>
          </w:tcPr>
          <w:p w14:paraId="440BA500" w14:textId="4D487853"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4F7EC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636DEF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214150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56.</w:t>
            </w:r>
            <w:r w:rsidRPr="007C5346">
              <w:rPr>
                <w:rFonts w:ascii="Times New Roman" w:hAnsi="Times New Roman" w:cs="Times New Roman"/>
                <w:sz w:val="20"/>
                <w:szCs w:val="20"/>
              </w:rPr>
              <w:tab/>
              <w:t xml:space="preserve">Załącznik 2 OPZ, Zarządzanie Zakładem Diagnostyki Obrazowej pkt. 73 „Możliwość zdalnego serwisowania i monitorowania pracy serwera, stanu bazy danych, wykonywania backupów, działania procesów na serwerze” </w:t>
            </w:r>
          </w:p>
          <w:p w14:paraId="1778687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Zamawiającego o potwierdzenie, że wymóg zostanie uznany za spełniony jeśli będzie realizowany z poziomu bazy danych.</w:t>
            </w:r>
          </w:p>
        </w:tc>
        <w:tc>
          <w:tcPr>
            <w:tcW w:w="4252" w:type="dxa"/>
            <w:vAlign w:val="center"/>
          </w:tcPr>
          <w:p w14:paraId="56C009C3" w14:textId="25CC735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potwierdza, że wymóg zostanie uznany za spełniony jeśli będzie realizowany z poziomu bazy danych</w:t>
            </w:r>
          </w:p>
        </w:tc>
      </w:tr>
      <w:tr w:rsidR="003C6052" w:rsidRPr="007C5346" w14:paraId="0227EA99" w14:textId="77777777" w:rsidTr="005E5375">
        <w:tc>
          <w:tcPr>
            <w:tcW w:w="851" w:type="dxa"/>
            <w:vAlign w:val="center"/>
          </w:tcPr>
          <w:p w14:paraId="585DB08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F71130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1FF31EF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4CF7275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57.</w:t>
            </w:r>
            <w:r w:rsidRPr="007C5346">
              <w:rPr>
                <w:rFonts w:ascii="Times New Roman" w:hAnsi="Times New Roman" w:cs="Times New Roman"/>
                <w:sz w:val="20"/>
                <w:szCs w:val="20"/>
              </w:rPr>
              <w:tab/>
            </w:r>
          </w:p>
          <w:p w14:paraId="40AD375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Załącznik 2 OPZ, pkt. 159, „System zarejestrowany/zgłoszony w Polsce, jako wyrób medyczny w klasie co najmniej IIa lub posiadający w terminie składania oferty certyfikat CE potwierdzony przez jednostkę notyfikowaną, właściwy dla urządzeń/oprogramowania medycznego w klasie co najmniej IIa stwierdzający zgodność z dyrektywą 93/42/EEC”</w:t>
            </w:r>
          </w:p>
          <w:p w14:paraId="5031767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 DYREKTYWĄ 2007/47/WE PARLAMENTU EUROPEJSKIEGO I RADY z dnia 5 września 2007 r. zmieniającą dyrektywę Rady 90/385/EWG w sprawie zbliżenia ustawodawstw państw członkowskich odnoszących się do wyrobów medycznych aktywnego osadzania, dyrektywę Rady 93/42/EWG dotyczącą wyrobów medycznych oraz dyrektywę 98/8/WE dotyczącą wprowadzania do obrotu produktów biobójczych pkt 6 Oprogramowanie ogólnego zastosowanie używane w zakładach opieki zdrowotnej nie jest wyrobem medycznym. Wnosimy o wykreślenie wymogu, gdyż powołany wymóg nie może mieć tutaj miejsca. Wymóg bezzasadnie wprowadza istotne ograniczenie kręgu potencjalnych wykonawców mogących przedłożyć w postępowaniu ofertę, co stanowi emblematyczny przykład naruszenia Art. 29 ust. 2 i Art. 7 ust 1. Alternatywnie prosimy o potwierdzenie, że ów wymóg odnosi się wyłącznie do oprogramowania instalowanego na stacji lekarskiej.</w:t>
            </w:r>
          </w:p>
          <w:p w14:paraId="149AE6B0"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A76B687" w14:textId="531FD826" w:rsidR="00295359" w:rsidRPr="00295359" w:rsidRDefault="00295359" w:rsidP="00295359">
            <w:pPr>
              <w:spacing w:after="0" w:line="240" w:lineRule="auto"/>
              <w:rPr>
                <w:rFonts w:ascii="Times New Roman" w:hAnsi="Times New Roman" w:cs="Times New Roman"/>
                <w:sz w:val="20"/>
                <w:szCs w:val="20"/>
              </w:rPr>
            </w:pPr>
            <w:r w:rsidRPr="00295359">
              <w:rPr>
                <w:rFonts w:ascii="Times New Roman" w:hAnsi="Times New Roman" w:cs="Times New Roman"/>
                <w:sz w:val="20"/>
                <w:szCs w:val="20"/>
              </w:rPr>
              <w:t>Zamawiający wskazuje, iż wymogi przedstawione w punkcie 159. nie dotyczą oprogramowania ogólnego zastosowania</w:t>
            </w:r>
            <w:r>
              <w:rPr>
                <w:rFonts w:ascii="Times New Roman" w:hAnsi="Times New Roman" w:cs="Times New Roman"/>
                <w:sz w:val="20"/>
                <w:szCs w:val="20"/>
              </w:rPr>
              <w:t>.</w:t>
            </w:r>
            <w:r w:rsidRPr="00295359">
              <w:rPr>
                <w:rFonts w:ascii="Times New Roman" w:hAnsi="Times New Roman" w:cs="Times New Roman"/>
                <w:sz w:val="20"/>
                <w:szCs w:val="20"/>
              </w:rPr>
              <w:t>.</w:t>
            </w:r>
          </w:p>
          <w:p w14:paraId="5F4DAD82"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7F39BE9" w14:textId="77777777" w:rsidTr="005E5375">
        <w:tc>
          <w:tcPr>
            <w:tcW w:w="851" w:type="dxa"/>
            <w:vAlign w:val="center"/>
          </w:tcPr>
          <w:p w14:paraId="505F914D" w14:textId="65A97F14"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F5A2B8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143F89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27A37A17" w14:textId="77777777" w:rsidR="003C6052" w:rsidRPr="007C5346" w:rsidRDefault="003C6052" w:rsidP="00C82F4B">
            <w:pPr>
              <w:spacing w:after="0" w:line="240" w:lineRule="auto"/>
              <w:rPr>
                <w:rFonts w:ascii="Times New Roman" w:hAnsi="Times New Roman" w:cs="Times New Roman"/>
                <w:sz w:val="20"/>
                <w:szCs w:val="20"/>
              </w:rPr>
            </w:pPr>
          </w:p>
          <w:p w14:paraId="458F8CA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58.</w:t>
            </w:r>
            <w:r w:rsidRPr="007C5346">
              <w:rPr>
                <w:rFonts w:ascii="Times New Roman" w:hAnsi="Times New Roman" w:cs="Times New Roman"/>
                <w:sz w:val="20"/>
                <w:szCs w:val="20"/>
              </w:rPr>
              <w:tab/>
              <w:t xml:space="preserve">Załącznik 2 OPZ, pkt. 163 „Producent systemu powinien potwierdzić stosownym certyfikatem, że oferowany system produkowany jest zgodnie z normą ISO-13485.” </w:t>
            </w:r>
          </w:p>
          <w:p w14:paraId="2F141F9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że naturalnym jest Zamawiający akceptuje również nowszą normę tj. ISO-27001:2013.</w:t>
            </w:r>
          </w:p>
        </w:tc>
        <w:tc>
          <w:tcPr>
            <w:tcW w:w="4252" w:type="dxa"/>
            <w:vAlign w:val="center"/>
          </w:tcPr>
          <w:p w14:paraId="7DCBF43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potwierdza.</w:t>
            </w:r>
          </w:p>
        </w:tc>
      </w:tr>
      <w:tr w:rsidR="003C6052" w:rsidRPr="007C5346" w14:paraId="15E1D9DC" w14:textId="77777777" w:rsidTr="005E5375">
        <w:tc>
          <w:tcPr>
            <w:tcW w:w="851" w:type="dxa"/>
            <w:vAlign w:val="center"/>
          </w:tcPr>
          <w:p w14:paraId="27B0F48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3E7DD8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312B342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17D86E6" w14:textId="77777777" w:rsidR="003C6052" w:rsidRPr="007C5346" w:rsidRDefault="003C6052" w:rsidP="00C82F4B">
            <w:pPr>
              <w:spacing w:after="0" w:line="240" w:lineRule="auto"/>
              <w:rPr>
                <w:rFonts w:ascii="Times New Roman" w:hAnsi="Times New Roman" w:cs="Times New Roman"/>
                <w:sz w:val="20"/>
                <w:szCs w:val="20"/>
              </w:rPr>
            </w:pPr>
          </w:p>
          <w:p w14:paraId="27AD1C9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59.</w:t>
            </w:r>
            <w:r w:rsidRPr="007C5346">
              <w:rPr>
                <w:rFonts w:ascii="Times New Roman" w:hAnsi="Times New Roman" w:cs="Times New Roman"/>
                <w:sz w:val="20"/>
                <w:szCs w:val="20"/>
              </w:rPr>
              <w:tab/>
              <w:t xml:space="preserve">Załącznik 2 OPZ, Izba Przyjęć pkt. 8 „Możliwość wyszukiwania pacjentów wg różnych parametrów, tj. * imię, * nazwisko, * </w:t>
            </w:r>
            <w:r w:rsidRPr="007C5346">
              <w:rPr>
                <w:rFonts w:ascii="Times New Roman" w:hAnsi="Times New Roman" w:cs="Times New Roman"/>
                <w:sz w:val="20"/>
                <w:szCs w:val="20"/>
              </w:rPr>
              <w:lastRenderedPageBreak/>
              <w:t xml:space="preserve">identyfikator pacjenta w systemie informatycznym, * PESEL, </w:t>
            </w:r>
          </w:p>
          <w:p w14:paraId="372FA4E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wiek, * płeć, * data urodzenia, * Numer Księgi Głównej, * KOD ROZPOZNANIA”, </w:t>
            </w:r>
          </w:p>
          <w:p w14:paraId="39D6F58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praktyce żaden użytkownik nie będzie wyszukiwał pacjenta po identyfikatorze pacjenta. Z reguły nie jest on ujawniany na żadnym z dokumentów. Prosimy o odpowiedź na pytanie czy Zamawiający zaakceptuje system bez wyszukania po tym parametrze na rzecz kodów kreskowych, które są obecnie powszechne?</w:t>
            </w:r>
          </w:p>
        </w:tc>
        <w:tc>
          <w:tcPr>
            <w:tcW w:w="4252" w:type="dxa"/>
            <w:vAlign w:val="center"/>
          </w:tcPr>
          <w:p w14:paraId="4865DA37" w14:textId="77777777" w:rsidR="003C6052" w:rsidRPr="007C5346" w:rsidRDefault="003C6052" w:rsidP="00CE08B2">
            <w:pPr>
              <w:spacing w:after="0" w:line="240" w:lineRule="auto"/>
              <w:rPr>
                <w:rFonts w:ascii="Times New Roman" w:hAnsi="Times New Roman" w:cs="Times New Roman"/>
                <w:i/>
                <w:sz w:val="20"/>
                <w:szCs w:val="20"/>
              </w:rPr>
            </w:pPr>
            <w:r w:rsidRPr="007C5346">
              <w:rPr>
                <w:rFonts w:ascii="Times New Roman" w:hAnsi="Times New Roman" w:cs="Times New Roman"/>
                <w:sz w:val="20"/>
                <w:szCs w:val="20"/>
              </w:rPr>
              <w:lastRenderedPageBreak/>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 xml:space="preserve">treść SIWZ w ten sposób, że w załączniku nr 2 OPZ , Dostawa systemów informatycznych – część medyczna systemu, 3. Wymagania dla modułu Izba Przyjęć , </w:t>
            </w:r>
            <w:r w:rsidRPr="007C5346">
              <w:rPr>
                <w:rFonts w:ascii="Times New Roman" w:hAnsi="Times New Roman" w:cs="Times New Roman"/>
                <w:sz w:val="20"/>
                <w:szCs w:val="20"/>
              </w:rPr>
              <w:lastRenderedPageBreak/>
              <w:t xml:space="preserve">dotychczasowe brzmienie wymagania 8 zmienia na: </w:t>
            </w:r>
            <w:r w:rsidRPr="007C5346">
              <w:rPr>
                <w:rFonts w:ascii="Times New Roman" w:hAnsi="Times New Roman" w:cs="Times New Roman"/>
                <w:i/>
                <w:sz w:val="20"/>
                <w:szCs w:val="20"/>
              </w:rPr>
              <w:t>„8.</w:t>
            </w:r>
          </w:p>
          <w:p w14:paraId="067153DD" w14:textId="77777777" w:rsidR="003C6052" w:rsidRPr="007C5346" w:rsidRDefault="003C6052" w:rsidP="00CE08B2">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 xml:space="preserve">Możliwość wyszukiwania pacjentów wg różnych parametrów, tj. </w:t>
            </w:r>
          </w:p>
          <w:p w14:paraId="44AAFDA2" w14:textId="77777777" w:rsidR="003C6052" w:rsidRPr="007C5346" w:rsidRDefault="003C6052" w:rsidP="00CE08B2">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 imię,</w:t>
            </w:r>
          </w:p>
          <w:p w14:paraId="6ED0FA1A" w14:textId="77777777" w:rsidR="003C6052" w:rsidRPr="007C5346" w:rsidRDefault="003C6052" w:rsidP="00CE08B2">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 nazwisko,</w:t>
            </w:r>
          </w:p>
          <w:p w14:paraId="6217B7DF" w14:textId="77777777" w:rsidR="003C6052" w:rsidRPr="007C5346" w:rsidRDefault="003C6052" w:rsidP="00CE08B2">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 identyfikator pacjenta</w:t>
            </w:r>
          </w:p>
          <w:p w14:paraId="42F5CCBD" w14:textId="77777777" w:rsidR="003C6052" w:rsidRPr="007C5346" w:rsidRDefault="003C6052" w:rsidP="00CE08B2">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 PESEL,</w:t>
            </w:r>
          </w:p>
          <w:p w14:paraId="6ABC499F" w14:textId="77777777" w:rsidR="003C6052" w:rsidRPr="007C5346" w:rsidRDefault="003C6052" w:rsidP="00CE08B2">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 kod rozpoznania”</w:t>
            </w:r>
          </w:p>
          <w:p w14:paraId="5461463B" w14:textId="77777777" w:rsidR="003C6052" w:rsidRPr="007C5346" w:rsidRDefault="003C6052" w:rsidP="00CE08B2">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 do SIWZ.</w:t>
            </w:r>
            <w:r w:rsidRPr="007C5346">
              <w:rPr>
                <w:rFonts w:ascii="Times New Roman" w:hAnsi="Times New Roman" w:cs="Times New Roman"/>
                <w:sz w:val="20"/>
                <w:szCs w:val="20"/>
              </w:rPr>
              <w:t xml:space="preserve"> </w:t>
            </w:r>
          </w:p>
          <w:p w14:paraId="22CCDA45"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735DC02" w14:textId="77777777" w:rsidTr="005E5375">
        <w:tc>
          <w:tcPr>
            <w:tcW w:w="851" w:type="dxa"/>
            <w:vAlign w:val="center"/>
          </w:tcPr>
          <w:p w14:paraId="146F787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43795E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37F6E0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0AABEC17" w14:textId="77777777" w:rsidR="003C6052" w:rsidRPr="007C5346" w:rsidRDefault="003C6052" w:rsidP="00C82F4B">
            <w:pPr>
              <w:spacing w:after="0" w:line="240" w:lineRule="auto"/>
              <w:rPr>
                <w:rFonts w:ascii="Times New Roman" w:hAnsi="Times New Roman" w:cs="Times New Roman"/>
                <w:sz w:val="20"/>
                <w:szCs w:val="20"/>
              </w:rPr>
            </w:pPr>
          </w:p>
          <w:p w14:paraId="008CEC0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60.</w:t>
            </w:r>
            <w:r w:rsidRPr="007C5346">
              <w:rPr>
                <w:rFonts w:ascii="Times New Roman" w:hAnsi="Times New Roman" w:cs="Times New Roman"/>
                <w:sz w:val="20"/>
                <w:szCs w:val="20"/>
              </w:rPr>
              <w:tab/>
              <w:t xml:space="preserve">Załącznik 2 OPZ, Statystyka Medyczna pkt. 18 „Możliwość wyszukiwania pacjentów w skorowidzu według różnych parametrów (imię, nazwisko, imię ojca, imię matki, PESEL, data urodzenia, numer księgi głównej i oddziałowej, oddział, płeć, wiek, PESEL opiekuna, nr telefonu, poprzednie nazwisko, rodzaj i okres pobytu). Rodzaj pobytu- istnienie pobytu w danej jednostce organizacyjnej np. pobyt leczniczy, obserwacyjny, przychodnia, nieokreślony.”, </w:t>
            </w:r>
          </w:p>
          <w:p w14:paraId="4875B3CD" w14:textId="04701E4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określił w systemie wymogu umożliwiającego ewidencję/klasyfikację "rodzaju pobytu- istnienie pobytu w danej jednostce organizacyjnej np. pobyt leczniczy, obserwacyjny, przychodnia, nieokreślony", zatem nie da się po takowej wyszukiwać. Ponadto podane przykładowo rodzaje pobytu nie występują w nomenklaturze ustawodawczej, jak również potocznej używanej w podmiotach leczniczych. Uprzejmie prosimy o wykreślenie wymogu w zakresie rodzaju pobytu lub wskazanie miejsca w SIM, w którym ma się odbywać ewidencja rodzaju pobytu i określenie poszczególnych rodzajów.</w:t>
            </w:r>
          </w:p>
        </w:tc>
        <w:tc>
          <w:tcPr>
            <w:tcW w:w="4252" w:type="dxa"/>
            <w:vAlign w:val="center"/>
          </w:tcPr>
          <w:p w14:paraId="727133A3" w14:textId="77777777" w:rsidR="003C6052" w:rsidRPr="007C5346" w:rsidRDefault="003C6052" w:rsidP="00E1751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 xml:space="preserve">treść SIWZ w ten sposób, że w załączniku nr 2 OPZ , Dostawa systemów informatycznych – część medyczna systemu, 5. Wymagania dla modułu Statystyka medyczna , dotychczasowe brzmienie wymagania 18 zmienia na: </w:t>
            </w:r>
            <w:r w:rsidRPr="007C5346">
              <w:rPr>
                <w:rFonts w:ascii="Times New Roman" w:hAnsi="Times New Roman" w:cs="Times New Roman"/>
                <w:i/>
                <w:sz w:val="20"/>
                <w:szCs w:val="20"/>
              </w:rPr>
              <w:t>„18</w:t>
            </w:r>
          </w:p>
          <w:p w14:paraId="7BD6F6F6" w14:textId="77777777" w:rsidR="003C6052" w:rsidRPr="007C5346" w:rsidRDefault="003C6052" w:rsidP="00E17519">
            <w:pPr>
              <w:spacing w:after="0" w:line="240" w:lineRule="auto"/>
              <w:rPr>
                <w:rFonts w:ascii="Times New Roman" w:hAnsi="Times New Roman" w:cs="Times New Roman"/>
                <w:i/>
                <w:sz w:val="20"/>
                <w:szCs w:val="20"/>
              </w:rPr>
            </w:pPr>
            <w:r w:rsidRPr="007C5346">
              <w:rPr>
                <w:rFonts w:ascii="Times New Roman" w:hAnsi="Times New Roman" w:cs="Times New Roman"/>
                <w:i/>
                <w:sz w:val="20"/>
                <w:szCs w:val="20"/>
              </w:rPr>
              <w:t>Możliwość wyszukiwania pacjentów w skorowidzu według różnych parametrów (imię, nazwisko, imię ojca, imię matki, PESEL, data urodzenia, oddział, płeć, PESEL opiekuna, nr telefonu, poprzednie nazwisko”</w:t>
            </w:r>
          </w:p>
          <w:p w14:paraId="00CD3A3A" w14:textId="77777777" w:rsidR="003C6052" w:rsidRPr="007C5346" w:rsidRDefault="003C6052" w:rsidP="00E17519">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 do SIWZ.</w:t>
            </w:r>
            <w:r w:rsidRPr="007C5346">
              <w:rPr>
                <w:rFonts w:ascii="Times New Roman" w:hAnsi="Times New Roman" w:cs="Times New Roman"/>
                <w:sz w:val="20"/>
                <w:szCs w:val="20"/>
              </w:rPr>
              <w:t xml:space="preserve"> </w:t>
            </w:r>
          </w:p>
          <w:p w14:paraId="59E6BC45"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0A893AC" w14:textId="77777777" w:rsidTr="005E5375">
        <w:tc>
          <w:tcPr>
            <w:tcW w:w="851" w:type="dxa"/>
            <w:vAlign w:val="center"/>
          </w:tcPr>
          <w:p w14:paraId="0845EE0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9A9A73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1C7FFF4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75705580" w14:textId="77777777" w:rsidR="003C6052" w:rsidRPr="007C5346" w:rsidRDefault="003C6052" w:rsidP="00C82F4B">
            <w:pPr>
              <w:spacing w:after="0" w:line="240" w:lineRule="auto"/>
              <w:rPr>
                <w:rFonts w:ascii="Times New Roman" w:hAnsi="Times New Roman" w:cs="Times New Roman"/>
                <w:sz w:val="20"/>
                <w:szCs w:val="20"/>
              </w:rPr>
            </w:pPr>
          </w:p>
          <w:p w14:paraId="718CF72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61.</w:t>
            </w:r>
            <w:r w:rsidRPr="007C5346">
              <w:rPr>
                <w:rFonts w:ascii="Times New Roman" w:hAnsi="Times New Roman" w:cs="Times New Roman"/>
                <w:sz w:val="20"/>
                <w:szCs w:val="20"/>
              </w:rPr>
              <w:tab/>
              <w:t xml:space="preserve">Załącznik 2 OPZ, Oddział, pkt 11 „Moduł daje możliwość wyszukiwania pacjentów w skorowidzu  według różnych parametrów (imię, nazwisko, PESEL, imię ojca,  data urodzenia, numer księgi głównej i oddziałowej, oddział, płeć, wiek, jednostka chorobowa, choroby współistniejące, procedury medyczne).”, </w:t>
            </w:r>
          </w:p>
          <w:p w14:paraId="47F1688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Zamawiającego o potwierdzenie, że wymóg zostanie spełniony, jeśli wyszukiwanie pacjentów będzie odbywało się według parametrów: imię, nazwisko, imię ojca, imię matki, PESEL, data urodzenia, numer księgi głównej i oddziałowej, oddział, płeć, wiek, PESEL opiekuna, nr telefonu, poprzednie nazwisko oraz będą istniały inne miejsca w </w:t>
            </w:r>
            <w:r w:rsidRPr="007C5346">
              <w:rPr>
                <w:rFonts w:ascii="Times New Roman" w:hAnsi="Times New Roman" w:cs="Times New Roman"/>
                <w:sz w:val="20"/>
                <w:szCs w:val="20"/>
              </w:rPr>
              <w:lastRenderedPageBreak/>
              <w:t>systemie umożliwiające wyszukiwanie po jednostce chorobowej, chorobach współistniejących, procedurach medycznych?</w:t>
            </w:r>
          </w:p>
        </w:tc>
        <w:tc>
          <w:tcPr>
            <w:tcW w:w="4252" w:type="dxa"/>
            <w:vAlign w:val="center"/>
          </w:tcPr>
          <w:p w14:paraId="551910C0" w14:textId="77777777" w:rsidR="003C6052" w:rsidRPr="007C5346" w:rsidRDefault="003C6052" w:rsidP="0044386C">
            <w:pPr>
              <w:spacing w:after="0" w:line="240" w:lineRule="auto"/>
              <w:rPr>
                <w:rFonts w:ascii="Times New Roman" w:hAnsi="Times New Roman" w:cs="Times New Roman"/>
                <w:i/>
                <w:sz w:val="20"/>
                <w:szCs w:val="20"/>
              </w:rPr>
            </w:pPr>
            <w:r w:rsidRPr="007C5346">
              <w:rPr>
                <w:rFonts w:ascii="Times New Roman" w:hAnsi="Times New Roman" w:cs="Times New Roman"/>
                <w:sz w:val="20"/>
                <w:szCs w:val="20"/>
              </w:rPr>
              <w:lastRenderedPageBreak/>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treść SIWZ w ten sposób, że w załączniku nr 2 OPZ , Dostawa systemów informatycznych – część medyczna systemu, 6. Wymagania dla modułu Oddział  , dotychczasowe brzmienie wymagania 11 zmienia na: „</w:t>
            </w:r>
            <w:r w:rsidRPr="007C5346">
              <w:rPr>
                <w:rFonts w:ascii="Times New Roman" w:hAnsi="Times New Roman" w:cs="Times New Roman"/>
                <w:i/>
                <w:sz w:val="20"/>
                <w:szCs w:val="20"/>
              </w:rPr>
              <w:t>11. Moduł daje możliwość wyszukiwania pacjentów w skorowidzu według różnych parametrów (imię, nazwisko, PESEL, data urodzenia, oddział, płeć, jednostka chorobowa, choroby współistniejące)”</w:t>
            </w:r>
          </w:p>
          <w:p w14:paraId="3DA4737C" w14:textId="77777777" w:rsidR="003C6052" w:rsidRPr="007C5346" w:rsidRDefault="003C6052" w:rsidP="0044386C">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1C do SIWZ.</w:t>
            </w:r>
            <w:r w:rsidRPr="007C5346">
              <w:rPr>
                <w:rFonts w:ascii="Times New Roman" w:hAnsi="Times New Roman" w:cs="Times New Roman"/>
                <w:sz w:val="20"/>
                <w:szCs w:val="20"/>
              </w:rPr>
              <w:t xml:space="preserve"> </w:t>
            </w:r>
          </w:p>
          <w:p w14:paraId="68EF3ECD" w14:textId="77777777" w:rsidR="003C6052" w:rsidRPr="007C5346" w:rsidRDefault="003C6052" w:rsidP="0044386C">
            <w:pPr>
              <w:spacing w:after="0" w:line="240" w:lineRule="auto"/>
              <w:rPr>
                <w:rFonts w:ascii="Times New Roman" w:hAnsi="Times New Roman" w:cs="Times New Roman"/>
                <w:i/>
                <w:sz w:val="20"/>
                <w:szCs w:val="20"/>
              </w:rPr>
            </w:pPr>
          </w:p>
          <w:p w14:paraId="5ADC766D"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6562F07" w14:textId="77777777" w:rsidTr="005E5375">
        <w:tc>
          <w:tcPr>
            <w:tcW w:w="851" w:type="dxa"/>
            <w:vAlign w:val="center"/>
          </w:tcPr>
          <w:p w14:paraId="0E36210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D4B952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7A5A62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8E2F2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62.</w:t>
            </w:r>
            <w:r w:rsidRPr="007C5346">
              <w:rPr>
                <w:rFonts w:ascii="Times New Roman" w:hAnsi="Times New Roman" w:cs="Times New Roman"/>
                <w:sz w:val="20"/>
                <w:szCs w:val="20"/>
              </w:rPr>
              <w:tab/>
              <w:t xml:space="preserve">Załącznik OPZ, Obchód, pkt. 9 „Wprowadzanie wyników pomiarów, czyli możliwość grupowej rejestracji wyników pomiarów parametrów życiowych oraz przeglądu parametrów w formie graficznej (wykresów)”, </w:t>
            </w:r>
          </w:p>
          <w:p w14:paraId="758BEEE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jak ma działać aplikacja, żeby umożliwić grupową rejestrację wyników pomiarów parametrów życiowych i o jakie parametry chodzi?</w:t>
            </w:r>
          </w:p>
        </w:tc>
        <w:tc>
          <w:tcPr>
            <w:tcW w:w="4252" w:type="dxa"/>
            <w:vAlign w:val="center"/>
          </w:tcPr>
          <w:p w14:paraId="4329DDB8"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określa wymagania, rolą Wykonawcy jest zaproponowanie sposobu realizacji</w:t>
            </w:r>
          </w:p>
          <w:p w14:paraId="7DC0C4F2" w14:textId="77777777" w:rsidR="003C6052" w:rsidRPr="007C5346" w:rsidRDefault="003C6052" w:rsidP="00FB09B2">
            <w:pPr>
              <w:spacing w:after="0" w:line="240" w:lineRule="auto"/>
              <w:rPr>
                <w:rFonts w:ascii="Times New Roman" w:hAnsi="Times New Roman" w:cs="Times New Roman"/>
                <w:sz w:val="20"/>
                <w:szCs w:val="20"/>
              </w:rPr>
            </w:pPr>
          </w:p>
          <w:p w14:paraId="0F3910D1"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27C560D" w14:textId="77777777" w:rsidTr="005E5375">
        <w:tc>
          <w:tcPr>
            <w:tcW w:w="851" w:type="dxa"/>
            <w:vAlign w:val="center"/>
          </w:tcPr>
          <w:p w14:paraId="3356C8A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43AD06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4F5AD29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A4EDC4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63.</w:t>
            </w:r>
            <w:r w:rsidRPr="007C5346">
              <w:rPr>
                <w:rFonts w:ascii="Times New Roman" w:hAnsi="Times New Roman" w:cs="Times New Roman"/>
                <w:sz w:val="20"/>
                <w:szCs w:val="20"/>
              </w:rPr>
              <w:tab/>
              <w:t xml:space="preserve">Załącznik OPZ, Portal Internetowy, pkt. 28 „System musi umożliwiać skalowanie horyzontalne wybranych modułów (w zależności od obciążenia).”, </w:t>
            </w:r>
          </w:p>
          <w:p w14:paraId="6E646FD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wyjaśnienie, co ma robić system, żeby spełnić niniejszy wymóg?</w:t>
            </w:r>
          </w:p>
        </w:tc>
        <w:tc>
          <w:tcPr>
            <w:tcW w:w="4252" w:type="dxa"/>
            <w:vAlign w:val="center"/>
          </w:tcPr>
          <w:p w14:paraId="1245A971" w14:textId="77777777" w:rsidR="003C6052" w:rsidRPr="007C5346" w:rsidRDefault="003C6052" w:rsidP="00FB09B2">
            <w:pPr>
              <w:spacing w:after="0" w:line="240" w:lineRule="auto"/>
              <w:rPr>
                <w:rFonts w:ascii="Times New Roman" w:hAnsi="Times New Roman" w:cs="Times New Roman"/>
                <w:sz w:val="20"/>
                <w:szCs w:val="20"/>
              </w:rPr>
            </w:pPr>
          </w:p>
          <w:p w14:paraId="15821BD6" w14:textId="77777777" w:rsidR="003C6052" w:rsidRPr="007C5346" w:rsidRDefault="003C6052" w:rsidP="00FB09B2">
            <w:pPr>
              <w:spacing w:after="0" w:line="240" w:lineRule="auto"/>
              <w:rPr>
                <w:rFonts w:ascii="Times New Roman" w:hAnsi="Times New Roman" w:cs="Times New Roman"/>
                <w:sz w:val="20"/>
                <w:szCs w:val="20"/>
              </w:rPr>
            </w:pPr>
          </w:p>
          <w:p w14:paraId="3B7294AB" w14:textId="77777777" w:rsidR="003C6052" w:rsidRPr="007C5346" w:rsidRDefault="003C6052" w:rsidP="00FB09B2">
            <w:pPr>
              <w:spacing w:after="0" w:line="240" w:lineRule="auto"/>
              <w:rPr>
                <w:rFonts w:ascii="Times New Roman" w:hAnsi="Times New Roman" w:cs="Times New Roman"/>
                <w:sz w:val="20"/>
                <w:szCs w:val="20"/>
              </w:rPr>
            </w:pPr>
          </w:p>
          <w:p w14:paraId="35BE393E" w14:textId="77777777" w:rsidR="003C6052" w:rsidRPr="007C5346" w:rsidRDefault="003C6052" w:rsidP="00FB09B2">
            <w:pPr>
              <w:spacing w:after="0" w:line="240" w:lineRule="auto"/>
              <w:rPr>
                <w:rFonts w:ascii="Times New Roman" w:hAnsi="Times New Roman" w:cs="Times New Roman"/>
                <w:sz w:val="20"/>
                <w:szCs w:val="20"/>
              </w:rPr>
            </w:pPr>
          </w:p>
          <w:p w14:paraId="712AE1B9" w14:textId="5C464E4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że dostarczony system będzie zaprojektowany i wykonany w taki sposób, aby umożliwić równoważenie (rozpraszanie) obciążenia systemu, zapewniające jego skalowalność (rozumianą jako możliwość zwiększania lub zmniejszania właściwości systemu, w zależności od wymagań i potrzeb).</w:t>
            </w:r>
          </w:p>
        </w:tc>
      </w:tr>
      <w:tr w:rsidR="003C6052" w:rsidRPr="007C5346" w14:paraId="37750DB6" w14:textId="77777777" w:rsidTr="005E5375">
        <w:tc>
          <w:tcPr>
            <w:tcW w:w="851" w:type="dxa"/>
            <w:vAlign w:val="center"/>
          </w:tcPr>
          <w:p w14:paraId="56FE11D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83E8F7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5311CB0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CA691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64.</w:t>
            </w:r>
            <w:r w:rsidRPr="007C5346">
              <w:rPr>
                <w:rFonts w:ascii="Times New Roman" w:hAnsi="Times New Roman" w:cs="Times New Roman"/>
                <w:sz w:val="20"/>
                <w:szCs w:val="20"/>
              </w:rPr>
              <w:tab/>
              <w:t xml:space="preserve">Załącznik OPZ, Wymagania związane z ochroną danych osobowych pkt. 2 „Rejestry współdzielone z HIS (dane do rejestrów są wprowadzane tylko w HIS - związane z ochroną danych osobowych”, </w:t>
            </w:r>
          </w:p>
          <w:p w14:paraId="4D23F4C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posiada systemy, z którymi przewiduje integrację w zakresie danych osobowych?</w:t>
            </w:r>
          </w:p>
        </w:tc>
        <w:tc>
          <w:tcPr>
            <w:tcW w:w="4252" w:type="dxa"/>
            <w:vAlign w:val="center"/>
          </w:tcPr>
          <w:p w14:paraId="63DE36A1" w14:textId="77777777" w:rsidR="003C6052" w:rsidRPr="007C5346" w:rsidRDefault="003C6052" w:rsidP="00FB09B2">
            <w:pPr>
              <w:spacing w:after="0" w:line="240" w:lineRule="auto"/>
              <w:rPr>
                <w:rFonts w:ascii="Times New Roman" w:hAnsi="Times New Roman" w:cs="Times New Roman"/>
                <w:sz w:val="20"/>
                <w:szCs w:val="20"/>
              </w:rPr>
            </w:pPr>
          </w:p>
          <w:p w14:paraId="6CA7F1C8" w14:textId="77777777" w:rsidR="003C6052" w:rsidRPr="007C5346" w:rsidRDefault="003C6052" w:rsidP="00FB09B2">
            <w:pPr>
              <w:spacing w:after="0" w:line="240" w:lineRule="auto"/>
              <w:rPr>
                <w:rFonts w:ascii="Times New Roman" w:hAnsi="Times New Roman" w:cs="Times New Roman"/>
                <w:sz w:val="20"/>
                <w:szCs w:val="20"/>
              </w:rPr>
            </w:pPr>
          </w:p>
          <w:p w14:paraId="01F379B9"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posiada systemów, z którymi przewiduje integrację z HIS w zakresie danych osobowych</w:t>
            </w:r>
          </w:p>
          <w:p w14:paraId="0A73F033" w14:textId="2DFCB760" w:rsidR="003C6052" w:rsidRPr="007C5346" w:rsidRDefault="003C6052" w:rsidP="00FB09B2">
            <w:pPr>
              <w:spacing w:after="0" w:line="240" w:lineRule="auto"/>
              <w:rPr>
                <w:rFonts w:ascii="Times New Roman" w:hAnsi="Times New Roman" w:cs="Times New Roman"/>
                <w:i/>
                <w:sz w:val="20"/>
                <w:szCs w:val="20"/>
                <w:u w:val="single"/>
              </w:rPr>
            </w:pPr>
          </w:p>
          <w:p w14:paraId="36EC10E0"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1D79DBF" w14:textId="77777777" w:rsidTr="005E5375">
        <w:tc>
          <w:tcPr>
            <w:tcW w:w="851" w:type="dxa"/>
            <w:vAlign w:val="center"/>
          </w:tcPr>
          <w:p w14:paraId="209BD5B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A8A88D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6FAF6C3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7D6DC2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65.</w:t>
            </w:r>
            <w:r w:rsidRPr="007C5346">
              <w:rPr>
                <w:rFonts w:ascii="Times New Roman" w:hAnsi="Times New Roman" w:cs="Times New Roman"/>
                <w:sz w:val="20"/>
                <w:szCs w:val="20"/>
              </w:rPr>
              <w:tab/>
              <w:t xml:space="preserve">Załącznik OPZ, Wymagania związane z ochroną danych osobowych pkt. 3 „System umożliwia wyszukanie zgody wg różnych kryteriów tj.: –daty –statusu –osoby –typu”, </w:t>
            </w:r>
          </w:p>
          <w:p w14:paraId="5D38931C" w14:textId="1035D462"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Jakie typy zgód na przetwarzanie danych osobowych w celach innych niż wynikające z udzielania świadczeń medycznych przewiduje Zamawiający?</w:t>
            </w:r>
          </w:p>
        </w:tc>
        <w:tc>
          <w:tcPr>
            <w:tcW w:w="4252" w:type="dxa"/>
            <w:vAlign w:val="center"/>
          </w:tcPr>
          <w:p w14:paraId="517979E6" w14:textId="77777777" w:rsidR="003C6052" w:rsidRPr="007C5346" w:rsidRDefault="003C6052" w:rsidP="00FB09B2">
            <w:pPr>
              <w:spacing w:after="0" w:line="240" w:lineRule="auto"/>
              <w:rPr>
                <w:rFonts w:ascii="Times New Roman" w:hAnsi="Times New Roman" w:cs="Times New Roman"/>
                <w:sz w:val="20"/>
                <w:szCs w:val="20"/>
              </w:rPr>
            </w:pPr>
          </w:p>
          <w:p w14:paraId="3C465887" w14:textId="77777777" w:rsidR="003C6052" w:rsidRPr="007C5346" w:rsidRDefault="003C6052" w:rsidP="00FB09B2">
            <w:pPr>
              <w:spacing w:after="0" w:line="240" w:lineRule="auto"/>
              <w:rPr>
                <w:rFonts w:ascii="Times New Roman" w:hAnsi="Times New Roman" w:cs="Times New Roman"/>
                <w:sz w:val="20"/>
                <w:szCs w:val="20"/>
              </w:rPr>
            </w:pPr>
          </w:p>
          <w:p w14:paraId="71BF0310"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Udzielanie świadczeń medycznych nie wymaga zgody. Zamawiający oczekuje, że oferowane rozwiązanie umożliwi zdefiniowanie dowolnych typów zgód, np. zgoda na publikację wizerunku.</w:t>
            </w:r>
          </w:p>
          <w:p w14:paraId="63511392" w14:textId="77777777" w:rsidR="003C6052" w:rsidRPr="007C5346" w:rsidRDefault="003C6052" w:rsidP="00AC339B">
            <w:pPr>
              <w:spacing w:after="0" w:line="240" w:lineRule="auto"/>
              <w:rPr>
                <w:rFonts w:ascii="Times New Roman" w:hAnsi="Times New Roman" w:cs="Times New Roman"/>
                <w:sz w:val="20"/>
                <w:szCs w:val="20"/>
              </w:rPr>
            </w:pPr>
          </w:p>
        </w:tc>
      </w:tr>
      <w:tr w:rsidR="003C6052" w:rsidRPr="007C5346" w14:paraId="3BFEA7BE" w14:textId="77777777" w:rsidTr="005E5375">
        <w:tc>
          <w:tcPr>
            <w:tcW w:w="851" w:type="dxa"/>
            <w:vAlign w:val="center"/>
          </w:tcPr>
          <w:p w14:paraId="67CB7A35" w14:textId="38BE2DFC" w:rsidR="003C6052" w:rsidRPr="007C5346" w:rsidRDefault="003C6052" w:rsidP="00C82F4B">
            <w:pPr>
              <w:spacing w:after="0" w:line="240" w:lineRule="auto"/>
              <w:jc w:val="center"/>
              <w:rPr>
                <w:rFonts w:ascii="Times New Roman" w:hAnsi="Times New Roman" w:cs="Times New Roman"/>
                <w:b/>
                <w:bCs/>
                <w:sz w:val="20"/>
                <w:szCs w:val="20"/>
              </w:rPr>
            </w:pPr>
            <w:r w:rsidRPr="007C5346">
              <w:rPr>
                <w:rFonts w:ascii="Times New Roman" w:hAnsi="Times New Roman" w:cs="Times New Roman"/>
                <w:b/>
                <w:bCs/>
                <w:sz w:val="20"/>
                <w:szCs w:val="20"/>
              </w:rPr>
              <w:t>215a</w:t>
            </w:r>
          </w:p>
        </w:tc>
        <w:tc>
          <w:tcPr>
            <w:tcW w:w="1200" w:type="dxa"/>
            <w:vAlign w:val="center"/>
          </w:tcPr>
          <w:p w14:paraId="32447B6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83E8E8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62EEE42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66.</w:t>
            </w:r>
            <w:r w:rsidRPr="007C5346">
              <w:rPr>
                <w:rFonts w:ascii="Times New Roman" w:hAnsi="Times New Roman" w:cs="Times New Roman"/>
                <w:sz w:val="20"/>
                <w:szCs w:val="20"/>
              </w:rPr>
              <w:tab/>
              <w:t xml:space="preserve">Załącznik OPZ, Wymagania związane z ochroną danych osobowych pkt. 4 „System umożliwia wyszukanie sprzeciwu wg różnych kryteriów tj.: –daty –statusu –osoby –typu”, </w:t>
            </w:r>
          </w:p>
          <w:p w14:paraId="3A2396C9" w14:textId="7C217E3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Jakie typy wpisów w rejestrze sprzeciwów na przetwarzanie danych osobowych w celach innych niż wynikające z udzielania świadczeń medycznych przewiduje Zamawiający?</w:t>
            </w:r>
          </w:p>
        </w:tc>
        <w:tc>
          <w:tcPr>
            <w:tcW w:w="4252" w:type="dxa"/>
            <w:vAlign w:val="center"/>
          </w:tcPr>
          <w:p w14:paraId="49EE54B8"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że oferowane rozwiązanie umożliwi zdefiniowanie dowolnych typów sprzeciwów.</w:t>
            </w:r>
          </w:p>
          <w:p w14:paraId="560C450D" w14:textId="77777777" w:rsidR="003C6052" w:rsidRPr="007C5346" w:rsidRDefault="003C6052" w:rsidP="00AC339B">
            <w:pPr>
              <w:spacing w:after="0" w:line="240" w:lineRule="auto"/>
              <w:rPr>
                <w:rFonts w:ascii="Times New Roman" w:hAnsi="Times New Roman" w:cs="Times New Roman"/>
                <w:sz w:val="20"/>
                <w:szCs w:val="20"/>
              </w:rPr>
            </w:pPr>
          </w:p>
        </w:tc>
      </w:tr>
      <w:tr w:rsidR="003C6052" w:rsidRPr="007C5346" w14:paraId="0F34D997" w14:textId="77777777" w:rsidTr="005E5375">
        <w:tc>
          <w:tcPr>
            <w:tcW w:w="851" w:type="dxa"/>
            <w:vAlign w:val="center"/>
          </w:tcPr>
          <w:p w14:paraId="3375FCD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2E0288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C7EA3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71512A4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67.</w:t>
            </w:r>
            <w:r w:rsidRPr="007C5346">
              <w:rPr>
                <w:rFonts w:ascii="Times New Roman" w:hAnsi="Times New Roman" w:cs="Times New Roman"/>
                <w:sz w:val="20"/>
                <w:szCs w:val="20"/>
              </w:rPr>
              <w:tab/>
              <w:t xml:space="preserve">Załącznik OPZ, Wymagania związane z ochroną danych osobowych pkt. 5 „System umożliwia wyszukanie udostępnienia wg różnych kryteriów, tj.: -daty –statusu –odbiorcy”, </w:t>
            </w:r>
          </w:p>
          <w:p w14:paraId="4A22E901" w14:textId="2BF473F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Czy wyszukiwanie w Rejestrze udostępnień danych osobowych innym podmiotom wg statusów: "Wykonany", "W trakcie realizacji" Zamawiający uzna za wystarczające?</w:t>
            </w:r>
          </w:p>
        </w:tc>
        <w:tc>
          <w:tcPr>
            <w:tcW w:w="4252" w:type="dxa"/>
            <w:vAlign w:val="center"/>
          </w:tcPr>
          <w:p w14:paraId="22B4F5C3"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Zamawiający oczekuje, że oferowane rozwiązanie umożliwi zdefiniowanie dowolnych statusów udostępnień.</w:t>
            </w:r>
          </w:p>
          <w:p w14:paraId="24543821" w14:textId="77777777" w:rsidR="003C6052" w:rsidRPr="007C5346" w:rsidRDefault="003C6052" w:rsidP="00AC339B">
            <w:pPr>
              <w:spacing w:after="0" w:line="240" w:lineRule="auto"/>
              <w:rPr>
                <w:rFonts w:ascii="Times New Roman" w:hAnsi="Times New Roman" w:cs="Times New Roman"/>
                <w:sz w:val="20"/>
                <w:szCs w:val="20"/>
              </w:rPr>
            </w:pPr>
          </w:p>
        </w:tc>
      </w:tr>
      <w:tr w:rsidR="003C6052" w:rsidRPr="007C5346" w14:paraId="055790D4" w14:textId="77777777" w:rsidTr="005E5375">
        <w:tc>
          <w:tcPr>
            <w:tcW w:w="851" w:type="dxa"/>
            <w:vAlign w:val="center"/>
          </w:tcPr>
          <w:p w14:paraId="798C246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0A6377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24.12.2018</w:t>
            </w:r>
          </w:p>
          <w:p w14:paraId="03AA3C3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12:17</w:t>
            </w:r>
          </w:p>
        </w:tc>
        <w:tc>
          <w:tcPr>
            <w:tcW w:w="4111" w:type="dxa"/>
            <w:vAlign w:val="center"/>
          </w:tcPr>
          <w:p w14:paraId="34D543C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68.</w:t>
            </w:r>
            <w:r w:rsidRPr="007C5346">
              <w:rPr>
                <w:rFonts w:ascii="Times New Roman" w:hAnsi="Times New Roman" w:cs="Times New Roman"/>
                <w:sz w:val="20"/>
                <w:szCs w:val="20"/>
              </w:rPr>
              <w:tab/>
              <w:t xml:space="preserve">Załącznik OPZ, Wymagania związane z ochroną danych osobowych pkt. 2 „Rejestry współdzielone z HIS (dane do rejestrów są wprowadzane tylko w HIS - związane z ochroną danych osobowych”, </w:t>
            </w:r>
          </w:p>
          <w:p w14:paraId="749706C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 analizy „Wymagań związanych z ochroną danych osobowych” wynika, że Zamawiający oczekuje dużego narzędzia w całości zarządzającego zdarzeniami związanymi z RODO. Z informacji dostępnych na rynku wynika, że jest tylko jedno takie rozwiązanie na rynku - Asseco PDP, czym z resztą producent się chwali http://www.rynekzdrowia.pl/Prawo/Ekspertka-jak-skutecznie-chronic-w-szpitalu-dane-dotyczace-pacjentow,189644,2,1.html</w:t>
            </w:r>
          </w:p>
          <w:p w14:paraId="60EC62D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po potwierdzenie, że Zamawiający dopuści dostawę narzędzia niestanowiącego elementu HIS oraz z wyspecyfikowaniem minimalnego zakresu integracji z HIS wymaganego przez Zamawiającego.</w:t>
            </w:r>
          </w:p>
        </w:tc>
        <w:tc>
          <w:tcPr>
            <w:tcW w:w="4252" w:type="dxa"/>
            <w:vAlign w:val="center"/>
          </w:tcPr>
          <w:p w14:paraId="062DB733" w14:textId="77777777" w:rsidR="003C6052" w:rsidRPr="007C5346" w:rsidRDefault="003C6052" w:rsidP="00FB09B2">
            <w:pPr>
              <w:spacing w:after="0" w:line="240" w:lineRule="auto"/>
              <w:rPr>
                <w:rFonts w:ascii="Times New Roman" w:hAnsi="Times New Roman" w:cs="Times New Roman"/>
                <w:sz w:val="20"/>
                <w:szCs w:val="20"/>
              </w:rPr>
            </w:pPr>
          </w:p>
          <w:p w14:paraId="22D9D9AC"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dopuści dostawę narzędzia niestanowiącego elementu HIS oraz z wyspecyfikowaniem minimalnego zakresu integracji z HIS wymaganego przez Zamawiającego</w:t>
            </w:r>
          </w:p>
          <w:p w14:paraId="29DA274B" w14:textId="77777777" w:rsidR="003C6052" w:rsidRPr="007C5346" w:rsidRDefault="003C6052" w:rsidP="00AC339B">
            <w:pPr>
              <w:spacing w:after="0" w:line="240" w:lineRule="auto"/>
              <w:rPr>
                <w:rFonts w:ascii="Times New Roman" w:hAnsi="Times New Roman" w:cs="Times New Roman"/>
                <w:sz w:val="20"/>
                <w:szCs w:val="20"/>
              </w:rPr>
            </w:pPr>
          </w:p>
        </w:tc>
      </w:tr>
      <w:tr w:rsidR="003C6052" w:rsidRPr="007C5346" w14:paraId="20346CE9" w14:textId="77777777" w:rsidTr="005E5375">
        <w:tc>
          <w:tcPr>
            <w:tcW w:w="851" w:type="dxa"/>
            <w:vAlign w:val="center"/>
          </w:tcPr>
          <w:p w14:paraId="0B5BDA7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A7B179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0F44979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5577EA8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746DD84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r>
            <w:r w:rsidRPr="007C5346">
              <w:rPr>
                <w:rFonts w:ascii="Times New Roman" w:hAnsi="Times New Roman" w:cs="Times New Roman"/>
                <w:b/>
                <w:bCs/>
                <w:sz w:val="20"/>
                <w:szCs w:val="20"/>
                <w:u w:val="single"/>
              </w:rPr>
              <w:t>Serwer Wirtualizacyjny - 2 szt</w:t>
            </w:r>
            <w:r w:rsidRPr="007C5346">
              <w:rPr>
                <w:rFonts w:ascii="Times New Roman" w:hAnsi="Times New Roman" w:cs="Times New Roman"/>
                <w:sz w:val="20"/>
                <w:szCs w:val="20"/>
              </w:rPr>
              <w:t xml:space="preserve">.      </w:t>
            </w:r>
          </w:p>
          <w:p w14:paraId="350EBFFC"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„Dysk twardy</w:t>
            </w:r>
            <w:r w:rsidRPr="007C5346">
              <w:rPr>
                <w:rFonts w:ascii="Times New Roman" w:hAnsi="Times New Roman" w:cs="Times New Roman"/>
                <w:sz w:val="20"/>
                <w:szCs w:val="20"/>
              </w:rPr>
              <w:t xml:space="preserve"> - Możliwość zainstalowania min. 18 dysków typu Hot Swap, SAS/SATA/SSD, 2.5””</w:t>
            </w:r>
          </w:p>
          <w:p w14:paraId="0ADCB93B" w14:textId="5C120FDE"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związku z faktem, że Zamawiający wymaga zainstalowanych dwóch dysków oraz do obsługi systemu zakupuje dodatkowe macierze dyskowe, czy dopuszczony zostanie serwer z obsługą 16 dysków typu Hot Swap, SAS/SATA/SSD, 2.5”?</w:t>
            </w:r>
          </w:p>
        </w:tc>
        <w:tc>
          <w:tcPr>
            <w:tcW w:w="4252" w:type="dxa"/>
            <w:vAlign w:val="center"/>
          </w:tcPr>
          <w:p w14:paraId="17520A57" w14:textId="4CDCC5ED"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lang w:eastAsia="pl-PL"/>
              </w:rPr>
              <w:t>Zgodnie ze SIWZ i późniejszymi zmianami, wyjaśnieniami</w:t>
            </w:r>
          </w:p>
        </w:tc>
      </w:tr>
      <w:tr w:rsidR="003C6052" w:rsidRPr="007C5346" w14:paraId="6EB40D42" w14:textId="77777777" w:rsidTr="005E5375">
        <w:tc>
          <w:tcPr>
            <w:tcW w:w="851" w:type="dxa"/>
            <w:vAlign w:val="center"/>
          </w:tcPr>
          <w:p w14:paraId="1642E4F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C68E50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3F2619F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33BF51A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4DAC589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r>
            <w:r w:rsidRPr="007C5346">
              <w:rPr>
                <w:rFonts w:ascii="Times New Roman" w:hAnsi="Times New Roman" w:cs="Times New Roman"/>
                <w:b/>
                <w:bCs/>
                <w:sz w:val="20"/>
                <w:szCs w:val="20"/>
                <w:u w:val="single"/>
              </w:rPr>
              <w:t>Serwer Wirtualizacyjny - 2 szt</w:t>
            </w:r>
            <w:r w:rsidRPr="007C5346">
              <w:rPr>
                <w:rFonts w:ascii="Times New Roman" w:hAnsi="Times New Roman" w:cs="Times New Roman"/>
                <w:sz w:val="20"/>
                <w:szCs w:val="20"/>
              </w:rPr>
              <w:t xml:space="preserve">.      </w:t>
            </w:r>
          </w:p>
          <w:p w14:paraId="67CFB2C2"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Interfejsy sieciowe</w:t>
            </w:r>
            <w:r w:rsidRPr="007C5346">
              <w:rPr>
                <w:rFonts w:ascii="Times New Roman" w:hAnsi="Times New Roman" w:cs="Times New Roman"/>
                <w:sz w:val="20"/>
                <w:szCs w:val="20"/>
              </w:rPr>
              <w:t xml:space="preserve"> - Minimum 4 wbudowane porty Ethernet 10/100/1000 Mb/s z funkcją Wake-On-LAN, RJ45,</w:t>
            </w:r>
          </w:p>
          <w:p w14:paraId="595CAD26" w14:textId="3BF78D84"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przez wbudowane porty rozumie kartę sieciową nie wykorzystującą portów PCI-Express?</w:t>
            </w:r>
          </w:p>
        </w:tc>
        <w:tc>
          <w:tcPr>
            <w:tcW w:w="4252" w:type="dxa"/>
            <w:vAlign w:val="center"/>
          </w:tcPr>
          <w:p w14:paraId="452950CD" w14:textId="4CA204A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Zgodnie ze SIWZ i późniejszymi zmianami, wyjaśnieniami </w:t>
            </w:r>
          </w:p>
        </w:tc>
      </w:tr>
      <w:tr w:rsidR="003C6052" w:rsidRPr="007C5346" w14:paraId="244C5CEF" w14:textId="77777777" w:rsidTr="005E5375">
        <w:tc>
          <w:tcPr>
            <w:tcW w:w="851" w:type="dxa"/>
            <w:vAlign w:val="center"/>
          </w:tcPr>
          <w:p w14:paraId="0C6D938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AB2A18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1ECBC0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31F5FA3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448BCC4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r>
            <w:r w:rsidRPr="007C5346">
              <w:rPr>
                <w:rFonts w:ascii="Times New Roman" w:hAnsi="Times New Roman" w:cs="Times New Roman"/>
                <w:b/>
                <w:bCs/>
                <w:sz w:val="20"/>
                <w:szCs w:val="20"/>
                <w:u w:val="single"/>
              </w:rPr>
              <w:t>Serwer Wirtualizacyjny - 2 szt</w:t>
            </w:r>
            <w:r w:rsidRPr="007C5346">
              <w:rPr>
                <w:rFonts w:ascii="Times New Roman" w:hAnsi="Times New Roman" w:cs="Times New Roman"/>
                <w:sz w:val="20"/>
                <w:szCs w:val="20"/>
              </w:rPr>
              <w:t xml:space="preserve">.      </w:t>
            </w:r>
          </w:p>
          <w:p w14:paraId="42283BD2"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 xml:space="preserve">Zarządzanie i obsługa </w:t>
            </w:r>
            <w:r w:rsidRPr="007C5346">
              <w:rPr>
                <w:rFonts w:ascii="Times New Roman" w:hAnsi="Times New Roman" w:cs="Times New Roman"/>
                <w:b/>
                <w:bCs/>
                <w:sz w:val="20"/>
                <w:szCs w:val="20"/>
              </w:rPr>
              <w:lastRenderedPageBreak/>
              <w:t>Techniczna</w:t>
            </w:r>
            <w:r w:rsidRPr="007C5346">
              <w:rPr>
                <w:rFonts w:ascii="Times New Roman" w:hAnsi="Times New Roman" w:cs="Times New Roman"/>
                <w:sz w:val="20"/>
                <w:szCs w:val="20"/>
              </w:rPr>
              <w:t xml:space="preserve"> – prosimy o wykreślenie poniższych zapisów wskazujących tylko na jednego producenta sprzętu, co jest niezgodne z ustawą PZP: raz aplikacji z wykorzystaniem tzw. plików odpowiedzi dostarczanych przez producenta oprogramowania użytkowego:</w:t>
            </w:r>
          </w:p>
          <w:p w14:paraId="1C8BCF7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zautomatyzowane, personalizowane, zrównoleglone instalacje systemów operacyjnych oraz aplikacji z wykorzystaniem tzw. plików odpowiedzi dostarczanych przez producenta oprogramowania użytkowego,</w:t>
            </w:r>
          </w:p>
          <w:p w14:paraId="3AA1E7F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monitorowanie utylizacji (wykorzystania) następujących parametrów dla wirtualnych maszyn zainstalowanych na serwerze: procesor, pamięć, dyski twarde, interfejsy sieciowe,</w:t>
            </w:r>
          </w:p>
          <w:p w14:paraId="43EC9FF9" w14:textId="22FCE0F0"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integrację z oprogramowaniem zarządzającym Red Hat Enterprise Virtualization</w:t>
            </w:r>
          </w:p>
        </w:tc>
        <w:tc>
          <w:tcPr>
            <w:tcW w:w="4252" w:type="dxa"/>
            <w:vAlign w:val="center"/>
          </w:tcPr>
          <w:p w14:paraId="674A7BDC" w14:textId="7E99D95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Zgodnie ze SIWZ i późniejszymi zmianami, wyjaśnieniami </w:t>
            </w:r>
          </w:p>
        </w:tc>
      </w:tr>
      <w:tr w:rsidR="003C6052" w:rsidRPr="007C5346" w14:paraId="7F4FB46C" w14:textId="77777777" w:rsidTr="005E5375">
        <w:tc>
          <w:tcPr>
            <w:tcW w:w="851" w:type="dxa"/>
            <w:vAlign w:val="center"/>
          </w:tcPr>
          <w:p w14:paraId="20960B8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2ABAD9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5F2F55D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35FE019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6C8FAC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r>
            <w:r w:rsidRPr="007C5346">
              <w:rPr>
                <w:rFonts w:ascii="Times New Roman" w:hAnsi="Times New Roman" w:cs="Times New Roman"/>
                <w:b/>
                <w:bCs/>
                <w:sz w:val="20"/>
                <w:szCs w:val="20"/>
                <w:u w:val="single"/>
              </w:rPr>
              <w:t>Serwer Wirtualizacyjny - 2 szt</w:t>
            </w:r>
            <w:r w:rsidRPr="007C5346">
              <w:rPr>
                <w:rFonts w:ascii="Times New Roman" w:hAnsi="Times New Roman" w:cs="Times New Roman"/>
                <w:sz w:val="20"/>
                <w:szCs w:val="20"/>
              </w:rPr>
              <w:t xml:space="preserve">.      </w:t>
            </w:r>
          </w:p>
          <w:p w14:paraId="5ED803F5"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Wsparcie dla Systemów Operacyjnych i Systemów Wirtualizacyjnych</w:t>
            </w:r>
            <w:r w:rsidRPr="007C5346">
              <w:rPr>
                <w:rFonts w:ascii="Times New Roman" w:hAnsi="Times New Roman" w:cs="Times New Roman"/>
                <w:sz w:val="20"/>
                <w:szCs w:val="20"/>
              </w:rPr>
              <w:t xml:space="preserve"> – prosimy o zmianę wymagań dla Microsoft Windows Server na wersję R2, poprzednie nie są już nawet wspierane przez producenta.</w:t>
            </w:r>
          </w:p>
          <w:p w14:paraId="201CA6C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445412A"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p>
          <w:p w14:paraId="2FE1C997"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 xml:space="preserve">Zamawiający </w:t>
            </w:r>
            <w:r w:rsidRPr="007C5346">
              <w:rPr>
                <w:rFonts w:ascii="Times New Roman" w:hAnsi="Times New Roman" w:cs="Times New Roman"/>
                <w:b/>
                <w:color w:val="000000"/>
                <w:sz w:val="20"/>
                <w:szCs w:val="20"/>
                <w:lang w:eastAsia="pl-PL"/>
              </w:rPr>
              <w:t xml:space="preserve">zmienia </w:t>
            </w:r>
            <w:r w:rsidRPr="007C5346">
              <w:rPr>
                <w:rFonts w:ascii="Times New Roman" w:hAnsi="Times New Roman" w:cs="Times New Roman"/>
                <w:color w:val="000000"/>
                <w:sz w:val="20"/>
                <w:szCs w:val="20"/>
                <w:lang w:eastAsia="pl-PL"/>
              </w:rPr>
              <w:t>treść SIWZ w ten sposób, że w załączniku nr 1B</w:t>
            </w:r>
          </w:p>
          <w:p w14:paraId="03FF7DD3"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 xml:space="preserve"> I.</w:t>
            </w:r>
            <w:r w:rsidRPr="007C5346">
              <w:rPr>
                <w:rFonts w:ascii="Times New Roman" w:hAnsi="Times New Roman" w:cs="Times New Roman"/>
                <w:color w:val="000000"/>
                <w:sz w:val="20"/>
                <w:szCs w:val="20"/>
                <w:lang w:eastAsia="pl-PL"/>
              </w:rPr>
              <w:tab/>
              <w:t>Dostawa sprzętu komputerowego, konfiguracja aktywnych urządzeń sieciowych</w:t>
            </w:r>
          </w:p>
          <w:p w14:paraId="7B8AC491"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 xml:space="preserve">1. Serwer Wirtualizacyjny - 2 szt.      </w:t>
            </w:r>
          </w:p>
          <w:p w14:paraId="15A3E25E"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Element konfiguracji: Wsparcie dla Systemów Operacyjnych i Systemów Wirtualizacyjnych</w:t>
            </w:r>
          </w:p>
          <w:p w14:paraId="4B2FF502"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 xml:space="preserve">Wymaganie o treści: </w:t>
            </w:r>
          </w:p>
          <w:p w14:paraId="09D724CC"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„Microsoft Windows Server min. w wersji 2012 (…)”</w:t>
            </w:r>
          </w:p>
          <w:p w14:paraId="1DAB5C23" w14:textId="77777777" w:rsidR="003C6052" w:rsidRPr="007C5346" w:rsidRDefault="003C6052" w:rsidP="00FB09B2">
            <w:pPr>
              <w:spacing w:after="0" w:line="240" w:lineRule="auto"/>
              <w:rPr>
                <w:rFonts w:ascii="Times New Roman" w:hAnsi="Times New Roman" w:cs="Times New Roman"/>
                <w:b/>
                <w:bCs/>
                <w:color w:val="000000"/>
                <w:sz w:val="20"/>
                <w:szCs w:val="20"/>
                <w:lang w:eastAsia="pl-PL"/>
              </w:rPr>
            </w:pPr>
            <w:r w:rsidRPr="007C5346">
              <w:rPr>
                <w:rFonts w:ascii="Times New Roman" w:hAnsi="Times New Roman" w:cs="Times New Roman"/>
                <w:b/>
                <w:bCs/>
                <w:color w:val="000000"/>
                <w:sz w:val="20"/>
                <w:szCs w:val="20"/>
                <w:lang w:eastAsia="pl-PL"/>
              </w:rPr>
              <w:t xml:space="preserve">zmienia na: </w:t>
            </w:r>
          </w:p>
          <w:p w14:paraId="51FA5CC4" w14:textId="77777777" w:rsidR="003C6052" w:rsidRPr="007C5346" w:rsidRDefault="003C6052" w:rsidP="00FB09B2">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lang w:eastAsia="pl-PL"/>
              </w:rPr>
              <w:t>„ Microsoft Windows Server min. w wersji 2012 R2 (…)”</w:t>
            </w:r>
          </w:p>
          <w:p w14:paraId="5DB5B0E4" w14:textId="5A4E24D0" w:rsidR="003C6052" w:rsidRPr="0056735F" w:rsidRDefault="003C6052" w:rsidP="00C82F4B">
            <w:pPr>
              <w:spacing w:after="0" w:line="240" w:lineRule="auto"/>
              <w:rPr>
                <w:rFonts w:ascii="Times New Roman" w:hAnsi="Times New Roman" w:cs="Times New Roman"/>
                <w:color w:val="000000"/>
                <w:sz w:val="20"/>
                <w:szCs w:val="20"/>
                <w:lang w:eastAsia="pl-PL"/>
              </w:rPr>
            </w:pPr>
            <w:r w:rsidRPr="007C5346">
              <w:rPr>
                <w:rFonts w:ascii="Times New Roman" w:hAnsi="Times New Roman" w:cs="Times New Roman"/>
                <w:color w:val="000000"/>
                <w:sz w:val="20"/>
                <w:szCs w:val="20"/>
                <w:highlight w:val="lightGray"/>
                <w:lang w:eastAsia="pl-PL"/>
              </w:rPr>
              <w:t>Tożsama zmiana dotyczy załącznika nr 2 do SIWZ.</w:t>
            </w:r>
            <w:r w:rsidRPr="007C5346">
              <w:rPr>
                <w:rFonts w:ascii="Times New Roman" w:hAnsi="Times New Roman" w:cs="Times New Roman"/>
                <w:color w:val="000000"/>
                <w:sz w:val="20"/>
                <w:szCs w:val="20"/>
                <w:lang w:eastAsia="pl-PL"/>
              </w:rPr>
              <w:t xml:space="preserve"> </w:t>
            </w:r>
          </w:p>
        </w:tc>
      </w:tr>
      <w:tr w:rsidR="003C6052" w:rsidRPr="007C5346" w14:paraId="25FE8CAA" w14:textId="77777777" w:rsidTr="005E5375">
        <w:tc>
          <w:tcPr>
            <w:tcW w:w="851" w:type="dxa"/>
            <w:vAlign w:val="center"/>
          </w:tcPr>
          <w:p w14:paraId="2FC99DE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9A026F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0004567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41768AB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7BB48D1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t xml:space="preserve">.  </w:t>
            </w:r>
            <w:r w:rsidRPr="007C5346">
              <w:rPr>
                <w:rFonts w:ascii="Times New Roman" w:hAnsi="Times New Roman" w:cs="Times New Roman"/>
                <w:b/>
                <w:bCs/>
                <w:sz w:val="20"/>
                <w:szCs w:val="20"/>
                <w:u w:val="single"/>
              </w:rPr>
              <w:t>Serwer bazy danych - 1 szt.</w:t>
            </w:r>
            <w:r w:rsidRPr="007C5346">
              <w:rPr>
                <w:rFonts w:ascii="Times New Roman" w:hAnsi="Times New Roman" w:cs="Times New Roman"/>
                <w:b/>
                <w:bCs/>
                <w:sz w:val="20"/>
                <w:szCs w:val="20"/>
              </w:rPr>
              <w:t xml:space="preserve"> „</w:t>
            </w:r>
          </w:p>
          <w:p w14:paraId="589651D3"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Dysk twardy</w:t>
            </w:r>
            <w:r w:rsidRPr="007C5346">
              <w:rPr>
                <w:rFonts w:ascii="Times New Roman" w:hAnsi="Times New Roman" w:cs="Times New Roman"/>
                <w:sz w:val="20"/>
                <w:szCs w:val="20"/>
              </w:rPr>
              <w:t xml:space="preserve"> - Możliwość zainstalowania min. 18 dysków typu Hot Swap, SAS/SATA/SSD, 2.5””</w:t>
            </w:r>
          </w:p>
          <w:p w14:paraId="0D06531E" w14:textId="02E7204D"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związku z faktem, że Zamawiający wymaga zainstalowanych dwóch dysków oraz do obsługi systemu zakupuje dodatkowe macierze dyskowe, czy dopuszczony zostanie serwer z obsługą 16 dysków typu Hot Swap, SAS/SATA/SSD, 2.5”?</w:t>
            </w:r>
          </w:p>
        </w:tc>
        <w:tc>
          <w:tcPr>
            <w:tcW w:w="4252" w:type="dxa"/>
            <w:vAlign w:val="center"/>
          </w:tcPr>
          <w:p w14:paraId="70CA15C3" w14:textId="396066B5"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Zgodnie ze SIWZ i późniejszymi zmianami, wyjaśnieniami </w:t>
            </w:r>
          </w:p>
        </w:tc>
      </w:tr>
      <w:tr w:rsidR="003C6052" w:rsidRPr="007C5346" w14:paraId="218B9F11" w14:textId="77777777" w:rsidTr="005E5375">
        <w:tc>
          <w:tcPr>
            <w:tcW w:w="851" w:type="dxa"/>
            <w:vAlign w:val="center"/>
          </w:tcPr>
          <w:p w14:paraId="31670FE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5B091A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1CFD6E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7D74611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74BC9A6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r>
            <w:r w:rsidRPr="007C5346">
              <w:rPr>
                <w:rFonts w:ascii="Times New Roman" w:hAnsi="Times New Roman" w:cs="Times New Roman"/>
                <w:b/>
                <w:bCs/>
                <w:sz w:val="20"/>
                <w:szCs w:val="20"/>
                <w:u w:val="single"/>
              </w:rPr>
              <w:t>Serwer bazy danych - 1 szt.</w:t>
            </w:r>
            <w:r w:rsidRPr="007C5346">
              <w:rPr>
                <w:rFonts w:ascii="Times New Roman" w:hAnsi="Times New Roman" w:cs="Times New Roman"/>
                <w:b/>
                <w:bCs/>
                <w:sz w:val="20"/>
                <w:szCs w:val="20"/>
              </w:rPr>
              <w:t xml:space="preserve"> „</w:t>
            </w:r>
          </w:p>
          <w:p w14:paraId="027C1100"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lastRenderedPageBreak/>
              <w:t>Interfejsy sieciowe</w:t>
            </w:r>
            <w:r w:rsidRPr="007C5346">
              <w:rPr>
                <w:rFonts w:ascii="Times New Roman" w:hAnsi="Times New Roman" w:cs="Times New Roman"/>
                <w:sz w:val="20"/>
                <w:szCs w:val="20"/>
              </w:rPr>
              <w:t xml:space="preserve"> - Minimum 4 wbudowane porty Ethernet 10/100/1000 Mb/s z funkcją Wake-On-LAN, RJ45,</w:t>
            </w:r>
          </w:p>
          <w:p w14:paraId="0A71C280" w14:textId="77CECA30"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przez wbudowane porty rozumie kartę sieciową nie wykorzystującą portów PCI-Express?</w:t>
            </w:r>
          </w:p>
        </w:tc>
        <w:tc>
          <w:tcPr>
            <w:tcW w:w="4252" w:type="dxa"/>
            <w:vAlign w:val="center"/>
          </w:tcPr>
          <w:p w14:paraId="51E3DBEF" w14:textId="4250EFB1"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Zgodnie ze SIWZ i późniejszymi zmianami, wyjaśnieniami. </w:t>
            </w:r>
          </w:p>
        </w:tc>
      </w:tr>
      <w:tr w:rsidR="003C6052" w:rsidRPr="007C5346" w14:paraId="5ECAB5C1" w14:textId="77777777" w:rsidTr="005E5375">
        <w:tc>
          <w:tcPr>
            <w:tcW w:w="851" w:type="dxa"/>
            <w:vAlign w:val="center"/>
          </w:tcPr>
          <w:p w14:paraId="04620D2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3DE7F5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59C8032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692D9AC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1597933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r>
            <w:r w:rsidRPr="007C5346">
              <w:rPr>
                <w:rFonts w:ascii="Times New Roman" w:hAnsi="Times New Roman" w:cs="Times New Roman"/>
                <w:b/>
                <w:bCs/>
                <w:sz w:val="20"/>
                <w:szCs w:val="20"/>
                <w:u w:val="single"/>
              </w:rPr>
              <w:t>Serwer bazy danych - 1 szt.</w:t>
            </w:r>
            <w:r w:rsidRPr="007C5346">
              <w:rPr>
                <w:rFonts w:ascii="Times New Roman" w:hAnsi="Times New Roman" w:cs="Times New Roman"/>
                <w:b/>
                <w:bCs/>
                <w:sz w:val="20"/>
                <w:szCs w:val="20"/>
              </w:rPr>
              <w:t xml:space="preserve"> „</w:t>
            </w:r>
          </w:p>
          <w:p w14:paraId="72F6A2E7" w14:textId="77777777" w:rsidR="003C6052" w:rsidRPr="007C5346" w:rsidRDefault="003C6052" w:rsidP="00C82F4B">
            <w:pPr>
              <w:spacing w:after="0" w:line="240" w:lineRule="auto"/>
              <w:rPr>
                <w:rFonts w:ascii="Times New Roman" w:hAnsi="Times New Roman" w:cs="Times New Roman"/>
                <w:sz w:val="20"/>
                <w:szCs w:val="20"/>
              </w:rPr>
            </w:pPr>
          </w:p>
          <w:p w14:paraId="7AD46B87"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Zarządzanie i obsługa Techniczna</w:t>
            </w:r>
            <w:r w:rsidRPr="007C5346">
              <w:rPr>
                <w:rFonts w:ascii="Times New Roman" w:hAnsi="Times New Roman" w:cs="Times New Roman"/>
                <w:sz w:val="20"/>
                <w:szCs w:val="20"/>
              </w:rPr>
              <w:t xml:space="preserve"> – prosimy o wykreślenie poniższych zapisów wskazujących tylko na jednego producenta sprzętu, co jest niezgodne z ustawą PZP: raz aplikacji z wykorzystaniem tzw. plików odpowiedzi dostarczanych przez producenta oprogramowania użytkowego:</w:t>
            </w:r>
          </w:p>
          <w:p w14:paraId="422E24B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zautomatyzowane, personalizowane, zrównoleglone instalacje systemów operacyjnych oraz aplikacji z wykorzystaniem tzw. plików odpowiedzi dostarczanych przez producenta oprogramowania użytkowego,</w:t>
            </w:r>
          </w:p>
          <w:p w14:paraId="7F44228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monitorowanie utylizacji (wykorzystania) następujących parametrów dla wirtualnych maszyn zainstalowanych na serwerze: procesor, pamięć, dyski twarde, interfejsy sieciowe,</w:t>
            </w:r>
          </w:p>
          <w:p w14:paraId="7B030B18" w14:textId="532F97B0"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integrację z oprogramowaniem zarządzającym Red Hat Enterprise Virtualization</w:t>
            </w:r>
          </w:p>
        </w:tc>
        <w:tc>
          <w:tcPr>
            <w:tcW w:w="4252" w:type="dxa"/>
            <w:vAlign w:val="center"/>
          </w:tcPr>
          <w:p w14:paraId="2EEFC040" w14:textId="36082D25"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0368CDEA" w14:textId="77777777" w:rsidTr="005E5375">
        <w:tc>
          <w:tcPr>
            <w:tcW w:w="851" w:type="dxa"/>
            <w:vAlign w:val="center"/>
          </w:tcPr>
          <w:p w14:paraId="21AB99F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17E67A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95B3E9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6C7E222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I.</w:t>
            </w:r>
            <w:r w:rsidRPr="007C5346">
              <w:rPr>
                <w:rFonts w:ascii="Times New Roman" w:hAnsi="Times New Roman" w:cs="Times New Roman"/>
                <w:sz w:val="20"/>
                <w:szCs w:val="20"/>
              </w:rPr>
              <w:tab/>
              <w:t>Dostawa sprzętu komputerowego, konfiguracja aktywnych urządzeń sieciowych</w:t>
            </w:r>
          </w:p>
          <w:p w14:paraId="3DF0B637"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ab/>
            </w:r>
            <w:r w:rsidRPr="007C5346">
              <w:rPr>
                <w:rFonts w:ascii="Times New Roman" w:hAnsi="Times New Roman" w:cs="Times New Roman"/>
                <w:sz w:val="20"/>
                <w:szCs w:val="20"/>
              </w:rPr>
              <w:tab/>
            </w:r>
            <w:r w:rsidRPr="007C5346">
              <w:rPr>
                <w:rFonts w:ascii="Times New Roman" w:hAnsi="Times New Roman" w:cs="Times New Roman"/>
                <w:b/>
                <w:bCs/>
                <w:sz w:val="20"/>
                <w:szCs w:val="20"/>
              </w:rPr>
              <w:t>Serwer bazy danych - 1 szt. „</w:t>
            </w:r>
          </w:p>
          <w:p w14:paraId="568B2EA0" w14:textId="77777777" w:rsidR="003C6052" w:rsidRPr="007C5346"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Wsparcie dla Systemów Operacyjnych i Systemów Wirtualizacyjnych –</w:t>
            </w:r>
            <w:r w:rsidRPr="007C5346">
              <w:rPr>
                <w:rFonts w:ascii="Times New Roman" w:hAnsi="Times New Roman" w:cs="Times New Roman"/>
                <w:sz w:val="20"/>
                <w:szCs w:val="20"/>
              </w:rPr>
              <w:t xml:space="preserve"> prosimy o zmianę wymagań dla Microsoft Windows Server na wersję R2, poprzednie nie są już nawet wspierane przez producenta.</w:t>
            </w:r>
          </w:p>
          <w:p w14:paraId="34889761" w14:textId="77777777" w:rsidR="003C6052" w:rsidRPr="007C5346" w:rsidRDefault="003C6052" w:rsidP="00C82F4B">
            <w:pPr>
              <w:spacing w:after="0" w:line="240" w:lineRule="auto"/>
              <w:rPr>
                <w:rFonts w:ascii="Times New Roman" w:hAnsi="Times New Roman" w:cs="Times New Roman"/>
                <w:b/>
                <w:bCs/>
                <w:sz w:val="20"/>
                <w:szCs w:val="20"/>
              </w:rPr>
            </w:pPr>
          </w:p>
        </w:tc>
        <w:tc>
          <w:tcPr>
            <w:tcW w:w="4252" w:type="dxa"/>
            <w:vAlign w:val="center"/>
          </w:tcPr>
          <w:p w14:paraId="35E130E3" w14:textId="77777777" w:rsidR="003C6052" w:rsidRPr="007C5346" w:rsidRDefault="003C6052" w:rsidP="00FB09B2">
            <w:pPr>
              <w:spacing w:after="0" w:line="240" w:lineRule="auto"/>
              <w:rPr>
                <w:rFonts w:ascii="Times New Roman" w:hAnsi="Times New Roman" w:cs="Times New Roman"/>
                <w:color w:val="333300"/>
                <w:sz w:val="20"/>
                <w:szCs w:val="20"/>
                <w:lang w:eastAsia="pl-PL"/>
              </w:rPr>
            </w:pPr>
          </w:p>
          <w:p w14:paraId="1B1D4B29"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Zamawiający </w:t>
            </w:r>
            <w:r w:rsidRPr="007C5346">
              <w:rPr>
                <w:rFonts w:ascii="Times New Roman" w:hAnsi="Times New Roman" w:cs="Times New Roman"/>
                <w:b/>
                <w:sz w:val="20"/>
                <w:szCs w:val="20"/>
                <w:lang w:eastAsia="pl-PL"/>
              </w:rPr>
              <w:t xml:space="preserve">zmienia </w:t>
            </w:r>
            <w:r w:rsidRPr="007C5346">
              <w:rPr>
                <w:rFonts w:ascii="Times New Roman" w:hAnsi="Times New Roman" w:cs="Times New Roman"/>
                <w:sz w:val="20"/>
                <w:szCs w:val="20"/>
                <w:lang w:eastAsia="pl-PL"/>
              </w:rPr>
              <w:t>treść SIWZ w ten sposób, że w załączniku nr 1B</w:t>
            </w:r>
          </w:p>
          <w:p w14:paraId="4DD91D70"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 I.</w:t>
            </w:r>
            <w:r w:rsidRPr="007C5346">
              <w:rPr>
                <w:rFonts w:ascii="Times New Roman" w:hAnsi="Times New Roman" w:cs="Times New Roman"/>
                <w:sz w:val="20"/>
                <w:szCs w:val="20"/>
                <w:lang w:eastAsia="pl-PL"/>
              </w:rPr>
              <w:tab/>
              <w:t>Dostawa sprzętu komputerowego, konfiguracja aktywnych urządzeń sieciowych</w:t>
            </w:r>
          </w:p>
          <w:p w14:paraId="1D4B3EB6"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2. Serwer bazy danych  - 1 szt.      </w:t>
            </w:r>
          </w:p>
          <w:p w14:paraId="6AB18A9B"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Element konfiguracji: Wsparcie dla Systemów Operacyjnych i Systemów Wirtualizacyjnych</w:t>
            </w:r>
          </w:p>
          <w:p w14:paraId="381F48E1"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Wymaganie o treści: </w:t>
            </w:r>
          </w:p>
          <w:p w14:paraId="233BC126"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„Microsoft Windows Server min. w wersji 2012 (…)”</w:t>
            </w:r>
          </w:p>
          <w:p w14:paraId="466D8760" w14:textId="77777777" w:rsidR="003C6052" w:rsidRPr="007C5346" w:rsidRDefault="003C6052" w:rsidP="00FB09B2">
            <w:pPr>
              <w:spacing w:after="0" w:line="240" w:lineRule="auto"/>
              <w:rPr>
                <w:rFonts w:ascii="Times New Roman" w:hAnsi="Times New Roman" w:cs="Times New Roman"/>
                <w:b/>
                <w:bCs/>
                <w:sz w:val="20"/>
                <w:szCs w:val="20"/>
                <w:lang w:eastAsia="pl-PL"/>
              </w:rPr>
            </w:pPr>
            <w:r w:rsidRPr="007C5346">
              <w:rPr>
                <w:rFonts w:ascii="Times New Roman" w:hAnsi="Times New Roman" w:cs="Times New Roman"/>
                <w:b/>
                <w:bCs/>
                <w:sz w:val="20"/>
                <w:szCs w:val="20"/>
                <w:lang w:eastAsia="pl-PL"/>
              </w:rPr>
              <w:t xml:space="preserve">zmienia na: </w:t>
            </w:r>
          </w:p>
          <w:p w14:paraId="72EF4D08"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Microsoft Windows Server min. w wersji 2012 R2 (…)”</w:t>
            </w:r>
          </w:p>
          <w:p w14:paraId="1053AE0C" w14:textId="63DB1C44" w:rsidR="003C6052" w:rsidRPr="007C5346" w:rsidRDefault="003C6052" w:rsidP="00C82F4B">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highlight w:val="lightGray"/>
                <w:lang w:eastAsia="pl-PL"/>
              </w:rPr>
              <w:t>Tożsama zmiana dotyczy załącznika nr 2 do SIWZ.</w:t>
            </w:r>
          </w:p>
        </w:tc>
      </w:tr>
      <w:tr w:rsidR="003C6052" w:rsidRPr="007C5346" w14:paraId="36522421" w14:textId="77777777" w:rsidTr="005E5375">
        <w:tc>
          <w:tcPr>
            <w:tcW w:w="851" w:type="dxa"/>
            <w:vAlign w:val="center"/>
          </w:tcPr>
          <w:p w14:paraId="66B048DF"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2F392C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1552D0E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252439DB"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Macierz dyskowa z kontrolerami FC - 1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79CC5288"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Funkcjonalności:</w:t>
            </w:r>
          </w:p>
          <w:p w14:paraId="2E8732A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Macierz musi wspierać dyski: 400/800GB </w:t>
            </w:r>
            <w:r w:rsidRPr="007C5346">
              <w:rPr>
                <w:rFonts w:ascii="Times New Roman" w:hAnsi="Times New Roman" w:cs="Times New Roman"/>
                <w:sz w:val="20"/>
                <w:szCs w:val="20"/>
              </w:rPr>
              <w:lastRenderedPageBreak/>
              <w:t>SSD 300/600/900GB SAS oraz 1TB, 2TB, 3TB SAS/NL-SAS – Czy Zamawiający dopuści obsługę dysków 4TB SAS/NL-SAS zamiast 3TB SAS/NL-SAS?</w:t>
            </w:r>
          </w:p>
          <w:p w14:paraId="3C69B7F4" w14:textId="67D85B08"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Oferowana macierz musi pozwalać na rozbudowę do przynajmniej 192 dysków SAS/NL-SAS przy użyciu tych samych kontrolerów macierzowych. Czy Zamawiający dopuści macierz z rozbudową do 140 dysków SAS/NL-SAS?</w:t>
            </w:r>
          </w:p>
        </w:tc>
        <w:tc>
          <w:tcPr>
            <w:tcW w:w="4252" w:type="dxa"/>
            <w:vAlign w:val="center"/>
          </w:tcPr>
          <w:p w14:paraId="10BB4D01" w14:textId="65B654DE"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tc>
      </w:tr>
      <w:tr w:rsidR="003C6052" w:rsidRPr="007C5346" w14:paraId="3BCCD494" w14:textId="77777777" w:rsidTr="005E5375">
        <w:tc>
          <w:tcPr>
            <w:tcW w:w="851" w:type="dxa"/>
            <w:vAlign w:val="center"/>
          </w:tcPr>
          <w:p w14:paraId="0840DF8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E16422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76F5B18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4AA7970D"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Biblioteka Taśmowa - 1 szt.</w:t>
            </w:r>
          </w:p>
          <w:p w14:paraId="3D41A020" w14:textId="73434AB1" w:rsidR="003C6052" w:rsidRPr="007E7E59"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Funkcjonalności - </w:t>
            </w:r>
            <w:r w:rsidRPr="007C5346">
              <w:rPr>
                <w:rFonts w:ascii="Times New Roman" w:hAnsi="Times New Roman" w:cs="Times New Roman"/>
                <w:sz w:val="20"/>
                <w:szCs w:val="20"/>
              </w:rPr>
              <w:t>Oferowany autoloader powinien posiadać port USB, w który można w przyszłości dołączyć pamięć USB zawierającą klucze szyfrujące dane zapisywane w napędzie. Prosimy o wykreślenie powyższej funkcjonalności, na etapie zapisywania danych Zamawiający powinien zabezpieczać pliki poprzez ich sprzętowe szyfrowanie, co umożliwia każde tego typu urządzenie, a powyższe wymagania tylko ogranicza konkurencję.</w:t>
            </w:r>
          </w:p>
        </w:tc>
        <w:tc>
          <w:tcPr>
            <w:tcW w:w="4252" w:type="dxa"/>
            <w:vAlign w:val="center"/>
          </w:tcPr>
          <w:p w14:paraId="3BCA5533" w14:textId="437887E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5720CE9E" w14:textId="77777777" w:rsidTr="005E5375">
        <w:tc>
          <w:tcPr>
            <w:tcW w:w="851" w:type="dxa"/>
            <w:vAlign w:val="center"/>
          </w:tcPr>
          <w:p w14:paraId="3C03F8E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2F83EE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89289B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58BA5B91"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Serwer Backup - 1 szt.</w:t>
            </w:r>
          </w:p>
          <w:p w14:paraId="0057AFF5" w14:textId="77777777" w:rsidR="003C6052" w:rsidRPr="007C5346" w:rsidRDefault="003C6052" w:rsidP="00C82F4B">
            <w:pPr>
              <w:numPr>
                <w:ilvl w:val="0"/>
                <w:numId w:val="26"/>
              </w:num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rPr>
              <w:t>Dysk twardy -</w:t>
            </w:r>
            <w:r w:rsidRPr="007C5346">
              <w:rPr>
                <w:rFonts w:ascii="Times New Roman" w:hAnsi="Times New Roman" w:cs="Times New Roman"/>
                <w:sz w:val="20"/>
                <w:szCs w:val="20"/>
              </w:rPr>
              <w:t>Zainstalowane min.: 4 dyski min. 4TB 7200 obr. – Czy Zamawiający nie popełnił błędu, nie ma takich dysków w formacie 2,5”, występują w formacie 3,5”. Proszę o zmianę wymagań formatu lub zminę pojemności na 2TB.</w:t>
            </w:r>
          </w:p>
          <w:p w14:paraId="3F05FB28"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BEAEA06" w14:textId="77777777" w:rsidR="003C6052" w:rsidRPr="007C5346" w:rsidRDefault="003C6052" w:rsidP="00FB09B2">
            <w:pPr>
              <w:spacing w:after="0" w:line="240" w:lineRule="auto"/>
              <w:rPr>
                <w:rFonts w:ascii="Times New Roman" w:hAnsi="Times New Roman" w:cs="Times New Roman"/>
                <w:color w:val="FF0000"/>
                <w:sz w:val="20"/>
                <w:szCs w:val="20"/>
                <w:lang w:eastAsia="pl-PL"/>
              </w:rPr>
            </w:pPr>
          </w:p>
          <w:p w14:paraId="3E20B9B4" w14:textId="77777777" w:rsidR="003C6052" w:rsidRPr="007C5346" w:rsidRDefault="003C6052" w:rsidP="00FB09B2">
            <w:pPr>
              <w:spacing w:after="0" w:line="240" w:lineRule="auto"/>
              <w:rPr>
                <w:rFonts w:ascii="Times New Roman" w:hAnsi="Times New Roman" w:cs="Times New Roman"/>
                <w:color w:val="FF0000"/>
                <w:sz w:val="20"/>
                <w:szCs w:val="20"/>
                <w:lang w:eastAsia="pl-PL"/>
              </w:rPr>
            </w:pPr>
          </w:p>
          <w:p w14:paraId="0880F9D9"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Zamawiający </w:t>
            </w:r>
            <w:r w:rsidRPr="007C5346">
              <w:rPr>
                <w:rFonts w:ascii="Times New Roman" w:hAnsi="Times New Roman" w:cs="Times New Roman"/>
                <w:b/>
                <w:sz w:val="20"/>
                <w:szCs w:val="20"/>
                <w:lang w:eastAsia="pl-PL"/>
              </w:rPr>
              <w:t xml:space="preserve">zmienia </w:t>
            </w:r>
            <w:r w:rsidRPr="007C5346">
              <w:rPr>
                <w:rFonts w:ascii="Times New Roman" w:hAnsi="Times New Roman" w:cs="Times New Roman"/>
                <w:sz w:val="20"/>
                <w:szCs w:val="20"/>
                <w:lang w:eastAsia="pl-PL"/>
              </w:rPr>
              <w:t>treść SIWZ w ten sposób, że w załączniku nr 1B</w:t>
            </w:r>
          </w:p>
          <w:p w14:paraId="56FDA9EF"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 I.</w:t>
            </w:r>
            <w:r w:rsidRPr="007C5346">
              <w:rPr>
                <w:rFonts w:ascii="Times New Roman" w:hAnsi="Times New Roman" w:cs="Times New Roman"/>
                <w:sz w:val="20"/>
                <w:szCs w:val="20"/>
                <w:lang w:eastAsia="pl-PL"/>
              </w:rPr>
              <w:tab/>
              <w:t>Dostawa sprzętu komputerowego, konfiguracja aktywnych urządzeń sieciowych</w:t>
            </w:r>
          </w:p>
          <w:p w14:paraId="5C6D2730"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6. </w:t>
            </w:r>
            <w:r w:rsidRPr="007C5346">
              <w:rPr>
                <w:rFonts w:ascii="Times New Roman" w:hAnsi="Times New Roman" w:cs="Times New Roman"/>
                <w:b/>
                <w:sz w:val="20"/>
                <w:szCs w:val="20"/>
                <w:lang w:eastAsia="pl-PL"/>
              </w:rPr>
              <w:t>Serwer Backup – 1szt</w:t>
            </w:r>
            <w:r w:rsidRPr="007C5346">
              <w:rPr>
                <w:rFonts w:ascii="Times New Roman" w:hAnsi="Times New Roman" w:cs="Times New Roman"/>
                <w:sz w:val="20"/>
                <w:szCs w:val="20"/>
                <w:lang w:eastAsia="pl-PL"/>
              </w:rPr>
              <w:t xml:space="preserve">.  -     </w:t>
            </w:r>
          </w:p>
          <w:p w14:paraId="628555D2"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Element konfiguracji: 10. </w:t>
            </w:r>
            <w:r w:rsidRPr="007C5346">
              <w:rPr>
                <w:rFonts w:ascii="Times New Roman" w:hAnsi="Times New Roman" w:cs="Times New Roman"/>
                <w:b/>
                <w:sz w:val="20"/>
                <w:szCs w:val="20"/>
                <w:lang w:eastAsia="pl-PL"/>
              </w:rPr>
              <w:t>Dysk twardy,</w:t>
            </w:r>
            <w:r w:rsidRPr="007C5346">
              <w:rPr>
                <w:rFonts w:ascii="Times New Roman" w:hAnsi="Times New Roman" w:cs="Times New Roman"/>
                <w:sz w:val="20"/>
                <w:szCs w:val="20"/>
                <w:lang w:eastAsia="pl-PL"/>
              </w:rPr>
              <w:t xml:space="preserve"> </w:t>
            </w:r>
          </w:p>
          <w:p w14:paraId="303A3D05"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Wymaganie o treści: </w:t>
            </w:r>
          </w:p>
          <w:p w14:paraId="4543B997"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„Możliwość zainstalowania do 8 dysków typu Hot Swap, SAS/SATA/SSD, 2,5”, </w:t>
            </w:r>
          </w:p>
          <w:p w14:paraId="5233A85A"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Zainstalowane min.: </w:t>
            </w:r>
          </w:p>
          <w:p w14:paraId="22CE5E03"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2 dyski min. 300GB 10k SAS,</w:t>
            </w:r>
          </w:p>
          <w:p w14:paraId="61F96058"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4 dyski min. 4TB 7200 obr.</w:t>
            </w:r>
          </w:p>
          <w:p w14:paraId="36F20635" w14:textId="77777777" w:rsidR="003C6052" w:rsidRPr="007C5346" w:rsidRDefault="003C6052" w:rsidP="00FB09B2">
            <w:pPr>
              <w:spacing w:after="0" w:line="240" w:lineRule="auto"/>
              <w:rPr>
                <w:rFonts w:ascii="Times New Roman" w:hAnsi="Times New Roman" w:cs="Times New Roman"/>
                <w:b/>
                <w:bCs/>
                <w:sz w:val="20"/>
                <w:szCs w:val="20"/>
                <w:lang w:eastAsia="pl-PL"/>
              </w:rPr>
            </w:pPr>
            <w:r w:rsidRPr="007C5346">
              <w:rPr>
                <w:rFonts w:ascii="Times New Roman" w:hAnsi="Times New Roman" w:cs="Times New Roman"/>
                <w:b/>
                <w:bCs/>
                <w:sz w:val="20"/>
                <w:szCs w:val="20"/>
                <w:lang w:eastAsia="pl-PL"/>
              </w:rPr>
              <w:t xml:space="preserve">zmienia na: </w:t>
            </w:r>
          </w:p>
          <w:p w14:paraId="7DE4EADA" w14:textId="3F71CFEC"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Możliwość zainstalowania  min. 8 dysków typu Hot Swap, SAS/SATA/SSD  </w:t>
            </w:r>
            <w:r w:rsidR="00DA156D" w:rsidRPr="007C5346">
              <w:rPr>
                <w:rFonts w:ascii="Times New Roman" w:hAnsi="Times New Roman" w:cs="Times New Roman"/>
                <w:sz w:val="20"/>
                <w:szCs w:val="20"/>
                <w:lang w:eastAsia="pl-PL"/>
              </w:rPr>
              <w:t>2,,5”</w:t>
            </w:r>
            <w:r w:rsidR="00DA156D">
              <w:rPr>
                <w:rFonts w:ascii="Times New Roman" w:hAnsi="Times New Roman" w:cs="Times New Roman"/>
                <w:sz w:val="20"/>
                <w:szCs w:val="20"/>
                <w:lang w:eastAsia="pl-PL"/>
              </w:rPr>
              <w:t xml:space="preserve"> lub 3,5” </w:t>
            </w:r>
            <w:r w:rsidRPr="007C5346">
              <w:rPr>
                <w:rFonts w:ascii="Times New Roman" w:hAnsi="Times New Roman" w:cs="Times New Roman"/>
                <w:sz w:val="20"/>
                <w:szCs w:val="20"/>
                <w:lang w:eastAsia="pl-PL"/>
              </w:rPr>
              <w:t xml:space="preserve"> </w:t>
            </w:r>
          </w:p>
          <w:p w14:paraId="5212B7F6"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Zainstalowane min.: </w:t>
            </w:r>
          </w:p>
          <w:p w14:paraId="3328417E"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2 dyski min. 300GB 10k SAS,</w:t>
            </w:r>
          </w:p>
          <w:p w14:paraId="2A65528B" w14:textId="77777777" w:rsidR="003C6052" w:rsidRPr="007C5346" w:rsidRDefault="003C6052" w:rsidP="00FB09B2">
            <w:pPr>
              <w:rPr>
                <w:rFonts w:ascii="Times New Roman" w:hAnsi="Times New Roman" w:cs="Times New Roman"/>
                <w:sz w:val="20"/>
                <w:szCs w:val="20"/>
                <w:lang w:eastAsia="pl-PL"/>
              </w:rPr>
            </w:pPr>
            <w:r w:rsidRPr="007C5346">
              <w:rPr>
                <w:rFonts w:ascii="Times New Roman" w:hAnsi="Times New Roman" w:cs="Times New Roman"/>
                <w:sz w:val="20"/>
                <w:szCs w:val="20"/>
                <w:lang w:eastAsia="pl-PL"/>
              </w:rPr>
              <w:t>4 dyski min. 4TB 7200 obr. lub 8 dysków min. 2TB 7200 obr.</w:t>
            </w:r>
          </w:p>
          <w:p w14:paraId="704C95C8" w14:textId="77777777" w:rsidR="003C6052" w:rsidRDefault="003C6052" w:rsidP="00C82F4B">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highlight w:val="lightGray"/>
                <w:lang w:eastAsia="pl-PL"/>
              </w:rPr>
              <w:t>Tożsama zmiana dotyczy załącznika nr 2 do SIWZ.</w:t>
            </w:r>
            <w:r w:rsidR="007E7E59">
              <w:rPr>
                <w:rFonts w:ascii="Times New Roman" w:hAnsi="Times New Roman" w:cs="Times New Roman"/>
                <w:sz w:val="20"/>
                <w:szCs w:val="20"/>
                <w:lang w:eastAsia="pl-PL"/>
              </w:rPr>
              <w:t xml:space="preserve"> </w:t>
            </w:r>
          </w:p>
          <w:p w14:paraId="451B1B48" w14:textId="77777777" w:rsidR="00DA7EF2" w:rsidRDefault="00DA7EF2" w:rsidP="00C82F4B">
            <w:pPr>
              <w:spacing w:after="0" w:line="240" w:lineRule="auto"/>
              <w:rPr>
                <w:rFonts w:ascii="Times New Roman" w:hAnsi="Times New Roman" w:cs="Times New Roman"/>
                <w:sz w:val="20"/>
                <w:szCs w:val="20"/>
                <w:lang w:eastAsia="pl-PL"/>
              </w:rPr>
            </w:pPr>
          </w:p>
          <w:p w14:paraId="3BF27C49" w14:textId="77777777" w:rsidR="00DA7EF2" w:rsidRDefault="00DA7EF2" w:rsidP="00C82F4B">
            <w:pPr>
              <w:spacing w:after="0" w:line="240" w:lineRule="auto"/>
              <w:rPr>
                <w:rFonts w:ascii="Times New Roman" w:hAnsi="Times New Roman" w:cs="Times New Roman"/>
                <w:sz w:val="20"/>
                <w:szCs w:val="20"/>
                <w:lang w:eastAsia="pl-PL"/>
              </w:rPr>
            </w:pPr>
          </w:p>
          <w:p w14:paraId="570DF493" w14:textId="37308D22" w:rsidR="00DA7EF2" w:rsidRPr="007C5346" w:rsidRDefault="00DA7EF2" w:rsidP="00C82F4B">
            <w:pPr>
              <w:spacing w:after="0" w:line="240" w:lineRule="auto"/>
              <w:rPr>
                <w:rFonts w:ascii="Times New Roman" w:hAnsi="Times New Roman" w:cs="Times New Roman"/>
                <w:sz w:val="20"/>
                <w:szCs w:val="20"/>
                <w:lang w:eastAsia="pl-PL"/>
              </w:rPr>
            </w:pPr>
          </w:p>
        </w:tc>
      </w:tr>
      <w:tr w:rsidR="003C6052" w:rsidRPr="007C5346" w14:paraId="4083913D" w14:textId="77777777" w:rsidTr="005E5375">
        <w:tc>
          <w:tcPr>
            <w:tcW w:w="851" w:type="dxa"/>
            <w:vAlign w:val="center"/>
          </w:tcPr>
          <w:p w14:paraId="20A363C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37D3E8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6D398A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5E951F6E"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Serwer Backup - 1 szt.</w:t>
            </w:r>
          </w:p>
          <w:p w14:paraId="4C5B3748" w14:textId="172B985F" w:rsidR="003C6052" w:rsidRPr="0056735F"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Kartypamięci - </w:t>
            </w:r>
            <w:r w:rsidRPr="007C5346">
              <w:rPr>
                <w:rFonts w:ascii="Times New Roman" w:hAnsi="Times New Roman" w:cs="Times New Roman"/>
                <w:sz w:val="20"/>
                <w:szCs w:val="20"/>
              </w:rPr>
              <w:t>zainstalowana kart pamięci min. 32GB (dedykowana do proponowanego serwera. Czy Zamawiający dopuści kartę pamięci 16GB, która w zupełności wystarczy do obsługi serwera?</w:t>
            </w:r>
          </w:p>
        </w:tc>
        <w:tc>
          <w:tcPr>
            <w:tcW w:w="4252" w:type="dxa"/>
            <w:vAlign w:val="center"/>
          </w:tcPr>
          <w:p w14:paraId="3A85340F" w14:textId="399D1EEE"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1B6B6720" w14:textId="77777777" w:rsidTr="005E5375">
        <w:tc>
          <w:tcPr>
            <w:tcW w:w="851" w:type="dxa"/>
            <w:vAlign w:val="center"/>
          </w:tcPr>
          <w:p w14:paraId="1267B6C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2D3415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5D7E3DA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4F113A51"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Serwer Backup - 1 szt.</w:t>
            </w:r>
          </w:p>
          <w:p w14:paraId="62F703CD" w14:textId="77777777" w:rsidR="003C6052" w:rsidRPr="007C5346" w:rsidRDefault="003C6052" w:rsidP="00C82F4B">
            <w:pPr>
              <w:numPr>
                <w:ilvl w:val="0"/>
                <w:numId w:val="26"/>
              </w:num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Wsparcie dla Systemów Operacyjnych i Systemów Wirtualizacyjnych</w:t>
            </w:r>
            <w:r w:rsidRPr="007C5346">
              <w:rPr>
                <w:rFonts w:ascii="Times New Roman" w:hAnsi="Times New Roman" w:cs="Times New Roman"/>
                <w:sz w:val="20"/>
                <w:szCs w:val="20"/>
              </w:rPr>
              <w:t xml:space="preserve"> – prosimy o zmianę wymagań dla Microsoft Windows Server na wersję R2, poprzednie nie są już nawet wspierane przez producenta.</w:t>
            </w:r>
          </w:p>
          <w:p w14:paraId="3959A92A"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C2B0682" w14:textId="4472240A" w:rsidR="003C6052" w:rsidRPr="007C5346" w:rsidRDefault="003C6052" w:rsidP="00CB6DB6">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Zamawiający </w:t>
            </w:r>
            <w:r w:rsidRPr="007C5346">
              <w:rPr>
                <w:rFonts w:ascii="Times New Roman" w:hAnsi="Times New Roman" w:cs="Times New Roman"/>
                <w:b/>
                <w:sz w:val="20"/>
                <w:szCs w:val="20"/>
                <w:lang w:eastAsia="pl-PL"/>
              </w:rPr>
              <w:t xml:space="preserve">zmienia </w:t>
            </w:r>
            <w:r w:rsidRPr="007C5346">
              <w:rPr>
                <w:rFonts w:ascii="Times New Roman" w:hAnsi="Times New Roman" w:cs="Times New Roman"/>
                <w:sz w:val="20"/>
                <w:szCs w:val="20"/>
                <w:lang w:eastAsia="pl-PL"/>
              </w:rPr>
              <w:t>treść SIWZ w ten sposób, że w załączniku nr 1B</w:t>
            </w:r>
          </w:p>
          <w:p w14:paraId="49A595DF" w14:textId="77777777" w:rsidR="003C6052" w:rsidRPr="007C5346" w:rsidRDefault="003C6052" w:rsidP="00CB6DB6">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 I.</w:t>
            </w:r>
            <w:r w:rsidRPr="007C5346">
              <w:rPr>
                <w:rFonts w:ascii="Times New Roman" w:hAnsi="Times New Roman" w:cs="Times New Roman"/>
                <w:sz w:val="20"/>
                <w:szCs w:val="20"/>
                <w:lang w:eastAsia="pl-PL"/>
              </w:rPr>
              <w:tab/>
              <w:t>Dostawa sprzętu komputerowego, konfiguracja aktywnych urządzeń sieciowych</w:t>
            </w:r>
          </w:p>
          <w:p w14:paraId="70737489" w14:textId="325650FC" w:rsidR="003C6052" w:rsidRPr="007C5346" w:rsidRDefault="003C6052" w:rsidP="00CB6DB6">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2. Serwer Backup 1szt.   - 1 szt.      </w:t>
            </w:r>
          </w:p>
          <w:p w14:paraId="184A9486" w14:textId="77777777" w:rsidR="003C6052" w:rsidRPr="007C5346" w:rsidRDefault="003C6052" w:rsidP="00CB6DB6">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Element konfiguracji: Wsparcie dla Systemów Operacyjnych i Systemów Wirtualizacyjnych</w:t>
            </w:r>
          </w:p>
          <w:p w14:paraId="003089C3" w14:textId="77777777" w:rsidR="003C6052" w:rsidRPr="007C5346" w:rsidRDefault="003C6052" w:rsidP="00CB6DB6">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xml:space="preserve">Wymaganie o treści: </w:t>
            </w:r>
          </w:p>
          <w:p w14:paraId="6121B057" w14:textId="77777777" w:rsidR="003C6052" w:rsidRPr="007C5346" w:rsidRDefault="003C6052" w:rsidP="00CB6DB6">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„Microsoft Windows Server min. w wersji 2012 (…)”</w:t>
            </w:r>
          </w:p>
          <w:p w14:paraId="6476E3C7" w14:textId="77777777" w:rsidR="003C6052" w:rsidRPr="007C5346" w:rsidRDefault="003C6052" w:rsidP="00CB6DB6">
            <w:pPr>
              <w:spacing w:after="0" w:line="240" w:lineRule="auto"/>
              <w:rPr>
                <w:rFonts w:ascii="Times New Roman" w:hAnsi="Times New Roman" w:cs="Times New Roman"/>
                <w:b/>
                <w:sz w:val="20"/>
                <w:szCs w:val="20"/>
                <w:lang w:eastAsia="pl-PL"/>
              </w:rPr>
            </w:pPr>
            <w:r w:rsidRPr="007C5346">
              <w:rPr>
                <w:rFonts w:ascii="Times New Roman" w:hAnsi="Times New Roman" w:cs="Times New Roman"/>
                <w:b/>
                <w:sz w:val="20"/>
                <w:szCs w:val="20"/>
                <w:lang w:eastAsia="pl-PL"/>
              </w:rPr>
              <w:t xml:space="preserve">zmienia na: </w:t>
            </w:r>
          </w:p>
          <w:p w14:paraId="400D4048" w14:textId="77777777" w:rsidR="003C6052" w:rsidRPr="007C5346" w:rsidRDefault="003C6052" w:rsidP="00CB6DB6">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 Microsoft Windows Server min. w wersji 2012 R2 (…)”</w:t>
            </w:r>
          </w:p>
          <w:p w14:paraId="2147EE42" w14:textId="5CA318E8" w:rsidR="003C6052" w:rsidRPr="007C5346" w:rsidRDefault="003C6052" w:rsidP="00C82F4B">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highlight w:val="lightGray"/>
                <w:lang w:eastAsia="pl-PL"/>
              </w:rPr>
              <w:t>Tożsama zmiana dotyczy załącznika nr 2 do SIWZ.</w:t>
            </w:r>
          </w:p>
        </w:tc>
      </w:tr>
      <w:tr w:rsidR="003C6052" w:rsidRPr="007C5346" w14:paraId="7DA028FA" w14:textId="77777777" w:rsidTr="005E5375">
        <w:tc>
          <w:tcPr>
            <w:tcW w:w="851" w:type="dxa"/>
            <w:vAlign w:val="center"/>
          </w:tcPr>
          <w:p w14:paraId="025FF42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923318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762F73F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15808A7F"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6C8E7B6D" w14:textId="7AD43A8B" w:rsidR="002C206D" w:rsidRPr="007E7E59"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Obudowa - </w:t>
            </w:r>
            <w:r w:rsidRPr="007C5346">
              <w:rPr>
                <w:rFonts w:ascii="Times New Roman" w:hAnsi="Times New Roman" w:cs="Times New Roman"/>
                <w:sz w:val="20"/>
                <w:szCs w:val="20"/>
              </w:rPr>
              <w:t>Obudowa musi posiadać wbudowany wizualny system diagnostyczny, służący do sygnalizowania i diagnozowania problemów z komputerem i jego komponentami, Dopuszcza się diodowy system sygnalizacji. Czy Zamawiający dopuści również akustyczny system diagnostyczny?</w:t>
            </w:r>
          </w:p>
        </w:tc>
        <w:tc>
          <w:tcPr>
            <w:tcW w:w="4252" w:type="dxa"/>
            <w:vAlign w:val="center"/>
          </w:tcPr>
          <w:p w14:paraId="23B91FC0" w14:textId="36BC418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27E90676" w14:textId="77777777" w:rsidTr="005E5375">
        <w:tc>
          <w:tcPr>
            <w:tcW w:w="851" w:type="dxa"/>
            <w:vAlign w:val="center"/>
          </w:tcPr>
          <w:p w14:paraId="0450F07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57BA7F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33E7BF5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5CA45C2C"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2870EF95" w14:textId="77777777" w:rsidR="003C6052" w:rsidRPr="007C5346"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Zasilacz - </w:t>
            </w:r>
            <w:r w:rsidRPr="007C5346">
              <w:rPr>
                <w:rFonts w:ascii="Times New Roman" w:hAnsi="Times New Roman" w:cs="Times New Roman"/>
                <w:sz w:val="20"/>
                <w:szCs w:val="20"/>
              </w:rPr>
              <w:t>Zasilacz maksymalnie 180W o sprawności minimum 85%. Czy Zamawiający dopuści zasilacz o mocy 210W, co w przyszłości do większe możliwości rozbudowy posiadanych komputerów, wpływ na zużycie energii nie będzie widoczny, obecnie stosowane zasilacze pobierają tylko tyle energii ile potrzebują.</w:t>
            </w:r>
          </w:p>
          <w:p w14:paraId="0FA3FAA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C80AF6A" w14:textId="6F2B1ED3"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tc>
      </w:tr>
      <w:tr w:rsidR="003C6052" w:rsidRPr="007C5346" w14:paraId="350E16D9" w14:textId="77777777" w:rsidTr="005E5375">
        <w:tc>
          <w:tcPr>
            <w:tcW w:w="851" w:type="dxa"/>
            <w:vAlign w:val="center"/>
          </w:tcPr>
          <w:p w14:paraId="31A9937E"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4F68B6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114E7F4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0B759B9E"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53378F65" w14:textId="6E49F180" w:rsidR="003C6052" w:rsidRPr="007E7E59"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Płyta główna - </w:t>
            </w:r>
            <w:r w:rsidRPr="007C5346">
              <w:rPr>
                <w:rFonts w:ascii="Times New Roman" w:hAnsi="Times New Roman" w:cs="Times New Roman"/>
                <w:sz w:val="20"/>
                <w:szCs w:val="20"/>
              </w:rPr>
              <w:t>min. 1 złącze M.2 2280/2242 (zamiennie) z obsługą dysków SATA oraz PCIeNVMe. Czy Zamawiający dopuści komputer z złączem M.2-2280 dla dysków PCIeNVMe?</w:t>
            </w:r>
          </w:p>
        </w:tc>
        <w:tc>
          <w:tcPr>
            <w:tcW w:w="4252" w:type="dxa"/>
            <w:vAlign w:val="center"/>
          </w:tcPr>
          <w:p w14:paraId="38912040" w14:textId="644A80BB"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75E38AA4" w14:textId="77777777" w:rsidTr="005E5375">
        <w:tc>
          <w:tcPr>
            <w:tcW w:w="851" w:type="dxa"/>
            <w:vAlign w:val="center"/>
          </w:tcPr>
          <w:p w14:paraId="788F55D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566104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178C8D5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061789B2" w14:textId="77777777" w:rsidR="003C6052" w:rsidRPr="007C5346" w:rsidRDefault="003C6052" w:rsidP="00C82F4B">
            <w:pPr>
              <w:spacing w:after="0" w:line="240" w:lineRule="auto"/>
              <w:jc w:val="both"/>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2E0F20F8" w14:textId="745776CB" w:rsidR="003C6052" w:rsidRPr="007E7E59" w:rsidRDefault="003C6052" w:rsidP="007E7E59">
            <w:pPr>
              <w:numPr>
                <w:ilvl w:val="0"/>
                <w:numId w:val="26"/>
              </w:numPr>
              <w:spacing w:after="0" w:line="240" w:lineRule="auto"/>
              <w:jc w:val="both"/>
              <w:rPr>
                <w:rFonts w:ascii="Times New Roman" w:hAnsi="Times New Roman" w:cs="Times New Roman"/>
                <w:b/>
                <w:bCs/>
                <w:sz w:val="20"/>
                <w:szCs w:val="20"/>
              </w:rPr>
            </w:pPr>
            <w:r w:rsidRPr="007C5346">
              <w:rPr>
                <w:rFonts w:ascii="Times New Roman" w:hAnsi="Times New Roman" w:cs="Times New Roman"/>
                <w:b/>
                <w:bCs/>
                <w:sz w:val="20"/>
                <w:szCs w:val="20"/>
              </w:rPr>
              <w:t xml:space="preserve">Dysk - </w:t>
            </w:r>
            <w:r w:rsidRPr="007C5346">
              <w:rPr>
                <w:rFonts w:ascii="Times New Roman" w:hAnsi="Times New Roman" w:cs="Times New Roman"/>
                <w:sz w:val="20"/>
                <w:szCs w:val="20"/>
              </w:rPr>
              <w:t>Komputer musi umożliwiać instalację min 3 HDD, dopuszcza się kombinację 1 x SSD i 2 x dysk magnetyczny. Czy Zamawiający dopuści komputer z kombinacją 2 x dysk magnetyczny i 1 x PCIeNVMe</w:t>
            </w:r>
          </w:p>
        </w:tc>
        <w:tc>
          <w:tcPr>
            <w:tcW w:w="4252" w:type="dxa"/>
            <w:vAlign w:val="center"/>
          </w:tcPr>
          <w:p w14:paraId="178A1023" w14:textId="19397E59"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462DC932" w14:textId="77777777" w:rsidTr="005E5375">
        <w:tc>
          <w:tcPr>
            <w:tcW w:w="851" w:type="dxa"/>
            <w:vAlign w:val="center"/>
          </w:tcPr>
          <w:p w14:paraId="354A9D5B"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B94AA3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3153B96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73FC9D0D"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3D21E67F" w14:textId="77777777" w:rsidR="003C6052" w:rsidRPr="007C5346"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Porty/złącza - </w:t>
            </w:r>
            <w:r w:rsidRPr="007C5346">
              <w:rPr>
                <w:rFonts w:ascii="Times New Roman" w:hAnsi="Times New Roman" w:cs="Times New Roman"/>
                <w:sz w:val="20"/>
                <w:szCs w:val="20"/>
              </w:rPr>
              <w:t xml:space="preserve">min. 1 x HDMI – Czy Zamawiający dopuści zamiennie port DVI zamiast HDMI? </w:t>
            </w:r>
          </w:p>
          <w:p w14:paraId="589469D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D2B0ADA" w14:textId="4DB0CBD6"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55954F43" w14:textId="77777777" w:rsidTr="005E5375">
        <w:tc>
          <w:tcPr>
            <w:tcW w:w="851" w:type="dxa"/>
            <w:vAlign w:val="center"/>
          </w:tcPr>
          <w:p w14:paraId="658C6AF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20AC13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1A210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215DE698"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2C803A53" w14:textId="43F45032" w:rsidR="003C6052" w:rsidRPr="007E7E59"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BIOS - </w:t>
            </w:r>
            <w:r w:rsidRPr="007C5346">
              <w:rPr>
                <w:rFonts w:ascii="Times New Roman" w:hAnsi="Times New Roman" w:cs="Times New Roman"/>
                <w:sz w:val="20"/>
                <w:szCs w:val="20"/>
              </w:rPr>
              <w:t>Pełna obsługa BIOS za pomocą klawiatury i myszy oraz samej myszy. Czy Zamawiający zrezygnuje z wymogu obsługi myszą, która tylko sztucznie ogranicza konkurencję?</w:t>
            </w:r>
          </w:p>
        </w:tc>
        <w:tc>
          <w:tcPr>
            <w:tcW w:w="4252" w:type="dxa"/>
            <w:vAlign w:val="center"/>
          </w:tcPr>
          <w:p w14:paraId="1288B0BA"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20F09D33" w14:textId="77777777" w:rsidR="003C6052" w:rsidRPr="007C5346" w:rsidRDefault="003C6052" w:rsidP="00FB09B2">
            <w:pPr>
              <w:spacing w:after="0" w:line="240" w:lineRule="auto"/>
              <w:rPr>
                <w:rFonts w:ascii="Times New Roman" w:hAnsi="Times New Roman" w:cs="Times New Roman"/>
                <w:sz w:val="20"/>
                <w:szCs w:val="20"/>
              </w:rPr>
            </w:pPr>
          </w:p>
          <w:p w14:paraId="49CB67E5" w14:textId="77777777" w:rsidR="003C6052" w:rsidRPr="007C5346" w:rsidRDefault="003C6052" w:rsidP="00FB09B2">
            <w:pPr>
              <w:spacing w:after="0" w:line="240" w:lineRule="auto"/>
              <w:rPr>
                <w:rFonts w:ascii="Times New Roman" w:hAnsi="Times New Roman" w:cs="Times New Roman"/>
                <w:sz w:val="20"/>
                <w:szCs w:val="20"/>
              </w:rPr>
            </w:pPr>
          </w:p>
          <w:p w14:paraId="1B5DA924" w14:textId="77777777" w:rsidR="003C6052" w:rsidRPr="007C5346" w:rsidRDefault="003C6052" w:rsidP="00FB09B2">
            <w:pPr>
              <w:spacing w:after="0" w:line="240" w:lineRule="auto"/>
              <w:rPr>
                <w:rFonts w:ascii="Times New Roman" w:hAnsi="Times New Roman" w:cs="Times New Roman"/>
                <w:sz w:val="20"/>
                <w:szCs w:val="20"/>
              </w:rPr>
            </w:pPr>
          </w:p>
          <w:p w14:paraId="7286F7B8"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DFDE9D5" w14:textId="77777777" w:rsidTr="005E5375">
        <w:tc>
          <w:tcPr>
            <w:tcW w:w="851" w:type="dxa"/>
            <w:vAlign w:val="center"/>
          </w:tcPr>
          <w:p w14:paraId="5C0EB32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AA0BA7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31F7AF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29BC6377"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3A2CF257" w14:textId="356C9D29" w:rsidR="003C6052" w:rsidRPr="007E7E59"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 xml:space="preserve">BIOS - </w:t>
            </w:r>
            <w:r w:rsidRPr="007C5346">
              <w:rPr>
                <w:rFonts w:ascii="Times New Roman" w:hAnsi="Times New Roman" w:cs="Times New Roman"/>
                <w:sz w:val="20"/>
                <w:szCs w:val="20"/>
              </w:rPr>
              <w:t>Oferowany BIOS musi posiadać poza swoją wewnętrzną strukturą menu szybkiego boot’owania które umożliwia min…. – Prosimy o wykreślenie całego punktu, który spełnia tylko jeden producent.</w:t>
            </w:r>
          </w:p>
        </w:tc>
        <w:tc>
          <w:tcPr>
            <w:tcW w:w="4252" w:type="dxa"/>
            <w:vAlign w:val="center"/>
          </w:tcPr>
          <w:p w14:paraId="732E8199" w14:textId="77777777" w:rsidR="003C6052" w:rsidRPr="007C5346" w:rsidRDefault="003C6052" w:rsidP="00FB09B2">
            <w:pPr>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Zamawiający nie zgadza się na usunięcie zapisów. Mogłoby to skutkować dostarczeniem urządzeń nie posiadających bardzo istotnych z punktu widzenia zarządzania i obsługi wielu urządzeń w infrastrukturze Zamawiającego.</w:t>
            </w:r>
          </w:p>
          <w:p w14:paraId="20571FED" w14:textId="0410F5B8" w:rsidR="003C6052" w:rsidRPr="007C5346" w:rsidRDefault="003C6052" w:rsidP="007E7E59">
            <w:pPr>
              <w:shd w:val="clear" w:color="auto" w:fill="FFFFFF"/>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W przypadku wątpliwości Oferent obowiązany jest wykazać, że przygotowany opis wskazuje na jedno urządzenie. Oferent powinien wskazać, które konkretnie wymagania sprawiają trudność Oferentowi, przedstawić alternatywy sposobu ich realizacji wraz z parametrami. Wówczas Zamawiający ma możliwość zaakceptowania alternatywnego osiągnię</w:t>
            </w:r>
            <w:r w:rsidR="007E7E59">
              <w:rPr>
                <w:rFonts w:ascii="Times New Roman" w:hAnsi="Times New Roman" w:cs="Times New Roman"/>
                <w:sz w:val="20"/>
                <w:szCs w:val="20"/>
                <w:lang w:eastAsia="pl-PL"/>
              </w:rPr>
              <w:t>cia wymaganych funkcjonalności.</w:t>
            </w:r>
          </w:p>
        </w:tc>
      </w:tr>
      <w:tr w:rsidR="003C6052" w:rsidRPr="007C5346" w14:paraId="4BE6ABFE" w14:textId="77777777" w:rsidTr="005E5375">
        <w:tc>
          <w:tcPr>
            <w:tcW w:w="851" w:type="dxa"/>
            <w:vAlign w:val="center"/>
          </w:tcPr>
          <w:p w14:paraId="11009F3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6343CF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0D12CEA2"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258DD19A"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4CAED5FD" w14:textId="77777777" w:rsidR="003C6052" w:rsidRPr="007C5346" w:rsidRDefault="003C6052" w:rsidP="00C82F4B">
            <w:pPr>
              <w:numPr>
                <w:ilvl w:val="0"/>
                <w:numId w:val="26"/>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Ceryfikaty</w:t>
            </w:r>
            <w:r w:rsidRPr="007C5346">
              <w:rPr>
                <w:rFonts w:ascii="Times New Roman" w:hAnsi="Times New Roman" w:cs="Times New Roman"/>
                <w:sz w:val="20"/>
                <w:szCs w:val="20"/>
              </w:rPr>
              <w:t>– „Urządzenia wyprodukowane są przez producenta, zgodnie z normą PN-EN  ISO 50001” – wnosimy o wykreślenie tego zapisu, ponieważ przytoczona norma nie dotyczy urządzenia a tylko organizacji produkującej i nie wpływa w żaden sposób na jakość oferowanego produktu. Norma ISO 50001:2018 Systemy zarządzania energią - wymagania i zalecenia użytkowania to dla organizacji narzędzie do wdrożenia systemu zarządzania energią, a także sposób na wydajne i skuteczne jej wykorzystanie. Norma nie określa celów w zakresie poprawy charakterystyki energetycznej, które pozostają w gestii organizacji lub organów regulacyjnych. Oznacza to, że każda organizacja, niezależnie od aktualnego poziomu wydajności energetycznej, może wdrożyć ISO 50001, aby ustalić punkt odniesienia i zacząć poprawę wydajności we własnym tempie.</w:t>
            </w:r>
          </w:p>
          <w:p w14:paraId="6A542AF7" w14:textId="77777777" w:rsidR="003C6052" w:rsidRPr="007C5346" w:rsidRDefault="003C6052" w:rsidP="00C82F4B">
            <w:pPr>
              <w:numPr>
                <w:ilvl w:val="0"/>
                <w:numId w:val="26"/>
              </w:numPr>
              <w:spacing w:after="0" w:line="240" w:lineRule="auto"/>
              <w:rPr>
                <w:rFonts w:ascii="Times New Roman" w:hAnsi="Times New Roman" w:cs="Times New Roman"/>
                <w:b/>
                <w:bCs/>
                <w:sz w:val="20"/>
                <w:szCs w:val="20"/>
              </w:rPr>
            </w:pPr>
          </w:p>
        </w:tc>
        <w:tc>
          <w:tcPr>
            <w:tcW w:w="4252" w:type="dxa"/>
            <w:vAlign w:val="center"/>
          </w:tcPr>
          <w:p w14:paraId="0285F42F" w14:textId="0C7A5F8F"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18FEE4BE" w14:textId="77777777" w:rsidTr="005E5375">
        <w:tc>
          <w:tcPr>
            <w:tcW w:w="851" w:type="dxa"/>
            <w:vAlign w:val="center"/>
          </w:tcPr>
          <w:p w14:paraId="6B6102D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47C083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553937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12:33</w:t>
            </w:r>
          </w:p>
        </w:tc>
        <w:tc>
          <w:tcPr>
            <w:tcW w:w="4111" w:type="dxa"/>
            <w:vAlign w:val="center"/>
          </w:tcPr>
          <w:p w14:paraId="524D67F7" w14:textId="77777777" w:rsidR="003C6052" w:rsidRPr="007C5346" w:rsidRDefault="003C6052" w:rsidP="00C82F4B">
            <w:pPr>
              <w:spacing w:after="0" w:line="240" w:lineRule="auto"/>
              <w:rPr>
                <w:rFonts w:ascii="Times New Roman" w:hAnsi="Times New Roman" w:cs="Times New Roman"/>
                <w:b/>
                <w:bCs/>
                <w:sz w:val="20"/>
                <w:szCs w:val="20"/>
                <w:u w:val="single"/>
              </w:rPr>
            </w:pPr>
            <w:r w:rsidRPr="007C5346">
              <w:rPr>
                <w:rFonts w:ascii="Times New Roman" w:hAnsi="Times New Roman" w:cs="Times New Roman"/>
                <w:b/>
                <w:bCs/>
                <w:sz w:val="20"/>
                <w:szCs w:val="20"/>
                <w:u w:val="single"/>
              </w:rPr>
              <w:t>Zestaw Komputerowy TYP1 - 98 szt i 9.</w:t>
            </w:r>
            <w:r w:rsidRPr="007C5346">
              <w:rPr>
                <w:rFonts w:ascii="Times New Roman" w:hAnsi="Times New Roman" w:cs="Times New Roman"/>
                <w:b/>
                <w:bCs/>
                <w:sz w:val="20"/>
                <w:szCs w:val="20"/>
                <w:u w:val="single"/>
              </w:rPr>
              <w:tab/>
              <w:t>Zestaw Komputerowy TYP2 - 2 szt. i 10.</w:t>
            </w:r>
            <w:r w:rsidRPr="007C5346">
              <w:rPr>
                <w:rFonts w:ascii="Times New Roman" w:hAnsi="Times New Roman" w:cs="Times New Roman"/>
                <w:b/>
                <w:bCs/>
                <w:sz w:val="20"/>
                <w:szCs w:val="20"/>
                <w:u w:val="single"/>
              </w:rPr>
              <w:tab/>
              <w:t>Zestaw komputerowy TYP 3 - 4 szt.</w:t>
            </w:r>
          </w:p>
          <w:p w14:paraId="7E9A54D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 xml:space="preserve">Certyfikaty </w:t>
            </w:r>
            <w:r w:rsidRPr="007C5346">
              <w:rPr>
                <w:rFonts w:ascii="Times New Roman" w:hAnsi="Times New Roman" w:cs="Times New Roman"/>
                <w:sz w:val="20"/>
                <w:szCs w:val="20"/>
              </w:rPr>
              <w:t xml:space="preserve">– „Certyfikat TCO, wymagana certyfikacja na stronie </w:t>
            </w:r>
            <w:hyperlink r:id="rId12" w:history="1">
              <w:r w:rsidRPr="007C5346">
                <w:rPr>
                  <w:rStyle w:val="Hipercze"/>
                  <w:rFonts w:ascii="Times New Roman" w:hAnsi="Times New Roman" w:cs="Times New Roman"/>
                  <w:sz w:val="20"/>
                  <w:szCs w:val="20"/>
                </w:rPr>
                <w:t>http://tco.brightly.se/pls/nvp/!tco_search</w:t>
              </w:r>
            </w:hyperlink>
            <w:r w:rsidRPr="007C5346">
              <w:rPr>
                <w:rFonts w:ascii="Times New Roman" w:hAnsi="Times New Roman" w:cs="Times New Roman"/>
                <w:sz w:val="20"/>
                <w:szCs w:val="20"/>
              </w:rPr>
              <w:t xml:space="preserve"> – załączyć do oferty wydruk z strony” – wnosimy o wykreślenie zapisu, ze względu na fakt, że podana strona przestała działać w drugim kwartale 2018 roku oraz to, że norma dotyczy monitorów</w:t>
            </w:r>
          </w:p>
          <w:p w14:paraId="01B64581"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DB0966A"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p>
          <w:p w14:paraId="0A873375"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Zgodnie ze SIWZ i późniejszymi zmianami, wyjaśnieniami.</w:t>
            </w:r>
          </w:p>
          <w:p w14:paraId="7FCDC5E6"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p>
          <w:p w14:paraId="142E03D1" w14:textId="77777777" w:rsidR="003C6052" w:rsidRPr="007C5346" w:rsidRDefault="003C6052" w:rsidP="00FB09B2">
            <w:pPr>
              <w:autoSpaceDE w:val="0"/>
              <w:autoSpaceDN w:val="0"/>
              <w:adjustRightInd w:val="0"/>
              <w:spacing w:after="0" w:line="240" w:lineRule="auto"/>
              <w:rPr>
                <w:rFonts w:ascii="Times New Roman" w:hAnsi="Times New Roman" w:cs="Times New Roman"/>
                <w:sz w:val="20"/>
                <w:szCs w:val="20"/>
                <w:lang w:eastAsia="pl-PL"/>
              </w:rPr>
            </w:pPr>
            <w:r w:rsidRPr="007C5346">
              <w:rPr>
                <w:rFonts w:ascii="Times New Roman" w:hAnsi="Times New Roman" w:cs="Times New Roman"/>
                <w:sz w:val="20"/>
                <w:szCs w:val="20"/>
                <w:lang w:eastAsia="pl-PL"/>
              </w:rPr>
              <w:t>Norma TCO jest wykorzystywana także dla innych urządzeń elektronicznych. Na wskazanej stronie jest przekierowanie do nowej strony i można z niej skorzytać przy pobieraniu wydruków</w:t>
            </w:r>
          </w:p>
          <w:p w14:paraId="445514C2" w14:textId="77777777" w:rsidR="003C6052" w:rsidRPr="007C5346" w:rsidRDefault="008E692A" w:rsidP="00FB09B2">
            <w:pPr>
              <w:spacing w:after="0" w:line="240" w:lineRule="auto"/>
              <w:rPr>
                <w:rFonts w:ascii="Times New Roman" w:hAnsi="Times New Roman" w:cs="Times New Roman"/>
                <w:sz w:val="20"/>
                <w:szCs w:val="20"/>
                <w:lang w:eastAsia="pl-PL"/>
              </w:rPr>
            </w:pPr>
            <w:hyperlink r:id="rId13" w:history="1">
              <w:r w:rsidR="003C6052" w:rsidRPr="007C5346">
                <w:rPr>
                  <w:rStyle w:val="Hipercze"/>
                  <w:rFonts w:ascii="Times New Roman" w:hAnsi="Times New Roman" w:cs="Times New Roman"/>
                  <w:sz w:val="20"/>
                  <w:szCs w:val="20"/>
                  <w:lang w:eastAsia="pl-PL"/>
                </w:rPr>
                <w:t>http://tcocertified.com/tco-certified/tco-certified-product-search/</w:t>
              </w:r>
            </w:hyperlink>
          </w:p>
          <w:p w14:paraId="0F0A3A49" w14:textId="77777777" w:rsidR="003C6052" w:rsidRPr="007C5346" w:rsidRDefault="003C6052" w:rsidP="00FB09B2">
            <w:pPr>
              <w:spacing w:after="0" w:line="240" w:lineRule="auto"/>
              <w:rPr>
                <w:rFonts w:ascii="Times New Roman" w:hAnsi="Times New Roman" w:cs="Times New Roman"/>
                <w:sz w:val="20"/>
                <w:szCs w:val="20"/>
                <w:lang w:eastAsia="pl-PL"/>
              </w:rPr>
            </w:pPr>
          </w:p>
          <w:p w14:paraId="279E95AE" w14:textId="77777777" w:rsidR="003C6052" w:rsidRPr="007C5346" w:rsidRDefault="003C6052" w:rsidP="005F6E28">
            <w:pPr>
              <w:spacing w:after="0" w:line="240" w:lineRule="auto"/>
              <w:rPr>
                <w:rFonts w:ascii="Times New Roman" w:hAnsi="Times New Roman" w:cs="Times New Roman"/>
                <w:sz w:val="20"/>
                <w:szCs w:val="20"/>
              </w:rPr>
            </w:pPr>
          </w:p>
        </w:tc>
      </w:tr>
      <w:tr w:rsidR="003C6052" w:rsidRPr="007C5346" w14:paraId="5230EA75" w14:textId="77777777" w:rsidTr="005E5375">
        <w:tc>
          <w:tcPr>
            <w:tcW w:w="851" w:type="dxa"/>
            <w:vAlign w:val="center"/>
          </w:tcPr>
          <w:p w14:paraId="059A16D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07CEB2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3564DA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60ECD9C6" w14:textId="77777777" w:rsidR="003C6052" w:rsidRPr="007C5346" w:rsidRDefault="003C6052" w:rsidP="00C82F4B">
            <w:pPr>
              <w:numPr>
                <w:ilvl w:val="0"/>
                <w:numId w:val="27"/>
              </w:num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Kryteria oceny ofert Stopień spełnienia wymagań fakultatywnych na etapie składania ofert (K5)</w:t>
            </w:r>
          </w:p>
          <w:p w14:paraId="796B7B4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precyzyjne wyjaśnienie i jasne zdefiniowanie powyższego kryterium w celu uniknięcia jakichkolwiek rozbieżności </w:t>
            </w:r>
            <w:r w:rsidRPr="007C5346">
              <w:rPr>
                <w:rFonts w:ascii="Times New Roman" w:hAnsi="Times New Roman" w:cs="Times New Roman"/>
                <w:sz w:val="20"/>
                <w:szCs w:val="20"/>
              </w:rPr>
              <w:lastRenderedPageBreak/>
              <w:t>interpretacyjnych:</w:t>
            </w:r>
          </w:p>
          <w:p w14:paraId="2B65911D" w14:textId="77777777" w:rsidR="003C6052" w:rsidRPr="007C5346" w:rsidRDefault="003C6052" w:rsidP="00C82F4B">
            <w:pPr>
              <w:numPr>
                <w:ilvl w:val="0"/>
                <w:numId w:val="28"/>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Czy „Kryterium dopuszczające do przyjęcia oferty wynosi co najmniej 50% wszystkich kryteriów fakultatywnych” oznacza, że oferta która będzie miała kryterium dopuszczające poniżej 50% będzie uznana za ofertę odrzuconą ? </w:t>
            </w:r>
          </w:p>
          <w:p w14:paraId="624BCAD2" w14:textId="36F88653" w:rsidR="003C6052" w:rsidRPr="007E7E59" w:rsidRDefault="003C6052" w:rsidP="00C82F4B">
            <w:pPr>
              <w:numPr>
                <w:ilvl w:val="0"/>
                <w:numId w:val="28"/>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Jeśli tak to z jakiego konkretnego przepisu ustawy Pzp?</w:t>
            </w:r>
          </w:p>
        </w:tc>
        <w:tc>
          <w:tcPr>
            <w:tcW w:w="4252" w:type="dxa"/>
            <w:vAlign w:val="center"/>
          </w:tcPr>
          <w:p w14:paraId="48D6948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z treści kryterium usuwa wyrażenie: </w:t>
            </w:r>
          </w:p>
          <w:p w14:paraId="69E7A97A" w14:textId="3E95A0BF" w:rsidR="003C6052" w:rsidRPr="007C5346" w:rsidRDefault="003C6052" w:rsidP="00A8463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„Kryterium dopuszczające do przyjęcia oferty wynosi co najmniej 50% wszystkich kryteriów fakultatywnych”</w:t>
            </w:r>
          </w:p>
          <w:p w14:paraId="0D4490EA" w14:textId="77777777" w:rsidR="003C6052" w:rsidRPr="007C5346" w:rsidRDefault="003C6052" w:rsidP="00A84633">
            <w:pPr>
              <w:spacing w:after="0" w:line="240" w:lineRule="auto"/>
              <w:rPr>
                <w:rFonts w:ascii="Times New Roman" w:hAnsi="Times New Roman" w:cs="Times New Roman"/>
                <w:sz w:val="20"/>
                <w:szCs w:val="20"/>
              </w:rPr>
            </w:pPr>
          </w:p>
          <w:p w14:paraId="6EC8F65D" w14:textId="56A93D35"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E817C53" w14:textId="77777777" w:rsidTr="005E5375">
        <w:tc>
          <w:tcPr>
            <w:tcW w:w="851" w:type="dxa"/>
            <w:vAlign w:val="center"/>
          </w:tcPr>
          <w:p w14:paraId="399F5EE0" w14:textId="3A363AA8"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FF7389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2A43664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76B8899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2</w:t>
            </w:r>
            <w:r w:rsidRPr="007C5346">
              <w:rPr>
                <w:rFonts w:ascii="Times New Roman" w:hAnsi="Times New Roman" w:cs="Times New Roman"/>
                <w:b/>
                <w:bCs/>
                <w:sz w:val="20"/>
                <w:szCs w:val="20"/>
              </w:rPr>
              <w:tab/>
              <w:t>Kryteria oceny ofert Stopień spełnienia wymagań fakultatywnych na etapie składania ofert (K5)</w:t>
            </w:r>
          </w:p>
          <w:p w14:paraId="2082413E" w14:textId="77777777" w:rsidR="003C6052" w:rsidRPr="007C5346" w:rsidRDefault="003C6052" w:rsidP="00C82F4B">
            <w:pPr>
              <w:spacing w:after="0" w:line="240" w:lineRule="auto"/>
              <w:rPr>
                <w:rFonts w:ascii="Times New Roman" w:hAnsi="Times New Roman" w:cs="Times New Roman"/>
                <w:sz w:val="20"/>
                <w:szCs w:val="20"/>
              </w:rPr>
            </w:pPr>
          </w:p>
          <w:p w14:paraId="400D989A" w14:textId="77777777" w:rsidR="003C6052" w:rsidRPr="007C5346" w:rsidRDefault="003C6052" w:rsidP="00C82F4B">
            <w:pPr>
              <w:numPr>
                <w:ilvl w:val="0"/>
                <w:numId w:val="29"/>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podanie jaka jest liczba wszystkich kryteriów ?</w:t>
            </w:r>
          </w:p>
          <w:p w14:paraId="64A424CF" w14:textId="77777777" w:rsidR="003C6052" w:rsidRPr="007C5346" w:rsidRDefault="003C6052" w:rsidP="00C82F4B">
            <w:pPr>
              <w:numPr>
                <w:ilvl w:val="0"/>
                <w:numId w:val="29"/>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podanie jaka jest liczba wszystkich kryteriów obligatoryjnych ?</w:t>
            </w:r>
          </w:p>
          <w:p w14:paraId="08250360" w14:textId="77777777" w:rsidR="003C6052" w:rsidRPr="007C5346" w:rsidRDefault="003C6052" w:rsidP="00C82F4B">
            <w:pPr>
              <w:numPr>
                <w:ilvl w:val="0"/>
                <w:numId w:val="29"/>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podanie jaka jest liczba wszystkich kryteriów fakultatywnych ?</w:t>
            </w:r>
          </w:p>
          <w:p w14:paraId="0EFF3C1D" w14:textId="77777777" w:rsidR="003C6052" w:rsidRPr="007C5346" w:rsidRDefault="003C6052" w:rsidP="00C82F4B">
            <w:pPr>
              <w:numPr>
                <w:ilvl w:val="0"/>
                <w:numId w:val="29"/>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podanie jaka jest liczba wszystkich wymaganych kryteriów fakultatywnych na zakończenie wdrożenia - do oceny ?</w:t>
            </w:r>
          </w:p>
          <w:p w14:paraId="70B1EDE3" w14:textId="77777777" w:rsidR="003C6052" w:rsidRPr="007C5346" w:rsidRDefault="003C6052" w:rsidP="00C82F4B">
            <w:pPr>
              <w:numPr>
                <w:ilvl w:val="0"/>
                <w:numId w:val="29"/>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podanie jaka jest maksymalna liczba wszystkich fakultatywnych kryteriów możliwych do spełnienia na etapie składania ofert - do oceny określone przez wykonawcę w formularzu oferty ?</w:t>
            </w:r>
          </w:p>
          <w:p w14:paraId="750016FF"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A586D4E" w14:textId="77777777"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  1278+104+16 = 1398</w:t>
            </w:r>
          </w:p>
          <w:p w14:paraId="6D6619CE" w14:textId="77777777"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TAK/TAK  - 104</w:t>
            </w:r>
          </w:p>
          <w:p w14:paraId="00F8F730" w14:textId="77777777"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TAK/NIE  - 1278</w:t>
            </w:r>
          </w:p>
          <w:p w14:paraId="6A2FAFF2" w14:textId="77777777"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NIE/NIE  - 16</w:t>
            </w:r>
          </w:p>
          <w:p w14:paraId="427DCA01" w14:textId="77777777" w:rsidR="003C6052" w:rsidRPr="007C5346" w:rsidRDefault="003C6052" w:rsidP="00F06D66">
            <w:pPr>
              <w:spacing w:after="0" w:line="240" w:lineRule="auto"/>
              <w:rPr>
                <w:rFonts w:ascii="Times New Roman" w:hAnsi="Times New Roman" w:cs="Times New Roman"/>
                <w:sz w:val="20"/>
                <w:szCs w:val="20"/>
              </w:rPr>
            </w:pPr>
          </w:p>
          <w:p w14:paraId="6EBB6DAA" w14:textId="30A18181"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  104  oznaczone przez Zamawiającego jako TAK/TAK</w:t>
            </w:r>
          </w:p>
          <w:p w14:paraId="276B02C7" w14:textId="77777777" w:rsidR="003C6052" w:rsidRPr="007C5346" w:rsidRDefault="003C6052" w:rsidP="00F06D66">
            <w:pPr>
              <w:spacing w:after="0" w:line="240" w:lineRule="auto"/>
              <w:rPr>
                <w:rFonts w:ascii="Times New Roman" w:hAnsi="Times New Roman" w:cs="Times New Roman"/>
                <w:sz w:val="20"/>
                <w:szCs w:val="20"/>
              </w:rPr>
            </w:pPr>
          </w:p>
          <w:p w14:paraId="4F56550C" w14:textId="77777777"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  1278</w:t>
            </w:r>
          </w:p>
          <w:p w14:paraId="3E099583" w14:textId="77777777" w:rsidR="003C6052" w:rsidRPr="007C5346" w:rsidRDefault="003C6052" w:rsidP="00F06D66">
            <w:pPr>
              <w:spacing w:after="0" w:line="240" w:lineRule="auto"/>
              <w:rPr>
                <w:rFonts w:ascii="Times New Roman" w:hAnsi="Times New Roman" w:cs="Times New Roman"/>
                <w:sz w:val="20"/>
                <w:szCs w:val="20"/>
              </w:rPr>
            </w:pPr>
          </w:p>
          <w:p w14:paraId="10B98880" w14:textId="77777777"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  1278</w:t>
            </w:r>
          </w:p>
          <w:p w14:paraId="38B65C09" w14:textId="77777777" w:rsidR="003C6052" w:rsidRPr="007C5346" w:rsidRDefault="003C6052" w:rsidP="00F06D66">
            <w:pPr>
              <w:spacing w:after="0" w:line="240" w:lineRule="auto"/>
              <w:rPr>
                <w:rFonts w:ascii="Times New Roman" w:hAnsi="Times New Roman" w:cs="Times New Roman"/>
                <w:sz w:val="20"/>
                <w:szCs w:val="20"/>
              </w:rPr>
            </w:pPr>
          </w:p>
          <w:p w14:paraId="46F58E53" w14:textId="77777777" w:rsidR="003C6052" w:rsidRPr="007C5346" w:rsidRDefault="003C6052" w:rsidP="00F06D66">
            <w:pPr>
              <w:spacing w:after="0" w:line="240" w:lineRule="auto"/>
              <w:rPr>
                <w:rFonts w:ascii="Times New Roman" w:hAnsi="Times New Roman" w:cs="Times New Roman"/>
                <w:sz w:val="20"/>
                <w:szCs w:val="20"/>
              </w:rPr>
            </w:pPr>
          </w:p>
          <w:p w14:paraId="6554398B" w14:textId="5561E3D0" w:rsidR="003C6052" w:rsidRPr="007C5346" w:rsidRDefault="003C6052" w:rsidP="00F06D6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e)  1278+16=1294</w:t>
            </w:r>
          </w:p>
        </w:tc>
      </w:tr>
      <w:tr w:rsidR="003C6052" w:rsidRPr="007C5346" w14:paraId="07B4082D" w14:textId="77777777" w:rsidTr="005E5375">
        <w:tc>
          <w:tcPr>
            <w:tcW w:w="851" w:type="dxa"/>
            <w:vAlign w:val="center"/>
          </w:tcPr>
          <w:p w14:paraId="088B4151" w14:textId="43F1F17A"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44F6D7C"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1627E19A" w14:textId="77777777" w:rsidR="003C6052" w:rsidRPr="007D7917" w:rsidRDefault="003C6052" w:rsidP="00C82F4B">
            <w:pPr>
              <w:spacing w:after="0" w:line="240" w:lineRule="auto"/>
              <w:rPr>
                <w:rFonts w:ascii="Times New Roman" w:hAnsi="Times New Roman" w:cs="Times New Roman"/>
                <w:b/>
                <w:bCs/>
                <w:sz w:val="20"/>
                <w:szCs w:val="20"/>
              </w:rPr>
            </w:pPr>
            <w:r w:rsidRPr="007D7917">
              <w:rPr>
                <w:rFonts w:ascii="Times New Roman" w:hAnsi="Times New Roman" w:cs="Times New Roman"/>
                <w:b/>
                <w:bCs/>
                <w:sz w:val="20"/>
                <w:szCs w:val="20"/>
              </w:rPr>
              <w:t>Pytanie 3</w:t>
            </w:r>
            <w:r w:rsidRPr="007D7917">
              <w:rPr>
                <w:rFonts w:ascii="Times New Roman" w:hAnsi="Times New Roman" w:cs="Times New Roman"/>
                <w:b/>
                <w:bCs/>
                <w:sz w:val="20"/>
                <w:szCs w:val="20"/>
              </w:rPr>
              <w:tab/>
              <w:t>Kryteria oceny ofert Stopień spełnienia wymagań fakultatywnych na etapie składania ofert (K5)</w:t>
            </w:r>
          </w:p>
          <w:p w14:paraId="1306833A" w14:textId="77777777" w:rsidR="003C6052" w:rsidRPr="007D7917" w:rsidRDefault="003C6052" w:rsidP="00C82F4B">
            <w:pPr>
              <w:spacing w:after="0" w:line="240" w:lineRule="auto"/>
              <w:rPr>
                <w:rFonts w:ascii="Times New Roman" w:hAnsi="Times New Roman" w:cs="Times New Roman"/>
                <w:b/>
                <w:bCs/>
                <w:sz w:val="20"/>
                <w:szCs w:val="20"/>
              </w:rPr>
            </w:pPr>
          </w:p>
          <w:p w14:paraId="7BE4F6F9" w14:textId="77777777" w:rsidR="003C6052" w:rsidRPr="007D7917" w:rsidRDefault="003C6052" w:rsidP="00C82F4B">
            <w:pPr>
              <w:spacing w:after="0" w:line="240" w:lineRule="auto"/>
              <w:rPr>
                <w:rFonts w:ascii="Times New Roman" w:hAnsi="Times New Roman" w:cs="Times New Roman"/>
                <w:sz w:val="20"/>
                <w:szCs w:val="20"/>
              </w:rPr>
            </w:pPr>
            <w:r w:rsidRPr="007D7917">
              <w:rPr>
                <w:rFonts w:ascii="Times New Roman" w:hAnsi="Times New Roman" w:cs="Times New Roman"/>
                <w:sz w:val="20"/>
                <w:szCs w:val="20"/>
              </w:rPr>
              <w:t>Wynik wzoru K5 wyliczony zostanie z dokładnością do 0,01 pkt. Składniki wzoru K5 są zaokrąglane w górę do pełnej jedności. </w:t>
            </w:r>
          </w:p>
          <w:p w14:paraId="19E3A36C" w14:textId="77777777" w:rsidR="003C6052" w:rsidRPr="007D7917" w:rsidRDefault="003C6052" w:rsidP="00C82F4B">
            <w:pPr>
              <w:spacing w:after="0" w:line="240" w:lineRule="auto"/>
              <w:rPr>
                <w:rFonts w:ascii="Times New Roman" w:hAnsi="Times New Roman" w:cs="Times New Roman"/>
                <w:sz w:val="20"/>
                <w:szCs w:val="20"/>
              </w:rPr>
            </w:pPr>
            <w:r w:rsidRPr="007D7917">
              <w:rPr>
                <w:rFonts w:ascii="Times New Roman" w:hAnsi="Times New Roman" w:cs="Times New Roman"/>
                <w:sz w:val="20"/>
                <w:szCs w:val="20"/>
              </w:rPr>
              <w:t>Na jakich zasadach odbędzie się zaokrąglanie do pełnej jedności ?</w:t>
            </w:r>
          </w:p>
          <w:p w14:paraId="4D012E8A"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503127D" w14:textId="76A4EA41" w:rsidR="003C6052" w:rsidRPr="007C5346" w:rsidRDefault="007D7917" w:rsidP="003F5E7F">
            <w:pPr>
              <w:spacing w:after="0" w:line="240" w:lineRule="auto"/>
              <w:rPr>
                <w:rFonts w:ascii="Times New Roman" w:hAnsi="Times New Roman" w:cs="Times New Roman"/>
                <w:sz w:val="20"/>
                <w:szCs w:val="20"/>
              </w:rPr>
            </w:pPr>
            <w:r w:rsidRPr="007D7917">
              <w:rPr>
                <w:rFonts w:ascii="Times New Roman" w:hAnsi="Times New Roman" w:cs="Times New Roman"/>
                <w:sz w:val="20"/>
                <w:szCs w:val="20"/>
              </w:rPr>
              <w:t>Zamawiający udzielając odpowiedzi na pytaniem m.in. 21 dokonał zmiany sposobu oceny w kryterium K5. Zasady zaokrąglania: Zaokrąglamy wyniki działań matematycznych do drugiego miejsca po przecinku, jeżeli kolejna cyfra jest większa lub równa od 5 to zaokrąglamy w górę, jeżeli mniejsza, to nic nie zmieniamy, a pozostałe cyfry odcinamy.</w:t>
            </w:r>
          </w:p>
        </w:tc>
      </w:tr>
      <w:tr w:rsidR="003C6052" w:rsidRPr="007C5346" w14:paraId="564E47FE" w14:textId="77777777" w:rsidTr="005E5375">
        <w:trPr>
          <w:trHeight w:val="4105"/>
        </w:trPr>
        <w:tc>
          <w:tcPr>
            <w:tcW w:w="851" w:type="dxa"/>
            <w:vAlign w:val="center"/>
          </w:tcPr>
          <w:p w14:paraId="20AA54F5" w14:textId="0409E21A"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294D9F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737B146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53CB73C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4</w:t>
            </w:r>
            <w:r w:rsidRPr="007C5346">
              <w:rPr>
                <w:rFonts w:ascii="Times New Roman" w:hAnsi="Times New Roman" w:cs="Times New Roman"/>
                <w:b/>
                <w:bCs/>
                <w:sz w:val="20"/>
                <w:szCs w:val="20"/>
              </w:rPr>
              <w:tab/>
              <w:t>DEFINICJE</w:t>
            </w:r>
          </w:p>
          <w:p w14:paraId="3F26C0B7" w14:textId="77777777" w:rsidR="003C6052" w:rsidRPr="007C5346" w:rsidRDefault="003C6052" w:rsidP="00C82F4B">
            <w:pPr>
              <w:spacing w:after="0" w:line="240" w:lineRule="auto"/>
              <w:rPr>
                <w:rFonts w:ascii="Times New Roman" w:hAnsi="Times New Roman" w:cs="Times New Roman"/>
                <w:b/>
                <w:bCs/>
                <w:sz w:val="20"/>
                <w:szCs w:val="20"/>
              </w:rPr>
            </w:pPr>
          </w:p>
          <w:p w14:paraId="4CBBF14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określa pod tabela opisująca kryteria oceny ofert następujące definicje:</w:t>
            </w:r>
          </w:p>
          <w:p w14:paraId="61238DCD" w14:textId="77777777" w:rsidR="003C6052" w:rsidRPr="007C5346" w:rsidRDefault="003C6052" w:rsidP="00C82F4B">
            <w:pPr>
              <w:spacing w:after="0" w:line="240" w:lineRule="auto"/>
              <w:rPr>
                <w:ins w:id="5" w:author="A.Kurpiel" w:date="2018-06-19T09:14:00Z"/>
                <w:rFonts w:ascii="Times New Roman" w:hAnsi="Times New Roman" w:cs="Times New Roman"/>
                <w:sz w:val="20"/>
                <w:szCs w:val="20"/>
              </w:rPr>
            </w:pPr>
            <w:ins w:id="6" w:author="A.Kurpiel" w:date="2018-06-19T09:14:00Z">
              <w:r w:rsidRPr="007C5346">
                <w:rPr>
                  <w:rFonts w:ascii="Times New Roman" w:hAnsi="Times New Roman" w:cs="Times New Roman"/>
                  <w:sz w:val="20"/>
                  <w:szCs w:val="20"/>
                </w:rPr>
                <w:t>Wymaganie obligatoryjne</w:t>
              </w:r>
            </w:ins>
            <w:r w:rsidRPr="007C5346">
              <w:rPr>
                <w:rFonts w:ascii="Times New Roman" w:hAnsi="Times New Roman" w:cs="Times New Roman"/>
                <w:sz w:val="20"/>
                <w:szCs w:val="20"/>
              </w:rPr>
              <w:t xml:space="preserve"> - są to parametry wskazane w załączniku nr 2 Opis przedmiotu zamówienia  jako</w:t>
            </w:r>
          </w:p>
          <w:p w14:paraId="2C03D1F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bezwzględnie  wymagane</w:t>
            </w:r>
            <w:r w:rsidRPr="007C5346">
              <w:rPr>
                <w:rFonts w:ascii="Times New Roman" w:hAnsi="Times New Roman" w:cs="Times New Roman"/>
                <w:sz w:val="20"/>
                <w:szCs w:val="20"/>
              </w:rPr>
              <w:t xml:space="preserve">  przez Zamawiającego na dzień składania oferty</w:t>
            </w:r>
          </w:p>
          <w:p w14:paraId="299B623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Wymaganie fakultatywne na etapie składania ofert - dowolnie wybrane przez Wykonawcę funkcjonalności</w:t>
            </w:r>
          </w:p>
          <w:p w14:paraId="49140EF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(minimum 50%) ze wszystkich wymaganych dopiero na koniec wdrożenia</w:t>
            </w:r>
          </w:p>
          <w:p w14:paraId="218E96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Wymaganie fakultatywne - wszystkie funkcjonalności wymagane dopiero na koniec wdrożenia</w:t>
            </w:r>
          </w:p>
          <w:p w14:paraId="76255AD9" w14:textId="77777777" w:rsidR="003C6052" w:rsidRPr="007C5346" w:rsidRDefault="003C6052" w:rsidP="00C82F4B">
            <w:pPr>
              <w:spacing w:after="0" w:line="240" w:lineRule="auto"/>
              <w:rPr>
                <w:rFonts w:ascii="Times New Roman" w:hAnsi="Times New Roman" w:cs="Times New Roman"/>
                <w:sz w:val="20"/>
                <w:szCs w:val="20"/>
              </w:rPr>
            </w:pPr>
          </w:p>
          <w:p w14:paraId="121B30B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OPZ zawiera w swoim opisie m.in. dwie kolumny :</w:t>
            </w:r>
          </w:p>
          <w:p w14:paraId="3829B0E1" w14:textId="77777777" w:rsidR="003C6052" w:rsidRPr="007C5346" w:rsidRDefault="003C6052" w:rsidP="00C82F4B">
            <w:pPr>
              <w:numPr>
                <w:ilvl w:val="0"/>
                <w:numId w:val="30"/>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Wymaganie obligatoryjne (TAK / NIE)</w:t>
            </w:r>
          </w:p>
          <w:p w14:paraId="327388FF" w14:textId="77777777" w:rsidR="003C6052" w:rsidRPr="007C5346" w:rsidRDefault="003C6052" w:rsidP="00C82F4B">
            <w:pPr>
              <w:numPr>
                <w:ilvl w:val="0"/>
                <w:numId w:val="30"/>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Wymagane dostępności funkcjonalności na etapie składania oferty</w:t>
            </w:r>
          </w:p>
          <w:p w14:paraId="155B6FA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Jakim wymaganiem jest „Obsługa Standardu HL7 minimum w wersji 2.3. lub wyższej” skoro jest oznaczone jako „obligatoryjne” ale jednocześnie NIE jest wymagane na etapie składania oferty a na koniec wdrożenia. Zgodnie z definicją oznacza Wymaganie fakultatywne.</w:t>
            </w:r>
          </w:p>
          <w:p w14:paraId="6FD68140" w14:textId="77777777" w:rsidR="003C6052" w:rsidRPr="007C5346" w:rsidRDefault="003C6052" w:rsidP="00C82F4B">
            <w:pPr>
              <w:spacing w:after="0" w:line="240" w:lineRule="auto"/>
              <w:rPr>
                <w:rFonts w:ascii="Times New Roman" w:hAnsi="Times New Roman" w:cs="Times New Roman"/>
                <w:sz w:val="20"/>
                <w:szCs w:val="20"/>
              </w:rPr>
            </w:pPr>
          </w:p>
          <w:p w14:paraId="13296791" w14:textId="77777777" w:rsidR="003C6052" w:rsidRPr="007C5346" w:rsidRDefault="003C6052" w:rsidP="00C82F4B">
            <w:pPr>
              <w:spacing w:after="0" w:line="240" w:lineRule="auto"/>
              <w:rPr>
                <w:rFonts w:ascii="Times New Roman" w:hAnsi="Times New Roman" w:cs="Times New Roman"/>
                <w:b/>
                <w:bCs/>
                <w:sz w:val="20"/>
                <w:szCs w:val="20"/>
                <w:u w:val="single"/>
              </w:rPr>
            </w:pPr>
            <w:bookmarkStart w:id="7" w:name="_Toc508364832"/>
            <w:bookmarkStart w:id="8" w:name="_Toc524601468"/>
            <w:r w:rsidRPr="007C5346">
              <w:rPr>
                <w:rFonts w:ascii="Times New Roman" w:hAnsi="Times New Roman" w:cs="Times New Roman"/>
                <w:b/>
                <w:bCs/>
                <w:sz w:val="20"/>
                <w:szCs w:val="20"/>
                <w:u w:val="single"/>
              </w:rPr>
              <w:t>Wymagania na zgodność ze standardem HL7</w:t>
            </w:r>
            <w:bookmarkEnd w:id="7"/>
            <w:bookmarkEnd w:id="8"/>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7"/>
              <w:gridCol w:w="5132"/>
              <w:gridCol w:w="1843"/>
              <w:gridCol w:w="1410"/>
            </w:tblGrid>
            <w:tr w:rsidR="003C6052" w:rsidRPr="007C5346" w14:paraId="0905D7DC" w14:textId="77777777">
              <w:trPr>
                <w:trHeight w:val="2399"/>
              </w:trPr>
              <w:tc>
                <w:tcPr>
                  <w:tcW w:w="437" w:type="dxa"/>
                  <w:tcBorders>
                    <w:top w:val="single" w:sz="4" w:space="0" w:color="auto"/>
                    <w:left w:val="single" w:sz="4" w:space="0" w:color="auto"/>
                    <w:bottom w:val="single" w:sz="4" w:space="0" w:color="auto"/>
                    <w:right w:val="single" w:sz="4" w:space="0" w:color="auto"/>
                  </w:tcBorders>
                  <w:shd w:val="clear" w:color="auto" w:fill="E7E6E6"/>
                  <w:vAlign w:val="center"/>
                </w:tcPr>
                <w:p w14:paraId="3676EE22" w14:textId="77777777" w:rsidR="003C6052" w:rsidRPr="007C5346" w:rsidRDefault="003C6052" w:rsidP="00E12FCE">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Lp.</w:t>
                  </w:r>
                </w:p>
              </w:tc>
              <w:tc>
                <w:tcPr>
                  <w:tcW w:w="5132" w:type="dxa"/>
                  <w:tcBorders>
                    <w:top w:val="single" w:sz="4" w:space="0" w:color="auto"/>
                    <w:left w:val="single" w:sz="4" w:space="0" w:color="auto"/>
                    <w:bottom w:val="single" w:sz="4" w:space="0" w:color="auto"/>
                    <w:right w:val="single" w:sz="4" w:space="0" w:color="auto"/>
                  </w:tcBorders>
                  <w:shd w:val="clear" w:color="auto" w:fill="E7E6E6"/>
                  <w:vAlign w:val="center"/>
                </w:tcPr>
                <w:p w14:paraId="0B9A5AA2" w14:textId="77777777" w:rsidR="003C6052" w:rsidRPr="007C5346" w:rsidRDefault="003C6052" w:rsidP="00E12FCE">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Wymaganie</w:t>
                  </w:r>
                </w:p>
              </w:tc>
              <w:tc>
                <w:tcPr>
                  <w:tcW w:w="1843"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14:paraId="3B93A8E2" w14:textId="77777777" w:rsidR="003C6052" w:rsidRPr="007C5346" w:rsidRDefault="003C6052" w:rsidP="00E12FCE">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Wymaganie obligatoryjne (TAK / NIE)</w:t>
                  </w:r>
                </w:p>
              </w:tc>
              <w:tc>
                <w:tcPr>
                  <w:tcW w:w="1410"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14:paraId="2AC2AA23" w14:textId="77777777" w:rsidR="003C6052" w:rsidRPr="007C5346" w:rsidRDefault="003C6052" w:rsidP="00E12FCE">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Wymagane dostępności funkcjonalności na etapie składania oferty</w:t>
                  </w:r>
                </w:p>
              </w:tc>
            </w:tr>
            <w:tr w:rsidR="003C6052" w:rsidRPr="007C5346" w14:paraId="706A29D5" w14:textId="77777777">
              <w:tc>
                <w:tcPr>
                  <w:tcW w:w="437" w:type="dxa"/>
                  <w:tcBorders>
                    <w:top w:val="single" w:sz="4" w:space="0" w:color="auto"/>
                    <w:left w:val="single" w:sz="4" w:space="0" w:color="auto"/>
                    <w:bottom w:val="single" w:sz="4" w:space="0" w:color="auto"/>
                    <w:right w:val="single" w:sz="4" w:space="0" w:color="auto"/>
                  </w:tcBorders>
                  <w:vAlign w:val="center"/>
                </w:tcPr>
                <w:p w14:paraId="4036CFEA" w14:textId="77777777" w:rsidR="003C6052" w:rsidRPr="007C5346" w:rsidRDefault="003C6052" w:rsidP="00E12FCE">
                  <w:pPr>
                    <w:numPr>
                      <w:ilvl w:val="0"/>
                      <w:numId w:val="31"/>
                    </w:numPr>
                    <w:spacing w:after="0" w:line="240" w:lineRule="auto"/>
                    <w:rPr>
                      <w:rFonts w:ascii="Times New Roman" w:hAnsi="Times New Roman" w:cs="Times New Roman"/>
                      <w:b/>
                      <w:bCs/>
                      <w:sz w:val="20"/>
                      <w:szCs w:val="20"/>
                    </w:rPr>
                  </w:pPr>
                </w:p>
              </w:tc>
              <w:tc>
                <w:tcPr>
                  <w:tcW w:w="5132" w:type="dxa"/>
                  <w:tcBorders>
                    <w:top w:val="single" w:sz="4" w:space="0" w:color="auto"/>
                    <w:left w:val="single" w:sz="4" w:space="0" w:color="auto"/>
                    <w:bottom w:val="single" w:sz="4" w:space="0" w:color="auto"/>
                    <w:right w:val="single" w:sz="4" w:space="0" w:color="auto"/>
                  </w:tcBorders>
                  <w:vAlign w:val="center"/>
                </w:tcPr>
                <w:p w14:paraId="11D3184E" w14:textId="77777777" w:rsidR="003C6052" w:rsidRPr="007C5346" w:rsidRDefault="003C6052" w:rsidP="00E12F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Obsługa Standardu HL7 minimum w wersji 2.3. lub wyższej</w:t>
                  </w:r>
                </w:p>
              </w:tc>
              <w:tc>
                <w:tcPr>
                  <w:tcW w:w="1843" w:type="dxa"/>
                  <w:tcBorders>
                    <w:top w:val="single" w:sz="4" w:space="0" w:color="auto"/>
                    <w:left w:val="single" w:sz="4" w:space="0" w:color="auto"/>
                    <w:bottom w:val="single" w:sz="4" w:space="0" w:color="auto"/>
                    <w:right w:val="single" w:sz="4" w:space="0" w:color="auto"/>
                  </w:tcBorders>
                  <w:vAlign w:val="center"/>
                </w:tcPr>
                <w:p w14:paraId="6A582912" w14:textId="77777777" w:rsidR="003C6052" w:rsidRPr="007C5346" w:rsidRDefault="003C6052" w:rsidP="00E12FCE">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TAK</w:t>
                  </w:r>
                </w:p>
              </w:tc>
              <w:tc>
                <w:tcPr>
                  <w:tcW w:w="1410" w:type="dxa"/>
                  <w:tcBorders>
                    <w:top w:val="single" w:sz="4" w:space="0" w:color="auto"/>
                    <w:left w:val="single" w:sz="4" w:space="0" w:color="auto"/>
                    <w:bottom w:val="single" w:sz="4" w:space="0" w:color="auto"/>
                    <w:right w:val="single" w:sz="4" w:space="0" w:color="auto"/>
                  </w:tcBorders>
                  <w:vAlign w:val="center"/>
                </w:tcPr>
                <w:p w14:paraId="532C9558" w14:textId="77777777" w:rsidR="003C6052" w:rsidRPr="007C5346" w:rsidRDefault="003C6052" w:rsidP="00E12F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NIE</w:t>
                  </w:r>
                </w:p>
              </w:tc>
            </w:tr>
          </w:tbl>
          <w:p w14:paraId="33D3BA8E"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Prosimy o precyzyjne wyjaśnienie i jasne zdefiniowanie poszczególnych kryteriów ?</w:t>
            </w:r>
          </w:p>
          <w:p w14:paraId="5CA89BE5" w14:textId="77777777" w:rsidR="003C6052" w:rsidRPr="007C5346" w:rsidRDefault="003C6052" w:rsidP="00C82F4B">
            <w:pPr>
              <w:spacing w:after="0" w:line="240" w:lineRule="auto"/>
              <w:rPr>
                <w:rFonts w:ascii="Times New Roman" w:hAnsi="Times New Roman" w:cs="Times New Roman"/>
                <w:b/>
                <w:bCs/>
                <w:sz w:val="20"/>
                <w:szCs w:val="20"/>
              </w:rPr>
            </w:pPr>
          </w:p>
          <w:p w14:paraId="4B7196E1"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3762744"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Zal. 2  OPZ zawiera w swoim opisie dwie kolumny :</w:t>
            </w:r>
          </w:p>
          <w:p w14:paraId="16CD4A73" w14:textId="77777777" w:rsidR="003C6052" w:rsidRPr="007C5346" w:rsidRDefault="003C6052" w:rsidP="002225CE">
            <w:pPr>
              <w:spacing w:after="0" w:line="240" w:lineRule="auto"/>
              <w:ind w:left="360"/>
              <w:rPr>
                <w:rFonts w:ascii="Times New Roman" w:hAnsi="Times New Roman" w:cs="Times New Roman"/>
                <w:sz w:val="20"/>
                <w:szCs w:val="20"/>
              </w:rPr>
            </w:pPr>
            <w:r w:rsidRPr="007C5346">
              <w:rPr>
                <w:rFonts w:ascii="Times New Roman" w:hAnsi="Times New Roman" w:cs="Times New Roman"/>
                <w:sz w:val="20"/>
                <w:szCs w:val="20"/>
              </w:rPr>
              <w:t>" Wymaganie obligatoryjne (TAK / NIE)"</w:t>
            </w:r>
            <w:r w:rsidRPr="007C5346">
              <w:rPr>
                <w:rFonts w:ascii="Times New Roman" w:hAnsi="Times New Roman" w:cs="Times New Roman"/>
                <w:sz w:val="20"/>
                <w:szCs w:val="20"/>
              </w:rPr>
              <w:br/>
              <w:t>oraz</w:t>
            </w:r>
          </w:p>
          <w:p w14:paraId="5CADE33C" w14:textId="77777777" w:rsidR="003C6052" w:rsidRPr="007C5346" w:rsidRDefault="003C6052" w:rsidP="002225CE">
            <w:pPr>
              <w:spacing w:after="0" w:line="240" w:lineRule="auto"/>
              <w:ind w:left="360"/>
              <w:rPr>
                <w:rFonts w:ascii="Times New Roman" w:hAnsi="Times New Roman" w:cs="Times New Roman"/>
                <w:sz w:val="20"/>
                <w:szCs w:val="20"/>
              </w:rPr>
            </w:pPr>
            <w:r w:rsidRPr="007C5346">
              <w:rPr>
                <w:rFonts w:ascii="Times New Roman" w:hAnsi="Times New Roman" w:cs="Times New Roman"/>
                <w:sz w:val="20"/>
                <w:szCs w:val="20"/>
              </w:rPr>
              <w:t>"Wymagane dostępności funkcjonalności na etapie składania oferty"</w:t>
            </w:r>
          </w:p>
          <w:p w14:paraId="15F35D40" w14:textId="77777777" w:rsidR="003C6052" w:rsidRPr="007C5346" w:rsidRDefault="003C6052" w:rsidP="002225CE">
            <w:pPr>
              <w:spacing w:after="0" w:line="240" w:lineRule="auto"/>
              <w:rPr>
                <w:rFonts w:ascii="Times New Roman" w:hAnsi="Times New Roman" w:cs="Times New Roman"/>
                <w:sz w:val="20"/>
                <w:szCs w:val="20"/>
              </w:rPr>
            </w:pPr>
          </w:p>
          <w:p w14:paraId="344D1BAB"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„Obsługa Standardu HL7 minimum w wersji 2.3. lub wyższej”  jest oznaczone w kolumnie  "</w:t>
            </w:r>
            <w:r w:rsidRPr="007C5346">
              <w:rPr>
                <w:rFonts w:ascii="Times New Roman" w:hAnsi="Times New Roman" w:cs="Times New Roman"/>
                <w:i/>
                <w:iCs/>
                <w:sz w:val="20"/>
                <w:szCs w:val="20"/>
              </w:rPr>
              <w:t>Wymaganie obligatoryjne (TAK / NIE)"</w:t>
            </w:r>
            <w:r w:rsidRPr="007C5346">
              <w:rPr>
                <w:rFonts w:ascii="Times New Roman" w:hAnsi="Times New Roman" w:cs="Times New Roman"/>
                <w:sz w:val="20"/>
                <w:szCs w:val="20"/>
              </w:rPr>
              <w:t xml:space="preserve"> jako „ TAK” co oznacza, że jest </w:t>
            </w:r>
            <w:r w:rsidRPr="007C5346">
              <w:rPr>
                <w:rFonts w:ascii="Times New Roman" w:hAnsi="Times New Roman" w:cs="Times New Roman"/>
                <w:b/>
                <w:bCs/>
                <w:sz w:val="20"/>
                <w:szCs w:val="20"/>
              </w:rPr>
              <w:t>bezwzględnie  wymagane</w:t>
            </w:r>
            <w:r w:rsidRPr="007C5346">
              <w:rPr>
                <w:rFonts w:ascii="Times New Roman" w:hAnsi="Times New Roman" w:cs="Times New Roman"/>
                <w:sz w:val="20"/>
                <w:szCs w:val="20"/>
              </w:rPr>
              <w:t xml:space="preserve">  przez Zamawiającego najpóźniej na koniec wdrożenia.</w:t>
            </w:r>
          </w:p>
          <w:p w14:paraId="0D2B4A89"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„Obsługa Standardu HL7 minimum w wersji 2.3. lub wyższej”  jest oznaczone w  następnej kolumnie  "</w:t>
            </w:r>
            <w:r w:rsidRPr="007C5346">
              <w:rPr>
                <w:rFonts w:ascii="Times New Roman" w:hAnsi="Times New Roman" w:cs="Times New Roman"/>
                <w:i/>
                <w:iCs/>
                <w:sz w:val="20"/>
                <w:szCs w:val="20"/>
              </w:rPr>
              <w:t>Wymagane dostępności funkcjonalności na etapie składania oferty</w:t>
            </w:r>
            <w:r w:rsidRPr="007C5346">
              <w:rPr>
                <w:rFonts w:ascii="Times New Roman" w:hAnsi="Times New Roman" w:cs="Times New Roman"/>
                <w:sz w:val="20"/>
                <w:szCs w:val="20"/>
              </w:rPr>
              <w:t xml:space="preserve">" słowem „NIE” co oznacza, że Wykonawca decyduje kiedy zrealizuje tę funkcjonalność ale i tak jest ona bezwzględnie wymagana  przez Zamawiającego - najpóźniej na koniec wdrożenia- </w:t>
            </w:r>
            <w:r w:rsidRPr="007C5346">
              <w:rPr>
                <w:rFonts w:ascii="Times New Roman" w:hAnsi="Times New Roman" w:cs="Times New Roman"/>
                <w:b/>
                <w:bCs/>
                <w:sz w:val="20"/>
                <w:szCs w:val="20"/>
              </w:rPr>
              <w:t>wymaganie fakultatywne</w:t>
            </w:r>
            <w:r w:rsidRPr="007C5346">
              <w:rPr>
                <w:rFonts w:ascii="Times New Roman" w:hAnsi="Times New Roman" w:cs="Times New Roman"/>
                <w:sz w:val="20"/>
                <w:szCs w:val="20"/>
              </w:rPr>
              <w:t>.</w:t>
            </w:r>
          </w:p>
          <w:p w14:paraId="50D73453"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Zamawiający wyjaśnia, że  dopiero wypełnienie w Zal. 1c drugiej kolumny </w:t>
            </w:r>
            <w:r w:rsidRPr="007C5346">
              <w:rPr>
                <w:rFonts w:ascii="Times New Roman" w:hAnsi="Times New Roman" w:cs="Times New Roman"/>
                <w:i/>
                <w:iCs/>
                <w:sz w:val="20"/>
                <w:szCs w:val="20"/>
              </w:rPr>
              <w:t>" Odpowiedź Wykonawcy TAK/NIE  na wymaganie dostępności funkcjonalności na etapie składania oferty</w:t>
            </w:r>
            <w:r w:rsidRPr="007C5346">
              <w:rPr>
                <w:rFonts w:ascii="Times New Roman" w:hAnsi="Times New Roman" w:cs="Times New Roman"/>
                <w:sz w:val="20"/>
                <w:szCs w:val="20"/>
              </w:rPr>
              <w:t xml:space="preserve"> " </w:t>
            </w:r>
            <w:r w:rsidRPr="007C5346">
              <w:rPr>
                <w:rFonts w:ascii="Times New Roman" w:hAnsi="Times New Roman" w:cs="Times New Roman"/>
                <w:b/>
                <w:bCs/>
                <w:sz w:val="20"/>
                <w:szCs w:val="20"/>
              </w:rPr>
              <w:t xml:space="preserve">słowem "TAK " </w:t>
            </w:r>
            <w:r w:rsidRPr="007C5346">
              <w:rPr>
                <w:rFonts w:ascii="Times New Roman" w:hAnsi="Times New Roman" w:cs="Times New Roman"/>
                <w:sz w:val="20"/>
                <w:szCs w:val="20"/>
              </w:rPr>
              <w:t xml:space="preserve">czyni funkcjonalność </w:t>
            </w:r>
            <w:r w:rsidRPr="007C5346">
              <w:rPr>
                <w:rFonts w:ascii="Times New Roman" w:hAnsi="Times New Roman" w:cs="Times New Roman"/>
                <w:b/>
                <w:bCs/>
                <w:sz w:val="20"/>
                <w:szCs w:val="20"/>
              </w:rPr>
              <w:t>bezwzględnie  wymaganą</w:t>
            </w:r>
            <w:r w:rsidRPr="007C5346">
              <w:rPr>
                <w:rFonts w:ascii="Times New Roman" w:hAnsi="Times New Roman" w:cs="Times New Roman"/>
                <w:sz w:val="20"/>
                <w:szCs w:val="20"/>
              </w:rPr>
              <w:t xml:space="preserve">  przez Zamawiającego na dzień składania oferty .</w:t>
            </w:r>
          </w:p>
          <w:p w14:paraId="6AFF23B9" w14:textId="77777777" w:rsidR="003C6052" w:rsidRPr="007C5346" w:rsidRDefault="003C6052" w:rsidP="002225CE">
            <w:pPr>
              <w:spacing w:after="0" w:line="240" w:lineRule="auto"/>
              <w:rPr>
                <w:rFonts w:ascii="Times New Roman" w:hAnsi="Times New Roman" w:cs="Times New Roman"/>
                <w:sz w:val="20"/>
                <w:szCs w:val="20"/>
              </w:rPr>
            </w:pPr>
          </w:p>
          <w:p w14:paraId="590A6CA9" w14:textId="77777777" w:rsidR="003C6052" w:rsidRDefault="003C6052" w:rsidP="002225CE">
            <w:pPr>
              <w:spacing w:after="0" w:line="240" w:lineRule="auto"/>
              <w:rPr>
                <w:rFonts w:ascii="Times New Roman" w:hAnsi="Times New Roman" w:cs="Times New Roman"/>
                <w:sz w:val="20"/>
                <w:szCs w:val="20"/>
              </w:rPr>
            </w:pPr>
          </w:p>
          <w:p w14:paraId="5A754753" w14:textId="77777777" w:rsidR="007E7E59" w:rsidRDefault="007E7E59" w:rsidP="002225CE">
            <w:pPr>
              <w:spacing w:after="0" w:line="240" w:lineRule="auto"/>
              <w:rPr>
                <w:rFonts w:ascii="Times New Roman" w:hAnsi="Times New Roman" w:cs="Times New Roman"/>
                <w:sz w:val="20"/>
                <w:szCs w:val="20"/>
              </w:rPr>
            </w:pPr>
          </w:p>
          <w:p w14:paraId="603E2579" w14:textId="77777777" w:rsidR="007E7E59" w:rsidRDefault="007E7E59" w:rsidP="002225CE">
            <w:pPr>
              <w:spacing w:after="0" w:line="240" w:lineRule="auto"/>
              <w:rPr>
                <w:rFonts w:ascii="Times New Roman" w:hAnsi="Times New Roman" w:cs="Times New Roman"/>
                <w:sz w:val="20"/>
                <w:szCs w:val="20"/>
              </w:rPr>
            </w:pPr>
          </w:p>
          <w:p w14:paraId="4B30897E" w14:textId="77777777" w:rsidR="007E7E59" w:rsidRDefault="007E7E59" w:rsidP="002225CE">
            <w:pPr>
              <w:spacing w:after="0" w:line="240" w:lineRule="auto"/>
              <w:rPr>
                <w:rFonts w:ascii="Times New Roman" w:hAnsi="Times New Roman" w:cs="Times New Roman"/>
                <w:sz w:val="20"/>
                <w:szCs w:val="20"/>
              </w:rPr>
            </w:pPr>
          </w:p>
          <w:p w14:paraId="20178E40" w14:textId="77777777" w:rsidR="007E7E59" w:rsidRDefault="007E7E59" w:rsidP="002225CE">
            <w:pPr>
              <w:spacing w:after="0" w:line="240" w:lineRule="auto"/>
              <w:rPr>
                <w:rFonts w:ascii="Times New Roman" w:hAnsi="Times New Roman" w:cs="Times New Roman"/>
                <w:sz w:val="20"/>
                <w:szCs w:val="20"/>
              </w:rPr>
            </w:pPr>
          </w:p>
          <w:p w14:paraId="42B9012B" w14:textId="77777777" w:rsidR="007E7E59" w:rsidRDefault="007E7E59" w:rsidP="002225CE">
            <w:pPr>
              <w:spacing w:after="0" w:line="240" w:lineRule="auto"/>
              <w:rPr>
                <w:rFonts w:ascii="Times New Roman" w:hAnsi="Times New Roman" w:cs="Times New Roman"/>
                <w:sz w:val="20"/>
                <w:szCs w:val="20"/>
              </w:rPr>
            </w:pPr>
          </w:p>
          <w:p w14:paraId="4E6EB93E" w14:textId="77777777" w:rsidR="007E7E59" w:rsidRDefault="007E7E59" w:rsidP="002225CE">
            <w:pPr>
              <w:spacing w:after="0" w:line="240" w:lineRule="auto"/>
              <w:rPr>
                <w:rFonts w:ascii="Times New Roman" w:hAnsi="Times New Roman" w:cs="Times New Roman"/>
                <w:sz w:val="20"/>
                <w:szCs w:val="20"/>
              </w:rPr>
            </w:pPr>
          </w:p>
          <w:p w14:paraId="08C56B93" w14:textId="77777777" w:rsidR="007E7E59" w:rsidRDefault="007E7E59" w:rsidP="002225CE">
            <w:pPr>
              <w:spacing w:after="0" w:line="240" w:lineRule="auto"/>
              <w:rPr>
                <w:rFonts w:ascii="Times New Roman" w:hAnsi="Times New Roman" w:cs="Times New Roman"/>
                <w:sz w:val="20"/>
                <w:szCs w:val="20"/>
              </w:rPr>
            </w:pPr>
          </w:p>
          <w:p w14:paraId="18BC9709" w14:textId="77777777" w:rsidR="007E7E59" w:rsidRDefault="007E7E59" w:rsidP="002225CE">
            <w:pPr>
              <w:spacing w:after="0" w:line="240" w:lineRule="auto"/>
              <w:rPr>
                <w:rFonts w:ascii="Times New Roman" w:hAnsi="Times New Roman" w:cs="Times New Roman"/>
                <w:sz w:val="20"/>
                <w:szCs w:val="20"/>
              </w:rPr>
            </w:pPr>
          </w:p>
          <w:p w14:paraId="15FAE354" w14:textId="77777777" w:rsidR="007E7E59" w:rsidRDefault="007E7E59" w:rsidP="002225CE">
            <w:pPr>
              <w:spacing w:after="0" w:line="240" w:lineRule="auto"/>
              <w:rPr>
                <w:rFonts w:ascii="Times New Roman" w:hAnsi="Times New Roman" w:cs="Times New Roman"/>
                <w:sz w:val="20"/>
                <w:szCs w:val="20"/>
              </w:rPr>
            </w:pPr>
          </w:p>
          <w:p w14:paraId="54EFC3B0" w14:textId="77777777" w:rsidR="007E7E59" w:rsidRDefault="007E7E59" w:rsidP="002225CE">
            <w:pPr>
              <w:spacing w:after="0" w:line="240" w:lineRule="auto"/>
              <w:rPr>
                <w:rFonts w:ascii="Times New Roman" w:hAnsi="Times New Roman" w:cs="Times New Roman"/>
                <w:sz w:val="20"/>
                <w:szCs w:val="20"/>
              </w:rPr>
            </w:pPr>
          </w:p>
          <w:p w14:paraId="0D331D4B" w14:textId="77777777" w:rsidR="007E7E59" w:rsidRDefault="007E7E59" w:rsidP="002225CE">
            <w:pPr>
              <w:spacing w:after="0" w:line="240" w:lineRule="auto"/>
              <w:rPr>
                <w:rFonts w:ascii="Times New Roman" w:hAnsi="Times New Roman" w:cs="Times New Roman"/>
                <w:sz w:val="20"/>
                <w:szCs w:val="20"/>
              </w:rPr>
            </w:pPr>
          </w:p>
          <w:p w14:paraId="7CF77E5D" w14:textId="77777777" w:rsidR="007E7E59" w:rsidRDefault="007E7E59" w:rsidP="002225CE">
            <w:pPr>
              <w:spacing w:after="0" w:line="240" w:lineRule="auto"/>
              <w:rPr>
                <w:rFonts w:ascii="Times New Roman" w:hAnsi="Times New Roman" w:cs="Times New Roman"/>
                <w:sz w:val="20"/>
                <w:szCs w:val="20"/>
              </w:rPr>
            </w:pPr>
          </w:p>
          <w:p w14:paraId="3DB7B7DC" w14:textId="77777777" w:rsidR="007E7E59" w:rsidRDefault="007E7E59" w:rsidP="002225CE">
            <w:pPr>
              <w:spacing w:after="0" w:line="240" w:lineRule="auto"/>
              <w:rPr>
                <w:rFonts w:ascii="Times New Roman" w:hAnsi="Times New Roman" w:cs="Times New Roman"/>
                <w:sz w:val="20"/>
                <w:szCs w:val="20"/>
              </w:rPr>
            </w:pPr>
          </w:p>
          <w:p w14:paraId="4C155959" w14:textId="77777777" w:rsidR="007E7E59" w:rsidRDefault="007E7E59" w:rsidP="002225CE">
            <w:pPr>
              <w:spacing w:after="0" w:line="240" w:lineRule="auto"/>
              <w:rPr>
                <w:rFonts w:ascii="Times New Roman" w:hAnsi="Times New Roman" w:cs="Times New Roman"/>
                <w:sz w:val="20"/>
                <w:szCs w:val="20"/>
              </w:rPr>
            </w:pPr>
          </w:p>
          <w:p w14:paraId="6A1190C8" w14:textId="77777777" w:rsidR="007E7E59" w:rsidRDefault="007E7E59" w:rsidP="002225CE">
            <w:pPr>
              <w:spacing w:after="0" w:line="240" w:lineRule="auto"/>
              <w:rPr>
                <w:rFonts w:ascii="Times New Roman" w:hAnsi="Times New Roman" w:cs="Times New Roman"/>
                <w:sz w:val="20"/>
                <w:szCs w:val="20"/>
              </w:rPr>
            </w:pPr>
          </w:p>
          <w:p w14:paraId="3EEC469C" w14:textId="77777777" w:rsidR="007E7E59" w:rsidRDefault="007E7E59" w:rsidP="002225CE">
            <w:pPr>
              <w:spacing w:after="0" w:line="240" w:lineRule="auto"/>
              <w:rPr>
                <w:rFonts w:ascii="Times New Roman" w:hAnsi="Times New Roman" w:cs="Times New Roman"/>
                <w:sz w:val="20"/>
                <w:szCs w:val="20"/>
              </w:rPr>
            </w:pPr>
          </w:p>
          <w:p w14:paraId="095DB57A" w14:textId="77777777" w:rsidR="007E7E59" w:rsidRPr="007C5346" w:rsidRDefault="007E7E59" w:rsidP="002225CE">
            <w:pPr>
              <w:spacing w:after="0" w:line="240" w:lineRule="auto"/>
              <w:rPr>
                <w:rFonts w:ascii="Times New Roman" w:hAnsi="Times New Roman" w:cs="Times New Roman"/>
                <w:sz w:val="20"/>
                <w:szCs w:val="20"/>
              </w:rPr>
            </w:pPr>
          </w:p>
          <w:p w14:paraId="6096E245" w14:textId="77777777" w:rsidR="00DA7EF2" w:rsidRDefault="00DA7EF2" w:rsidP="002225CE">
            <w:pPr>
              <w:spacing w:after="0" w:line="240" w:lineRule="auto"/>
              <w:rPr>
                <w:rFonts w:ascii="Times New Roman" w:hAnsi="Times New Roman" w:cs="Times New Roman"/>
                <w:sz w:val="20"/>
                <w:szCs w:val="20"/>
              </w:rPr>
            </w:pPr>
          </w:p>
          <w:p w14:paraId="17736489" w14:textId="77777777" w:rsidR="00DA7EF2" w:rsidRDefault="00DA7EF2" w:rsidP="002225CE">
            <w:pPr>
              <w:spacing w:after="0" w:line="240" w:lineRule="auto"/>
              <w:rPr>
                <w:rFonts w:ascii="Times New Roman" w:hAnsi="Times New Roman" w:cs="Times New Roman"/>
                <w:sz w:val="20"/>
                <w:szCs w:val="20"/>
              </w:rPr>
            </w:pPr>
          </w:p>
          <w:p w14:paraId="40E48BB9" w14:textId="77777777" w:rsidR="00DA7EF2" w:rsidRDefault="00DA7EF2" w:rsidP="002225CE">
            <w:pPr>
              <w:spacing w:after="0" w:line="240" w:lineRule="auto"/>
              <w:rPr>
                <w:rFonts w:ascii="Times New Roman" w:hAnsi="Times New Roman" w:cs="Times New Roman"/>
                <w:sz w:val="20"/>
                <w:szCs w:val="20"/>
              </w:rPr>
            </w:pPr>
          </w:p>
          <w:p w14:paraId="7FF7845B"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Zal. 2 OPZ zawiera w swoim opisie dwie kolumny :</w:t>
            </w:r>
          </w:p>
          <w:p w14:paraId="559D85A7" w14:textId="77777777" w:rsidR="003C6052" w:rsidRPr="007C5346" w:rsidRDefault="003C6052" w:rsidP="002225CE">
            <w:pPr>
              <w:spacing w:after="0" w:line="240" w:lineRule="auto"/>
              <w:ind w:left="360"/>
              <w:rPr>
                <w:rFonts w:ascii="Times New Roman" w:hAnsi="Times New Roman" w:cs="Times New Roman"/>
                <w:sz w:val="20"/>
                <w:szCs w:val="20"/>
              </w:rPr>
            </w:pPr>
            <w:r w:rsidRPr="007C5346">
              <w:rPr>
                <w:rFonts w:ascii="Times New Roman" w:hAnsi="Times New Roman" w:cs="Times New Roman"/>
                <w:sz w:val="20"/>
                <w:szCs w:val="20"/>
              </w:rPr>
              <w:t xml:space="preserve">"Wymaganie obligatoryjne (TAK / NIE)" </w:t>
            </w:r>
            <w:r w:rsidRPr="007C5346">
              <w:rPr>
                <w:rFonts w:ascii="Times New Roman" w:hAnsi="Times New Roman" w:cs="Times New Roman"/>
                <w:sz w:val="20"/>
                <w:szCs w:val="20"/>
              </w:rPr>
              <w:br/>
              <w:t>oraz</w:t>
            </w:r>
            <w:r w:rsidRPr="007C5346">
              <w:rPr>
                <w:rFonts w:ascii="Times New Roman" w:hAnsi="Times New Roman" w:cs="Times New Roman"/>
                <w:sz w:val="20"/>
                <w:szCs w:val="20"/>
              </w:rPr>
              <w:br/>
            </w:r>
            <w:r w:rsidRPr="007C5346">
              <w:rPr>
                <w:rFonts w:ascii="Times New Roman" w:hAnsi="Times New Roman" w:cs="Times New Roman"/>
                <w:sz w:val="20"/>
                <w:szCs w:val="20"/>
              </w:rPr>
              <w:lastRenderedPageBreak/>
              <w:t>"Wymagane dostępności funkcjonalności na etapie składania oferty"</w:t>
            </w:r>
          </w:p>
          <w:p w14:paraId="171D3568" w14:textId="77777777" w:rsidR="003C6052" w:rsidRPr="007C5346" w:rsidRDefault="003C6052" w:rsidP="002225CE">
            <w:pPr>
              <w:spacing w:after="0" w:line="240" w:lineRule="auto"/>
              <w:ind w:left="360"/>
              <w:rPr>
                <w:rFonts w:ascii="Times New Roman" w:hAnsi="Times New Roman" w:cs="Times New Roman"/>
                <w:sz w:val="20"/>
                <w:szCs w:val="20"/>
              </w:rPr>
            </w:pPr>
          </w:p>
          <w:p w14:paraId="5696932C"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1.wariant "TAK/TAK" w Zal. 2 OPZ</w:t>
            </w:r>
          </w:p>
          <w:p w14:paraId="6998E842" w14:textId="77777777" w:rsidR="003C6052" w:rsidRPr="007C5346" w:rsidRDefault="003C6052" w:rsidP="002225CE">
            <w:pPr>
              <w:spacing w:after="0" w:line="240" w:lineRule="auto"/>
              <w:rPr>
                <w:rFonts w:ascii="Times New Roman" w:hAnsi="Times New Roman" w:cs="Times New Roman"/>
                <w:sz w:val="20"/>
                <w:szCs w:val="20"/>
              </w:rPr>
            </w:pPr>
          </w:p>
          <w:p w14:paraId="2A130DAF" w14:textId="77777777" w:rsidR="003C6052"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wyjaśnia, że  wszystkie funkcjonalności (załącznik nr 2 Opis przedmiotu zamówienia), które są </w:t>
            </w:r>
          </w:p>
          <w:p w14:paraId="3AE01690" w14:textId="77777777" w:rsidR="00993768" w:rsidRDefault="00993768" w:rsidP="002225CE">
            <w:pPr>
              <w:spacing w:after="0" w:line="240" w:lineRule="auto"/>
              <w:rPr>
                <w:rFonts w:ascii="Times New Roman" w:hAnsi="Times New Roman" w:cs="Times New Roman"/>
                <w:sz w:val="20"/>
                <w:szCs w:val="20"/>
              </w:rPr>
            </w:pPr>
          </w:p>
          <w:p w14:paraId="41CE57B2" w14:textId="77777777" w:rsidR="00993768" w:rsidRDefault="00993768" w:rsidP="002225CE">
            <w:pPr>
              <w:spacing w:after="0" w:line="240" w:lineRule="auto"/>
              <w:rPr>
                <w:rFonts w:ascii="Times New Roman" w:hAnsi="Times New Roman" w:cs="Times New Roman"/>
                <w:sz w:val="20"/>
                <w:szCs w:val="20"/>
              </w:rPr>
            </w:pPr>
          </w:p>
          <w:p w14:paraId="24072926" w14:textId="77777777" w:rsidR="00993768" w:rsidRPr="007C5346" w:rsidRDefault="00993768" w:rsidP="002225CE">
            <w:pPr>
              <w:spacing w:after="0" w:line="240" w:lineRule="auto"/>
              <w:rPr>
                <w:ins w:id="9" w:author="A.Kurpiel" w:date="2018-06-19T09:14:00Z"/>
                <w:rFonts w:ascii="Times New Roman" w:hAnsi="Times New Roman" w:cs="Times New Roman"/>
                <w:sz w:val="20"/>
                <w:szCs w:val="20"/>
              </w:rPr>
            </w:pPr>
          </w:p>
          <w:p w14:paraId="3800C705"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bezwzględnie  wymagane</w:t>
            </w:r>
            <w:r w:rsidRPr="007C5346">
              <w:rPr>
                <w:rFonts w:ascii="Times New Roman" w:hAnsi="Times New Roman" w:cs="Times New Roman"/>
                <w:sz w:val="20"/>
                <w:szCs w:val="20"/>
              </w:rPr>
              <w:t xml:space="preserve">  przez Zamawiającego na dzień składania oferty </w:t>
            </w:r>
            <w:r w:rsidRPr="007C5346">
              <w:rPr>
                <w:rFonts w:ascii="Times New Roman" w:hAnsi="Times New Roman" w:cs="Times New Roman"/>
                <w:b/>
                <w:bCs/>
                <w:sz w:val="20"/>
                <w:szCs w:val="20"/>
              </w:rPr>
              <w:t>mają w obu kolumnach słowo " TAK</w:t>
            </w:r>
            <w:r w:rsidRPr="007C5346">
              <w:rPr>
                <w:rFonts w:ascii="Times New Roman" w:hAnsi="Times New Roman" w:cs="Times New Roman"/>
                <w:sz w:val="20"/>
                <w:szCs w:val="20"/>
              </w:rPr>
              <w:t xml:space="preserve"> "  i są zgodnie z definicją </w:t>
            </w:r>
            <w:r w:rsidRPr="007C5346">
              <w:rPr>
                <w:rFonts w:ascii="Times New Roman" w:hAnsi="Times New Roman" w:cs="Times New Roman"/>
                <w:b/>
                <w:bCs/>
                <w:sz w:val="20"/>
                <w:szCs w:val="20"/>
              </w:rPr>
              <w:t>wymaganiami obligatoryjnymi</w:t>
            </w:r>
          </w:p>
          <w:p w14:paraId="10DFD97F" w14:textId="77777777" w:rsidR="003C6052" w:rsidRPr="007C5346" w:rsidRDefault="003C6052" w:rsidP="002225CE">
            <w:pPr>
              <w:spacing w:after="0" w:line="240" w:lineRule="auto"/>
              <w:rPr>
                <w:rFonts w:ascii="Times New Roman" w:hAnsi="Times New Roman" w:cs="Times New Roman"/>
                <w:sz w:val="20"/>
                <w:szCs w:val="20"/>
              </w:rPr>
            </w:pPr>
          </w:p>
          <w:p w14:paraId="76A785F8"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2.wariant "TAK/NIE "w Zal. 2 OPZ</w:t>
            </w:r>
          </w:p>
          <w:p w14:paraId="13CB7B13" w14:textId="77777777" w:rsidR="003C6052" w:rsidRPr="007C5346" w:rsidRDefault="003C6052" w:rsidP="002225CE">
            <w:pPr>
              <w:spacing w:after="0" w:line="240" w:lineRule="auto"/>
              <w:rPr>
                <w:rFonts w:ascii="Times New Roman" w:hAnsi="Times New Roman" w:cs="Times New Roman"/>
                <w:sz w:val="20"/>
                <w:szCs w:val="20"/>
              </w:rPr>
            </w:pPr>
          </w:p>
          <w:p w14:paraId="003D44AC"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wyjaśnia, że  dopiero wypełnienie w Zal. 1c drugiej kolumny </w:t>
            </w:r>
            <w:r w:rsidRPr="007C5346">
              <w:rPr>
                <w:rFonts w:ascii="Times New Roman" w:hAnsi="Times New Roman" w:cs="Times New Roman"/>
                <w:i/>
                <w:iCs/>
                <w:sz w:val="20"/>
                <w:szCs w:val="20"/>
              </w:rPr>
              <w:t>" Odpowiedź Wykonawcy TAK/NIE  na wymaganie dostępności funkcjonalności na etapie składania oferty</w:t>
            </w:r>
            <w:r w:rsidRPr="007C5346">
              <w:rPr>
                <w:rFonts w:ascii="Times New Roman" w:hAnsi="Times New Roman" w:cs="Times New Roman"/>
                <w:sz w:val="20"/>
                <w:szCs w:val="20"/>
              </w:rPr>
              <w:t xml:space="preserve"> " </w:t>
            </w:r>
            <w:r w:rsidRPr="007C5346">
              <w:rPr>
                <w:rFonts w:ascii="Times New Roman" w:hAnsi="Times New Roman" w:cs="Times New Roman"/>
                <w:b/>
                <w:bCs/>
                <w:sz w:val="20"/>
                <w:szCs w:val="20"/>
              </w:rPr>
              <w:t xml:space="preserve">słowem "TAK " </w:t>
            </w:r>
            <w:r w:rsidRPr="007C5346">
              <w:rPr>
                <w:rFonts w:ascii="Times New Roman" w:hAnsi="Times New Roman" w:cs="Times New Roman"/>
                <w:sz w:val="20"/>
                <w:szCs w:val="20"/>
              </w:rPr>
              <w:t xml:space="preserve">czyni funkcjonalność </w:t>
            </w:r>
            <w:r w:rsidRPr="007C5346">
              <w:rPr>
                <w:rFonts w:ascii="Times New Roman" w:hAnsi="Times New Roman" w:cs="Times New Roman"/>
                <w:b/>
                <w:bCs/>
                <w:sz w:val="20"/>
                <w:szCs w:val="20"/>
              </w:rPr>
              <w:t>bezwzględnie  wymaganą</w:t>
            </w:r>
            <w:r w:rsidRPr="007C5346">
              <w:rPr>
                <w:rFonts w:ascii="Times New Roman" w:hAnsi="Times New Roman" w:cs="Times New Roman"/>
                <w:sz w:val="20"/>
                <w:szCs w:val="20"/>
              </w:rPr>
              <w:t xml:space="preserve">  przez Zamawiającego na dzień składania oferty.</w:t>
            </w:r>
          </w:p>
          <w:p w14:paraId="498039E0"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Natomiast wypełnienie w Zal. 1c drugiej kolumny </w:t>
            </w:r>
            <w:r w:rsidRPr="007C5346">
              <w:rPr>
                <w:rFonts w:ascii="Times New Roman" w:hAnsi="Times New Roman" w:cs="Times New Roman"/>
                <w:b/>
                <w:bCs/>
                <w:sz w:val="20"/>
                <w:szCs w:val="20"/>
              </w:rPr>
              <w:t>słowem "NIE"</w:t>
            </w:r>
            <w:r w:rsidRPr="007C5346">
              <w:rPr>
                <w:rFonts w:ascii="Times New Roman" w:hAnsi="Times New Roman" w:cs="Times New Roman"/>
                <w:sz w:val="20"/>
                <w:szCs w:val="20"/>
              </w:rPr>
              <w:t xml:space="preserve">  skutkuje tym, że funkcjonalność jest </w:t>
            </w:r>
            <w:r w:rsidRPr="007C5346">
              <w:rPr>
                <w:rFonts w:ascii="Times New Roman" w:hAnsi="Times New Roman" w:cs="Times New Roman"/>
                <w:b/>
                <w:bCs/>
                <w:sz w:val="20"/>
                <w:szCs w:val="20"/>
              </w:rPr>
              <w:t>bezwzględnie  wymaganą</w:t>
            </w:r>
            <w:r w:rsidRPr="007C5346">
              <w:rPr>
                <w:rFonts w:ascii="Times New Roman" w:hAnsi="Times New Roman" w:cs="Times New Roman"/>
                <w:sz w:val="20"/>
                <w:szCs w:val="20"/>
              </w:rPr>
              <w:t xml:space="preserve">  przez Zamawiającego ale </w:t>
            </w:r>
            <w:r w:rsidRPr="007C5346">
              <w:rPr>
                <w:rFonts w:ascii="Times New Roman" w:hAnsi="Times New Roman" w:cs="Times New Roman"/>
                <w:b/>
                <w:bCs/>
                <w:sz w:val="20"/>
                <w:szCs w:val="20"/>
              </w:rPr>
              <w:t>dopiero na dzień zakończenia wdrożenia.</w:t>
            </w:r>
          </w:p>
          <w:p w14:paraId="5739137A" w14:textId="77777777" w:rsidR="003C6052" w:rsidRPr="007C5346" w:rsidRDefault="003C6052" w:rsidP="002225CE">
            <w:pPr>
              <w:spacing w:after="0" w:line="240" w:lineRule="auto"/>
              <w:rPr>
                <w:rFonts w:ascii="Times New Roman" w:hAnsi="Times New Roman" w:cs="Times New Roman"/>
                <w:sz w:val="20"/>
                <w:szCs w:val="20"/>
              </w:rPr>
            </w:pPr>
          </w:p>
          <w:p w14:paraId="43AD1406" w14:textId="77777777" w:rsidR="003C6052" w:rsidRPr="007C5346" w:rsidRDefault="003C6052" w:rsidP="002225CE">
            <w:pPr>
              <w:spacing w:after="0" w:line="240" w:lineRule="auto"/>
              <w:rPr>
                <w:rFonts w:ascii="Times New Roman" w:hAnsi="Times New Roman" w:cs="Times New Roman"/>
                <w:sz w:val="20"/>
                <w:szCs w:val="20"/>
              </w:rPr>
            </w:pPr>
          </w:p>
          <w:p w14:paraId="61E608D0"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3. wariant "NIE/NIE" w Zal. 2 OPZ</w:t>
            </w:r>
          </w:p>
          <w:p w14:paraId="50ECFD36" w14:textId="77777777" w:rsidR="003C6052" w:rsidRPr="007C5346" w:rsidRDefault="003C6052" w:rsidP="002225CE">
            <w:pPr>
              <w:spacing w:after="0" w:line="240" w:lineRule="auto"/>
              <w:rPr>
                <w:rFonts w:ascii="Times New Roman" w:hAnsi="Times New Roman" w:cs="Times New Roman"/>
                <w:sz w:val="20"/>
                <w:szCs w:val="20"/>
              </w:rPr>
            </w:pPr>
          </w:p>
          <w:p w14:paraId="2EBADECE"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wyjaśnia, że  wszystkie </w:t>
            </w:r>
            <w:r w:rsidRPr="007C5346">
              <w:rPr>
                <w:rFonts w:ascii="Times New Roman" w:hAnsi="Times New Roman" w:cs="Times New Roman"/>
                <w:b/>
                <w:bCs/>
                <w:sz w:val="20"/>
                <w:szCs w:val="20"/>
              </w:rPr>
              <w:t>funkcjonalności ze słowem "NIE" w pierwszej kolumnie</w:t>
            </w:r>
            <w:r w:rsidRPr="007C5346">
              <w:rPr>
                <w:rFonts w:ascii="Times New Roman" w:hAnsi="Times New Roman" w:cs="Times New Roman"/>
                <w:sz w:val="20"/>
                <w:szCs w:val="20"/>
              </w:rPr>
              <w:t xml:space="preserve">  ( załącznik nr 2 Opis przedmiotu zamówienia ), </w:t>
            </w:r>
            <w:r w:rsidRPr="007C5346">
              <w:rPr>
                <w:rFonts w:ascii="Times New Roman" w:hAnsi="Times New Roman" w:cs="Times New Roman"/>
                <w:i/>
                <w:iCs/>
                <w:sz w:val="20"/>
                <w:szCs w:val="20"/>
              </w:rPr>
              <w:t>"Wymaganie obligatoryjne (TAK / NIE)"</w:t>
            </w:r>
            <w:r w:rsidRPr="007C5346">
              <w:rPr>
                <w:rFonts w:ascii="Times New Roman" w:hAnsi="Times New Roman" w:cs="Times New Roman"/>
                <w:sz w:val="20"/>
                <w:szCs w:val="20"/>
              </w:rPr>
              <w:t xml:space="preserve">  są funkcjonalnościami nieobowiązującymi do spełnienia przez Wykonawcę.</w:t>
            </w:r>
          </w:p>
          <w:p w14:paraId="520244AD" w14:textId="77777777" w:rsidR="003C6052" w:rsidRPr="007C5346" w:rsidRDefault="003C6052" w:rsidP="002225CE">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wyjaśnia, że  dopiero wypełnienie w Zal. 1c drugiej kolumny </w:t>
            </w:r>
            <w:r w:rsidRPr="007C5346">
              <w:rPr>
                <w:rFonts w:ascii="Times New Roman" w:hAnsi="Times New Roman" w:cs="Times New Roman"/>
                <w:i/>
                <w:iCs/>
                <w:sz w:val="20"/>
                <w:szCs w:val="20"/>
              </w:rPr>
              <w:t xml:space="preserve">" Odpowiedź Wykonawcy TAK/NIE  na wymaganie dostępności funkcjonalności na etapie składania oferty </w:t>
            </w:r>
            <w:r w:rsidRPr="007C5346">
              <w:rPr>
                <w:rFonts w:ascii="Times New Roman" w:hAnsi="Times New Roman" w:cs="Times New Roman"/>
                <w:sz w:val="20"/>
                <w:szCs w:val="20"/>
              </w:rPr>
              <w:t xml:space="preserve">" </w:t>
            </w:r>
            <w:r w:rsidRPr="007C5346">
              <w:rPr>
                <w:rFonts w:ascii="Times New Roman" w:hAnsi="Times New Roman" w:cs="Times New Roman"/>
                <w:b/>
                <w:bCs/>
                <w:sz w:val="20"/>
                <w:szCs w:val="20"/>
              </w:rPr>
              <w:t>słowem "TAK "</w:t>
            </w:r>
            <w:r w:rsidRPr="007C5346">
              <w:rPr>
                <w:rFonts w:ascii="Times New Roman" w:hAnsi="Times New Roman" w:cs="Times New Roman"/>
                <w:sz w:val="20"/>
                <w:szCs w:val="20"/>
              </w:rPr>
              <w:t xml:space="preserve"> czyni taką funkcjonalność  </w:t>
            </w:r>
            <w:r w:rsidRPr="007C5346">
              <w:rPr>
                <w:rFonts w:ascii="Times New Roman" w:hAnsi="Times New Roman" w:cs="Times New Roman"/>
                <w:b/>
                <w:bCs/>
                <w:sz w:val="20"/>
                <w:szCs w:val="20"/>
              </w:rPr>
              <w:t>bezwzględnie  wymaganą</w:t>
            </w:r>
            <w:r w:rsidRPr="007C5346">
              <w:rPr>
                <w:rFonts w:ascii="Times New Roman" w:hAnsi="Times New Roman" w:cs="Times New Roman"/>
                <w:sz w:val="20"/>
                <w:szCs w:val="20"/>
              </w:rPr>
              <w:t xml:space="preserve">  przez Zamawiającego na dzień składania oferty. Natomiast </w:t>
            </w:r>
            <w:r w:rsidRPr="007C5346">
              <w:rPr>
                <w:rFonts w:ascii="Times New Roman" w:hAnsi="Times New Roman" w:cs="Times New Roman"/>
                <w:i/>
                <w:iCs/>
                <w:sz w:val="20"/>
                <w:szCs w:val="20"/>
              </w:rPr>
              <w:t>"Odpowiedź Wykonawcy TAK/NIE  na wymaganie dostępności funkcjonalności na etapie składania oferty"</w:t>
            </w:r>
            <w:r w:rsidRPr="007C5346">
              <w:rPr>
                <w:rFonts w:ascii="Times New Roman" w:hAnsi="Times New Roman" w:cs="Times New Roman"/>
                <w:sz w:val="20"/>
                <w:szCs w:val="20"/>
              </w:rPr>
              <w:t xml:space="preserve"> </w:t>
            </w:r>
            <w:r w:rsidRPr="007C5346">
              <w:rPr>
                <w:rFonts w:ascii="Times New Roman" w:hAnsi="Times New Roman" w:cs="Times New Roman"/>
                <w:b/>
                <w:bCs/>
                <w:sz w:val="20"/>
                <w:szCs w:val="20"/>
              </w:rPr>
              <w:t>słowem " NIE "</w:t>
            </w:r>
            <w:r w:rsidRPr="007C5346">
              <w:rPr>
                <w:rFonts w:ascii="Times New Roman" w:hAnsi="Times New Roman" w:cs="Times New Roman"/>
                <w:sz w:val="20"/>
                <w:szCs w:val="20"/>
              </w:rPr>
              <w:t xml:space="preserve">  nie skutkuję żadnymi konsekwencjami dla Wykonawcy w przypadku niezrealizowania tej funkcjonalności nawet na koniec wdrożenia.</w:t>
            </w:r>
          </w:p>
          <w:p w14:paraId="707747E4" w14:textId="77777777" w:rsidR="003C6052" w:rsidRPr="007C5346" w:rsidRDefault="003C6052" w:rsidP="002225CE">
            <w:pPr>
              <w:spacing w:after="0" w:line="240" w:lineRule="auto"/>
              <w:rPr>
                <w:rFonts w:ascii="Times New Roman" w:hAnsi="Times New Roman" w:cs="Times New Roman"/>
                <w:sz w:val="20"/>
                <w:szCs w:val="20"/>
              </w:rPr>
            </w:pPr>
          </w:p>
          <w:p w14:paraId="2468F86B" w14:textId="77777777" w:rsidR="00DA7EF2" w:rsidRPr="007C5346" w:rsidRDefault="00DA7EF2" w:rsidP="00C82F4B">
            <w:pPr>
              <w:spacing w:after="0" w:line="240" w:lineRule="auto"/>
              <w:rPr>
                <w:rFonts w:ascii="Times New Roman" w:hAnsi="Times New Roman" w:cs="Times New Roman"/>
                <w:sz w:val="20"/>
                <w:szCs w:val="20"/>
              </w:rPr>
            </w:pPr>
          </w:p>
        </w:tc>
      </w:tr>
      <w:tr w:rsidR="003C6052" w:rsidRPr="007C5346" w14:paraId="167C7242" w14:textId="77777777" w:rsidTr="005E5375">
        <w:tc>
          <w:tcPr>
            <w:tcW w:w="851" w:type="dxa"/>
            <w:vAlign w:val="center"/>
          </w:tcPr>
          <w:p w14:paraId="142CCE5E" w14:textId="54F7CA5C"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98E59B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2515005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31BA3C21"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5</w:t>
            </w:r>
            <w:r w:rsidRPr="007C5346">
              <w:rPr>
                <w:rFonts w:ascii="Times New Roman" w:hAnsi="Times New Roman" w:cs="Times New Roman"/>
                <w:b/>
                <w:bCs/>
                <w:sz w:val="20"/>
                <w:szCs w:val="20"/>
              </w:rPr>
              <w:tab/>
              <w:t>Zabezpieczenie należytego wykonania umowy</w:t>
            </w:r>
          </w:p>
          <w:p w14:paraId="50A19ED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wymaga aby Wykonawca wniósł zabezpieczenie należytego wykonania umowy w maksymalnej dopuszczonej przepisami wysokości tj. 10% ceny brutto podanej w złożonej ofercie. Bezspornym jest, że Zamawiający przygotowuje i przeprowadza postępowanie o udzielenie zamówienia w sposób zapewniający zachowanie uczciwej konkurencji i równe traktowanie wykonawców oraz zgodnie </w:t>
            </w:r>
            <w:r w:rsidRPr="007C5346">
              <w:rPr>
                <w:rFonts w:ascii="Times New Roman" w:hAnsi="Times New Roman" w:cs="Times New Roman"/>
                <w:sz w:val="20"/>
                <w:szCs w:val="20"/>
                <w:u w:val="single"/>
              </w:rPr>
              <w:t>z zasadami proporcjonalności</w:t>
            </w:r>
            <w:r w:rsidRPr="007C5346">
              <w:rPr>
                <w:rFonts w:ascii="Times New Roman" w:hAnsi="Times New Roman" w:cs="Times New Roman"/>
                <w:sz w:val="20"/>
                <w:szCs w:val="20"/>
              </w:rPr>
              <w:t xml:space="preserve"> i przejrzystości. Ustawa Pzp stanowi m.in. że Zamawiający może żądać od wykonawców wyłącznie oświadczeń lub dokumentów </w:t>
            </w:r>
            <w:r w:rsidRPr="007C5346">
              <w:rPr>
                <w:rFonts w:ascii="Times New Roman" w:hAnsi="Times New Roman" w:cs="Times New Roman"/>
                <w:sz w:val="20"/>
                <w:szCs w:val="20"/>
                <w:u w:val="single"/>
              </w:rPr>
              <w:t>niezbędnych</w:t>
            </w:r>
            <w:r w:rsidRPr="007C5346">
              <w:rPr>
                <w:rFonts w:ascii="Times New Roman" w:hAnsi="Times New Roman" w:cs="Times New Roman"/>
                <w:sz w:val="20"/>
                <w:szCs w:val="20"/>
              </w:rPr>
              <w:t xml:space="preserve"> do przeprowadzenia postępowania.  Mając na uwadze wielkość postępowania, czas jego realizacji oraz fakt, że koszt finansowy i obsługa tak wysokiego zabezpieczenia w istotny i bezpośredni sposób wpłynie na cenę oferty oraz w pewien sposób ogranicza liczbę podmiotów mogących ubiegać się o zamówienie, zwracamy się z zapytaniem czy Zamawiający zmniejszy wysokość zabezpieczenia do 3% ceny brutto podanej w złożonej ofercie ?</w:t>
            </w:r>
          </w:p>
          <w:p w14:paraId="6358A587"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4758508" w14:textId="77777777" w:rsidR="003C6052" w:rsidRPr="007C5346" w:rsidRDefault="003C6052" w:rsidP="00B021D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treść SIWZ w ten sposób, że :</w:t>
            </w:r>
          </w:p>
          <w:p w14:paraId="5B7D8801" w14:textId="77777777" w:rsidR="003C6052" w:rsidRPr="007C5346" w:rsidRDefault="003C6052" w:rsidP="00B021D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 rozdziale XIV dotychczasowe brzmienie pkt 1 zmianie na:</w:t>
            </w:r>
          </w:p>
          <w:p w14:paraId="79D77131" w14:textId="77777777" w:rsidR="003C6052" w:rsidRPr="007C5346" w:rsidRDefault="003C6052" w:rsidP="00B021D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„1. Zamawiający wymaga wniesienia zabezpieczenia należytego wykonania umowy w wysokości 5% ceny całkowitej podanej w ofercie”. </w:t>
            </w:r>
          </w:p>
          <w:p w14:paraId="591E550B" w14:textId="3C33C6D7" w:rsidR="003C6052" w:rsidRPr="007C5346" w:rsidRDefault="003C6052" w:rsidP="00B021D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 formularzu cenowym stanowiącym  załącznik nr 1 do SIWZ w pkt 11 Oświadczenie dot. postanowień SIWZ dotychczasowe brzmienie ppkt 13 otrzymuje brzmienie: „13. Oświadczamy, że zobowiązujemy się do wpłacenia**/wniesienia** zabezpieczenia należytego wykonania umowy na sumę stanowiącą 5% wartości przedmiotu umowy brutto, tj. ................zł. brutto w formie ............”</w:t>
            </w:r>
          </w:p>
          <w:p w14:paraId="3129BE46" w14:textId="7BB164BA" w:rsidR="003C6052" w:rsidRPr="007C5346" w:rsidRDefault="003C6052" w:rsidP="00B021D3">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Zmieniony załącznik nr 1 stanowi załącznik do niniejszych wyjaśnień, zmian.</w:t>
            </w:r>
          </w:p>
        </w:tc>
      </w:tr>
      <w:tr w:rsidR="003C6052" w:rsidRPr="007C5346" w14:paraId="508C7083" w14:textId="77777777" w:rsidTr="005E5375">
        <w:tc>
          <w:tcPr>
            <w:tcW w:w="851" w:type="dxa"/>
            <w:vAlign w:val="center"/>
          </w:tcPr>
          <w:p w14:paraId="3F38117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897335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7B9A6B5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6E160DA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bCs/>
                <w:sz w:val="20"/>
                <w:szCs w:val="20"/>
              </w:rPr>
              <w:t>Pytanie 6</w:t>
            </w:r>
            <w:r w:rsidRPr="007C5346">
              <w:rPr>
                <w:rFonts w:ascii="Times New Roman" w:hAnsi="Times New Roman" w:cs="Times New Roman"/>
                <w:sz w:val="20"/>
                <w:szCs w:val="20"/>
              </w:rPr>
              <w:tab/>
            </w:r>
            <w:r w:rsidRPr="007C5346">
              <w:rPr>
                <w:rFonts w:ascii="Times New Roman" w:hAnsi="Times New Roman" w:cs="Times New Roman"/>
                <w:b/>
                <w:bCs/>
                <w:sz w:val="20"/>
                <w:szCs w:val="20"/>
              </w:rPr>
              <w:t>Warunki udziału w postępowaniu dotyczące sytuacji ekonomicznej lub finansowej</w:t>
            </w:r>
          </w:p>
          <w:p w14:paraId="5F15A58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Dlaczego i na jakiej podstawie Zamawiający określił tak wygórowane i nieproporcjonalne zdaniem Wykonawcy  wymogi posiadania środków finansowych lub zdolność kredytowej  w wysokości minimum 1.500.000,00 zł. oraz ubezpieczenia od odpowiedzialności cywilnej w zakresie prowadzonej działalności związanej z przedmiotem zamówienia na sumę gwarancyjną nie mniejszą niż 3.000.000,00 zł choćby w zestawieniu z niewygórowanym wymogiem zdolności technicznej lub zawodowej na poziomie dwóch dostaw oprogramowania (w ciągu pięciu a nie standardowo trzech lat) o łącznej wartości min. 1 500 000 zł brutto ? Wnosimy o zmianę warunków udziału w zakresie zdolności finansowej do wymogu 700 000 zł i ubezpieczenia OC do 2 500 000 zł.  co będzie wymogami racjonalnymi i proporcjonalnymi co do zakresu projektu oraz odzwierciedli aktualną tendencję do maksymalnego otwierania rynku na szerszą grupę wykonawców.  </w:t>
            </w:r>
          </w:p>
          <w:p w14:paraId="3440FC4D" w14:textId="77777777" w:rsidR="003C6052" w:rsidRDefault="003C6052" w:rsidP="00C82F4B">
            <w:pPr>
              <w:spacing w:after="0" w:line="240" w:lineRule="auto"/>
              <w:rPr>
                <w:rFonts w:ascii="Times New Roman" w:hAnsi="Times New Roman" w:cs="Times New Roman"/>
                <w:sz w:val="20"/>
                <w:szCs w:val="20"/>
              </w:rPr>
            </w:pPr>
          </w:p>
          <w:p w14:paraId="631E177A" w14:textId="77777777" w:rsidR="00CE5006" w:rsidRDefault="00CE5006" w:rsidP="00C82F4B">
            <w:pPr>
              <w:spacing w:after="0" w:line="240" w:lineRule="auto"/>
              <w:rPr>
                <w:rFonts w:ascii="Times New Roman" w:hAnsi="Times New Roman" w:cs="Times New Roman"/>
                <w:sz w:val="20"/>
                <w:szCs w:val="20"/>
              </w:rPr>
            </w:pPr>
          </w:p>
          <w:p w14:paraId="5C7C870F" w14:textId="77777777" w:rsidR="00DA7EF2" w:rsidRPr="007C5346" w:rsidRDefault="00DA7EF2" w:rsidP="00C82F4B">
            <w:pPr>
              <w:spacing w:after="0" w:line="240" w:lineRule="auto"/>
              <w:rPr>
                <w:rFonts w:ascii="Times New Roman" w:hAnsi="Times New Roman" w:cs="Times New Roman"/>
                <w:sz w:val="20"/>
                <w:szCs w:val="20"/>
              </w:rPr>
            </w:pPr>
          </w:p>
        </w:tc>
        <w:tc>
          <w:tcPr>
            <w:tcW w:w="4252" w:type="dxa"/>
            <w:vAlign w:val="center"/>
          </w:tcPr>
          <w:p w14:paraId="760BBFCD" w14:textId="7430C0B4"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pozostawia zapisy bez zmian.</w:t>
            </w:r>
          </w:p>
        </w:tc>
      </w:tr>
      <w:tr w:rsidR="003C6052" w:rsidRPr="007C5346" w14:paraId="417E5612" w14:textId="77777777" w:rsidTr="005E5375">
        <w:tc>
          <w:tcPr>
            <w:tcW w:w="851" w:type="dxa"/>
            <w:vAlign w:val="center"/>
          </w:tcPr>
          <w:p w14:paraId="36C5321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E70E55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7C1B348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3ABA73CF"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7 SIWZ procedura odwrócona, prezentacja</w:t>
            </w:r>
          </w:p>
          <w:p w14:paraId="1DF9AD8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bezspornie zadeklarował, że (…) w postępowaniu  </w:t>
            </w:r>
            <w:r w:rsidRPr="007C5346">
              <w:rPr>
                <w:rFonts w:ascii="Times New Roman" w:hAnsi="Times New Roman" w:cs="Times New Roman"/>
                <w:b/>
                <w:bCs/>
                <w:sz w:val="20"/>
                <w:szCs w:val="20"/>
              </w:rPr>
              <w:t>zastosował</w:t>
            </w:r>
            <w:r w:rsidRPr="007C5346">
              <w:rPr>
                <w:rFonts w:ascii="Times New Roman" w:hAnsi="Times New Roman" w:cs="Times New Roman"/>
                <w:sz w:val="20"/>
                <w:szCs w:val="20"/>
              </w:rPr>
              <w:t xml:space="preserve"> tzw. „procedurę odwróconą” zgodnie z dyspozycją art. 24aa ust. 1 ustawy, tj. Zamawiający najpierw dokona oceny ofert, a następnie </w:t>
            </w:r>
            <w:r w:rsidRPr="007C5346">
              <w:rPr>
                <w:rFonts w:ascii="Times New Roman" w:hAnsi="Times New Roman" w:cs="Times New Roman"/>
                <w:b/>
                <w:bCs/>
                <w:sz w:val="20"/>
                <w:szCs w:val="20"/>
              </w:rPr>
              <w:t xml:space="preserve">zbada czy </w:t>
            </w:r>
            <w:r w:rsidRPr="007C5346">
              <w:rPr>
                <w:rFonts w:ascii="Times New Roman" w:hAnsi="Times New Roman" w:cs="Times New Roman"/>
                <w:b/>
                <w:bCs/>
                <w:sz w:val="20"/>
                <w:szCs w:val="20"/>
                <w:u w:val="single"/>
              </w:rPr>
              <w:t>Wykonawca, którego oferta została oceniona jako najkorzystniejsza</w:t>
            </w:r>
            <w:r w:rsidRPr="007C5346">
              <w:rPr>
                <w:rFonts w:ascii="Times New Roman" w:hAnsi="Times New Roman" w:cs="Times New Roman"/>
                <w:sz w:val="20"/>
                <w:szCs w:val="20"/>
              </w:rPr>
              <w:t>, nie podlega wykluczeniu oraz spełnia warunki udziału w postępowaniu.</w:t>
            </w:r>
            <w:r w:rsidRPr="007C5346">
              <w:rPr>
                <w:rFonts w:ascii="Times New Roman" w:hAnsi="Times New Roman" w:cs="Times New Roman"/>
                <w:sz w:val="20"/>
                <w:szCs w:val="20"/>
              </w:rPr>
              <w:tab/>
            </w:r>
          </w:p>
          <w:p w14:paraId="0E83126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Jednocześnie z treści punktu 13 na stronie 21 wynika, iż Zamawiający</w:t>
            </w:r>
            <w:r w:rsidRPr="007C5346">
              <w:rPr>
                <w:rFonts w:ascii="Times New Roman" w:hAnsi="Times New Roman" w:cs="Times New Roman"/>
                <w:b/>
                <w:bCs/>
                <w:sz w:val="20"/>
                <w:szCs w:val="20"/>
              </w:rPr>
              <w:t xml:space="preserve"> zaprosi </w:t>
            </w:r>
            <w:r w:rsidRPr="007C5346">
              <w:rPr>
                <w:rFonts w:ascii="Times New Roman" w:hAnsi="Times New Roman" w:cs="Times New Roman"/>
                <w:b/>
                <w:bCs/>
                <w:sz w:val="20"/>
                <w:szCs w:val="20"/>
                <w:u w:val="single"/>
              </w:rPr>
              <w:t>dwóch wykonawców, których oferty zostaną ocenione jako najkorzystniejsze</w:t>
            </w:r>
            <w:r w:rsidRPr="007C5346">
              <w:rPr>
                <w:rFonts w:ascii="Times New Roman" w:hAnsi="Times New Roman" w:cs="Times New Roman"/>
                <w:b/>
                <w:bCs/>
                <w:sz w:val="20"/>
                <w:szCs w:val="20"/>
              </w:rPr>
              <w:t xml:space="preserve"> z punktu widzenia ustalonych kryteriów oceny ofert, do demonstracji</w:t>
            </w:r>
            <w:r w:rsidRPr="007C5346">
              <w:rPr>
                <w:rFonts w:ascii="Times New Roman" w:hAnsi="Times New Roman" w:cs="Times New Roman"/>
                <w:sz w:val="20"/>
                <w:szCs w:val="20"/>
              </w:rPr>
              <w:t>, tj. do zaprezentowania oferowanego rozwiązania zostanie wystosowane do dwóch wykonawców, zgodnie z zasadą:  pierwszy dokonuje prezentacji ten wykonawca, którego oferta uznana zostanie za najkorzystniejszą , tj. otrzyma największą liczbę punktów za kryteria określone w SIWZ a następnie drugi w kolejności.</w:t>
            </w:r>
          </w:p>
          <w:p w14:paraId="5564A9CA" w14:textId="77777777" w:rsidR="003C6052" w:rsidRPr="007C5346" w:rsidRDefault="003C6052" w:rsidP="00C82F4B">
            <w:pPr>
              <w:spacing w:after="0" w:line="240" w:lineRule="auto"/>
              <w:rPr>
                <w:rFonts w:ascii="Times New Roman" w:hAnsi="Times New Roman" w:cs="Times New Roman"/>
                <w:sz w:val="20"/>
                <w:szCs w:val="20"/>
              </w:rPr>
            </w:pPr>
          </w:p>
          <w:p w14:paraId="11D29E1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wyjaśnienie powyższej sytuacji. Zdaniem Wykonawcy, zastosowana procedura wymaga prezentacji zaoferowanego rozwiązania </w:t>
            </w:r>
            <w:r w:rsidRPr="007C5346">
              <w:rPr>
                <w:rFonts w:ascii="Times New Roman" w:hAnsi="Times New Roman" w:cs="Times New Roman"/>
                <w:b/>
                <w:bCs/>
                <w:sz w:val="20"/>
                <w:szCs w:val="20"/>
              </w:rPr>
              <w:t>przez wszystkich wykonawców</w:t>
            </w:r>
            <w:r w:rsidRPr="007C5346">
              <w:rPr>
                <w:rFonts w:ascii="Times New Roman" w:hAnsi="Times New Roman" w:cs="Times New Roman"/>
                <w:sz w:val="20"/>
                <w:szCs w:val="20"/>
              </w:rPr>
              <w:t xml:space="preserve"> a następnie ocenę ofert tych wykonawców, których prezentacja przebiegła pozytywnie. Wtedy po ocenie Zamawiający powinien zbadać czy Wykonawca, którego oferta została oceniona jako najkorzystniejsza, nie podlega wykluczeniu oraz spełnia warunki udziału w postępowaniu.       </w:t>
            </w:r>
          </w:p>
          <w:p w14:paraId="580703C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Co w przypadku złożenia tylko jednej oferty ? Na jakiej podstawie (mając na uwadze postanowienia art. 7 ustawy Pzp) Zamawiający będzie zapraszał tylko dwóch a nie trzech lub wszystkich wykonawców?</w:t>
            </w:r>
          </w:p>
          <w:p w14:paraId="202826E9"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BA8E40D" w14:textId="77777777" w:rsidR="00CE5006" w:rsidRPr="00CE5006" w:rsidRDefault="003C6052" w:rsidP="00CE5006">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w:t>
            </w:r>
            <w:r w:rsidR="00CE5006" w:rsidRPr="00CE5006">
              <w:rPr>
                <w:rFonts w:ascii="Times New Roman" w:hAnsi="Times New Roman" w:cs="Times New Roman"/>
                <w:sz w:val="20"/>
                <w:szCs w:val="20"/>
              </w:rPr>
              <w:t>Zamawiający zmienia treść SIWZ w ten sposób, że w rozdziale V pkt 13 otrzymuje brzmienie:</w:t>
            </w:r>
          </w:p>
          <w:p w14:paraId="5DA4ED0B" w14:textId="79419B8A" w:rsidR="00CE5006" w:rsidRPr="007C5346" w:rsidRDefault="00CE5006" w:rsidP="00CE5006">
            <w:pPr>
              <w:spacing w:after="0" w:line="240" w:lineRule="auto"/>
              <w:rPr>
                <w:rFonts w:ascii="Times New Roman" w:hAnsi="Times New Roman" w:cs="Times New Roman"/>
                <w:sz w:val="20"/>
                <w:szCs w:val="20"/>
              </w:rPr>
            </w:pPr>
            <w:r w:rsidRPr="00CE5006">
              <w:rPr>
                <w:rFonts w:ascii="Times New Roman" w:hAnsi="Times New Roman" w:cs="Times New Roman"/>
                <w:sz w:val="20"/>
                <w:szCs w:val="20"/>
              </w:rPr>
              <w:t>„Zamawiający informuje, że zaprosi Wykonawców, którzy złożyli oferty, do prezentacji oferowanego systemu (szczegółowe zasady określa załącznik nr 15 do SIWZ – Regulamin i scenariusz prezentacji)</w:t>
            </w:r>
          </w:p>
          <w:p w14:paraId="2A318759" w14:textId="3C1BEC84" w:rsidR="003C6052" w:rsidRPr="007C5346" w:rsidRDefault="003C6052" w:rsidP="000B204D">
            <w:pPr>
              <w:spacing w:after="0" w:line="240" w:lineRule="auto"/>
              <w:rPr>
                <w:rFonts w:ascii="Times New Roman" w:hAnsi="Times New Roman" w:cs="Times New Roman"/>
                <w:sz w:val="20"/>
                <w:szCs w:val="20"/>
              </w:rPr>
            </w:pPr>
          </w:p>
        </w:tc>
      </w:tr>
      <w:tr w:rsidR="003C6052" w:rsidRPr="007C5346" w14:paraId="4BA8A4B2" w14:textId="77777777" w:rsidTr="005E5375">
        <w:tc>
          <w:tcPr>
            <w:tcW w:w="851" w:type="dxa"/>
            <w:vAlign w:val="center"/>
          </w:tcPr>
          <w:p w14:paraId="26B8C43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BB992A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93B1E7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1C0D0F0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6</w:t>
            </w:r>
            <w:r w:rsidRPr="007C5346">
              <w:rPr>
                <w:rFonts w:ascii="Times New Roman" w:hAnsi="Times New Roman" w:cs="Times New Roman"/>
                <w:sz w:val="20"/>
                <w:szCs w:val="20"/>
              </w:rPr>
              <w:tab/>
              <w:t>Załącznik 14, umowa, par. 1, pkt. 22</w:t>
            </w:r>
          </w:p>
          <w:p w14:paraId="3C0752A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rejestru Help Desk, który dedykowany jest do ewidencji i obsługi zgłoszeń serwisowych, udostępniania informacji o dostępnych uaktualnieniach Aplikacji oraz publikowania informacji i procedur dotyczących eksploatacji ZSI bądź MBD. Zmiana ta jest podyktowana wykorzystywanym przez Wykonawcę Help Deskiem.</w:t>
            </w:r>
          </w:p>
        </w:tc>
        <w:tc>
          <w:tcPr>
            <w:tcW w:w="4252" w:type="dxa"/>
            <w:shd w:val="clear" w:color="auto" w:fill="auto"/>
            <w:vAlign w:val="center"/>
          </w:tcPr>
          <w:p w14:paraId="1AF3868F"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6108AA5A" w14:textId="0B0367D3"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A0EB47E" w14:textId="77777777" w:rsidTr="005E5375">
        <w:tc>
          <w:tcPr>
            <w:tcW w:w="851" w:type="dxa"/>
            <w:vAlign w:val="center"/>
          </w:tcPr>
          <w:p w14:paraId="1FC3139D"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519731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C602F0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20F960A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7</w:t>
            </w:r>
            <w:r w:rsidRPr="007C5346">
              <w:rPr>
                <w:rFonts w:ascii="Times New Roman" w:hAnsi="Times New Roman" w:cs="Times New Roman"/>
                <w:sz w:val="20"/>
                <w:szCs w:val="20"/>
              </w:rPr>
              <w:tab/>
              <w:t>Załącznik 14, umowa, par. 3, pkt. 3, ust. 3 i 4)</w:t>
            </w:r>
          </w:p>
          <w:p w14:paraId="19FD041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dopuszczenie rozwiązania w którym to każda wizyta Wykonawcy w BCM oraz </w:t>
            </w:r>
            <w:r w:rsidRPr="007C5346">
              <w:rPr>
                <w:rFonts w:ascii="Times New Roman" w:hAnsi="Times New Roman" w:cs="Times New Roman"/>
                <w:sz w:val="20"/>
                <w:szCs w:val="20"/>
              </w:rPr>
              <w:lastRenderedPageBreak/>
              <w:t>wykonane w czasie tej wizyty zadania zostały zarejestrowane w Help Desku udostępnionym przez Wykonawcę do którego będzie miał dostęp BCM, a wykaz wykonanych prac będzie mógł zostać wydrukowany na stosownym Protokole Wykonania Usługi przygotowanym przez Wykonawcę w okresie miesięcznym poprzez wygenerowanie raportu ze zgłoszeń zaewidencjonowananych w Help Desku. A uwagi do wykonanych prac mogą zostać umieszczone pod zgłoszeniem lub na protokole. Jeżeli BCM, żadnych uwag nie wyspecyfikuje, tym samym uznaje się, że wykonane w czasie wizyty zadania zostały wykonane należycie i nie będzie w tym zakresie wysuwał żadnych roszczeń w przyszłości.</w:t>
            </w:r>
          </w:p>
        </w:tc>
        <w:tc>
          <w:tcPr>
            <w:tcW w:w="4252" w:type="dxa"/>
            <w:shd w:val="clear" w:color="auto" w:fill="auto"/>
            <w:vAlign w:val="center"/>
          </w:tcPr>
          <w:p w14:paraId="74D8F6C6"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lastRenderedPageBreak/>
              <w:t>Zamawiający dopuszcza takie rozwiązanie</w:t>
            </w:r>
          </w:p>
          <w:p w14:paraId="42800D81" w14:textId="77777777" w:rsidR="003C6052" w:rsidRPr="007C5346" w:rsidRDefault="003C6052" w:rsidP="00FB09B2">
            <w:pPr>
              <w:spacing w:after="0" w:line="240" w:lineRule="auto"/>
              <w:rPr>
                <w:rFonts w:ascii="Times New Roman" w:hAnsi="Times New Roman" w:cs="Times New Roman"/>
                <w:sz w:val="20"/>
                <w:szCs w:val="20"/>
              </w:rPr>
            </w:pPr>
          </w:p>
          <w:p w14:paraId="72294076" w14:textId="337FB81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D164CA1" w14:textId="77777777" w:rsidTr="005E5375">
        <w:tc>
          <w:tcPr>
            <w:tcW w:w="851" w:type="dxa"/>
            <w:vAlign w:val="center"/>
          </w:tcPr>
          <w:p w14:paraId="012F3BB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EFA006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17EF759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587E344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8</w:t>
            </w:r>
            <w:r w:rsidRPr="007C5346">
              <w:rPr>
                <w:rFonts w:ascii="Times New Roman" w:hAnsi="Times New Roman" w:cs="Times New Roman"/>
                <w:sz w:val="20"/>
                <w:szCs w:val="20"/>
              </w:rPr>
              <w:tab/>
              <w:t>Załącznik 14, załącznik do umowy nr 5, warunki gwarancji, pkt.7</w:t>
            </w:r>
          </w:p>
          <w:p w14:paraId="7CA9A57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HD w którym to będzie udostępniania informacja o aktualizacji ZSI, a sam plik do upgrade/update może znajdować się w innym miejscu np. na udostępnionym przez Wykonawcę serwerze ftp.</w:t>
            </w:r>
          </w:p>
        </w:tc>
        <w:tc>
          <w:tcPr>
            <w:tcW w:w="4252" w:type="dxa"/>
            <w:vAlign w:val="center"/>
          </w:tcPr>
          <w:p w14:paraId="1E761E10"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41C83AC1" w14:textId="77777777" w:rsidR="003C6052" w:rsidRPr="007C5346" w:rsidRDefault="003C6052" w:rsidP="007E0483">
            <w:pPr>
              <w:pStyle w:val="Zwykytekst"/>
              <w:rPr>
                <w:rFonts w:ascii="Times New Roman" w:hAnsi="Times New Roman" w:cs="Times New Roman"/>
                <w:sz w:val="20"/>
                <w:szCs w:val="20"/>
              </w:rPr>
            </w:pPr>
          </w:p>
        </w:tc>
      </w:tr>
      <w:tr w:rsidR="003C6052" w:rsidRPr="007C5346" w14:paraId="70A04051" w14:textId="77777777" w:rsidTr="005E5375">
        <w:tc>
          <w:tcPr>
            <w:tcW w:w="851" w:type="dxa"/>
            <w:vAlign w:val="center"/>
          </w:tcPr>
          <w:p w14:paraId="0B869B5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6E1D36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078023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76FAC69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9</w:t>
            </w:r>
            <w:r w:rsidRPr="007C5346">
              <w:rPr>
                <w:rFonts w:ascii="Times New Roman" w:hAnsi="Times New Roman" w:cs="Times New Roman"/>
                <w:sz w:val="20"/>
                <w:szCs w:val="20"/>
              </w:rPr>
              <w:tab/>
              <w:t>Załącznik 14, załącznik do umowy nr 5, warunki gwarancji, pkt.18</w:t>
            </w:r>
          </w:p>
          <w:p w14:paraId="0DA230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rozwiązania HD w którym to po zaewidencjonowaniu przez Użytkownika zgłoszenia serwisowego system nadaje mu status „nowe”. Zmiana ta podyktowana jest wykorzystywanym przez Wykonawcę rejestrem zgłoszeń Help Desk.</w:t>
            </w:r>
          </w:p>
        </w:tc>
        <w:tc>
          <w:tcPr>
            <w:tcW w:w="4252" w:type="dxa"/>
            <w:vAlign w:val="center"/>
          </w:tcPr>
          <w:p w14:paraId="30DF6C85"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0652E5BD" w14:textId="77777777" w:rsidR="003C6052" w:rsidRPr="007C5346" w:rsidRDefault="003C6052" w:rsidP="00FB09B2">
            <w:pPr>
              <w:pStyle w:val="Zwykytekst"/>
              <w:rPr>
                <w:rFonts w:ascii="Times New Roman" w:hAnsi="Times New Roman" w:cs="Times New Roman"/>
                <w:sz w:val="20"/>
                <w:szCs w:val="20"/>
              </w:rPr>
            </w:pPr>
          </w:p>
          <w:p w14:paraId="5BC993F6" w14:textId="45C60B51"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FCB84A8" w14:textId="77777777" w:rsidTr="005E5375">
        <w:tc>
          <w:tcPr>
            <w:tcW w:w="851" w:type="dxa"/>
            <w:vAlign w:val="center"/>
          </w:tcPr>
          <w:p w14:paraId="4ED0472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9B80C1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04B5F3F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535D9B2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10</w:t>
            </w:r>
            <w:r w:rsidRPr="007C5346">
              <w:rPr>
                <w:rFonts w:ascii="Times New Roman" w:hAnsi="Times New Roman" w:cs="Times New Roman"/>
                <w:sz w:val="20"/>
                <w:szCs w:val="20"/>
              </w:rPr>
              <w:tab/>
              <w:t>Załącznik 14, załącznik do umowy nr 5, warunki gwarancji, pkt.19</w:t>
            </w:r>
          </w:p>
          <w:p w14:paraId="491719F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rozwiązania HD w którym to po wstępnej weryfikacji kompletności oraz formy Zgłoszenia Serwisowego zostaje ono przypisane do właściwego Konsultanta Serwisu i dostaje status „podjęte”. Zmiana ta podyktowana jest wykorzystywanym przez Wykonawcę rejestrem zgłoszeń Help Desk.</w:t>
            </w:r>
          </w:p>
        </w:tc>
        <w:tc>
          <w:tcPr>
            <w:tcW w:w="4252" w:type="dxa"/>
            <w:vAlign w:val="center"/>
          </w:tcPr>
          <w:p w14:paraId="154068AC"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62FC5E0E" w14:textId="77777777" w:rsidR="003C6052" w:rsidRPr="007C5346" w:rsidRDefault="003C6052" w:rsidP="00FB09B2">
            <w:pPr>
              <w:pStyle w:val="Zwykytekst"/>
              <w:rPr>
                <w:rFonts w:ascii="Times New Roman" w:hAnsi="Times New Roman" w:cs="Times New Roman"/>
                <w:sz w:val="20"/>
                <w:szCs w:val="20"/>
              </w:rPr>
            </w:pPr>
          </w:p>
          <w:p w14:paraId="0F05C111" w14:textId="59AD0EC5"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61A0352" w14:textId="77777777" w:rsidTr="005E5375">
        <w:tc>
          <w:tcPr>
            <w:tcW w:w="851" w:type="dxa"/>
            <w:vAlign w:val="center"/>
          </w:tcPr>
          <w:p w14:paraId="7DACEE47"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9DF356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53111B9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525D5CC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11</w:t>
            </w:r>
            <w:r w:rsidRPr="007C5346">
              <w:rPr>
                <w:rFonts w:ascii="Times New Roman" w:hAnsi="Times New Roman" w:cs="Times New Roman"/>
                <w:sz w:val="20"/>
                <w:szCs w:val="20"/>
              </w:rPr>
              <w:tab/>
              <w:t>Załącznik 14, załącznik do umowy nr 5, warunki gwarancji, pkt.19</w:t>
            </w:r>
          </w:p>
          <w:p w14:paraId="62BC489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dopuszczenie rozwiązania HD w którym w zależności od rodzaju zgłoszenia fazy obsługi zgłoszenia oraz jego zawartości zgłoszenie przyjmie jeden z następujących statusów: </w:t>
            </w:r>
          </w:p>
          <w:p w14:paraId="6C3948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a)</w:t>
            </w:r>
            <w:r w:rsidRPr="007C5346">
              <w:rPr>
                <w:rFonts w:ascii="Times New Roman" w:hAnsi="Times New Roman" w:cs="Times New Roman"/>
                <w:sz w:val="20"/>
                <w:szCs w:val="20"/>
              </w:rPr>
              <w:tab/>
              <w:t>nowy,</w:t>
            </w:r>
          </w:p>
          <w:p w14:paraId="6C95D46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w:t>
            </w:r>
            <w:r w:rsidRPr="007C5346">
              <w:rPr>
                <w:rFonts w:ascii="Times New Roman" w:hAnsi="Times New Roman" w:cs="Times New Roman"/>
                <w:sz w:val="20"/>
                <w:szCs w:val="20"/>
              </w:rPr>
              <w:tab/>
              <w:t>podjęty,</w:t>
            </w:r>
          </w:p>
          <w:p w14:paraId="4B0372A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w:t>
            </w:r>
            <w:r w:rsidRPr="007C5346">
              <w:rPr>
                <w:rFonts w:ascii="Times New Roman" w:hAnsi="Times New Roman" w:cs="Times New Roman"/>
                <w:sz w:val="20"/>
                <w:szCs w:val="20"/>
              </w:rPr>
              <w:tab/>
              <w:t>u klienta,</w:t>
            </w:r>
          </w:p>
          <w:p w14:paraId="5E53344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w:t>
            </w:r>
            <w:r w:rsidRPr="007C5346">
              <w:rPr>
                <w:rFonts w:ascii="Times New Roman" w:hAnsi="Times New Roman" w:cs="Times New Roman"/>
                <w:sz w:val="20"/>
                <w:szCs w:val="20"/>
              </w:rPr>
              <w:tab/>
              <w:t>aktywny,</w:t>
            </w:r>
          </w:p>
          <w:p w14:paraId="39099B6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e)</w:t>
            </w:r>
            <w:r w:rsidRPr="007C5346">
              <w:rPr>
                <w:rFonts w:ascii="Times New Roman" w:hAnsi="Times New Roman" w:cs="Times New Roman"/>
                <w:sz w:val="20"/>
                <w:szCs w:val="20"/>
              </w:rPr>
              <w:tab/>
              <w:t>zrealizowane,</w:t>
            </w:r>
          </w:p>
          <w:p w14:paraId="409B91D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f)</w:t>
            </w:r>
            <w:r w:rsidRPr="007C5346">
              <w:rPr>
                <w:rFonts w:ascii="Times New Roman" w:hAnsi="Times New Roman" w:cs="Times New Roman"/>
                <w:sz w:val="20"/>
                <w:szCs w:val="20"/>
              </w:rPr>
              <w:tab/>
              <w:t>odrzucone,</w:t>
            </w:r>
          </w:p>
          <w:p w14:paraId="2B35B8C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g)</w:t>
            </w:r>
            <w:r w:rsidRPr="007C5346">
              <w:rPr>
                <w:rFonts w:ascii="Times New Roman" w:hAnsi="Times New Roman" w:cs="Times New Roman"/>
                <w:sz w:val="20"/>
                <w:szCs w:val="20"/>
              </w:rPr>
              <w:tab/>
              <w:t>zamknięte.</w:t>
            </w:r>
          </w:p>
          <w:p w14:paraId="46FE401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Zmiana ta podyktowana jest wykorzystywanym </w:t>
            </w:r>
            <w:r w:rsidRPr="007C5346">
              <w:rPr>
                <w:rFonts w:ascii="Times New Roman" w:hAnsi="Times New Roman" w:cs="Times New Roman"/>
                <w:sz w:val="20"/>
                <w:szCs w:val="20"/>
              </w:rPr>
              <w:lastRenderedPageBreak/>
              <w:t>przez Wykonawcę rejestrem zgłoszeń Help Desk.</w:t>
            </w:r>
          </w:p>
        </w:tc>
        <w:tc>
          <w:tcPr>
            <w:tcW w:w="4252" w:type="dxa"/>
            <w:vAlign w:val="center"/>
          </w:tcPr>
          <w:p w14:paraId="58461205"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lastRenderedPageBreak/>
              <w:t>Zamawiający dopuszcza takie rozwiązanie</w:t>
            </w:r>
          </w:p>
          <w:p w14:paraId="132E3172" w14:textId="77777777" w:rsidR="003C6052" w:rsidRPr="007C5346" w:rsidRDefault="003C6052" w:rsidP="00FB09B2">
            <w:pPr>
              <w:pStyle w:val="Zwykytekst"/>
              <w:rPr>
                <w:rFonts w:ascii="Times New Roman" w:hAnsi="Times New Roman" w:cs="Times New Roman"/>
                <w:sz w:val="20"/>
                <w:szCs w:val="20"/>
              </w:rPr>
            </w:pPr>
          </w:p>
          <w:p w14:paraId="400BF968" w14:textId="5F1C8E6E"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1BDD3F9E" w14:textId="77777777" w:rsidTr="005E5375">
        <w:tc>
          <w:tcPr>
            <w:tcW w:w="851" w:type="dxa"/>
            <w:vAlign w:val="center"/>
          </w:tcPr>
          <w:p w14:paraId="7EFE2C0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5DE2FF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27E23B6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2D0D5B6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12</w:t>
            </w:r>
            <w:r w:rsidRPr="007C5346">
              <w:rPr>
                <w:rFonts w:ascii="Times New Roman" w:hAnsi="Times New Roman" w:cs="Times New Roman"/>
                <w:sz w:val="20"/>
                <w:szCs w:val="20"/>
              </w:rPr>
              <w:tab/>
              <w:t>Załącznik 14, załącznik do umowy nr 5, warunki gwarancji, pkt.23, ust. f</w:t>
            </w:r>
          </w:p>
          <w:p w14:paraId="74790DE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rejestru zgłoszeń HD, który nie będzie posiadał serwera ftp. Zmiana ta podyktowana jest wykorzystywanym przez Wykonawcę rejestrem zgłoszeń narzędziem Help Desk, a serwer ftp w przypadku rozwiązania Wykonawcy jest osobnym narzędziem nie powiązanym bezpośrednio z HD.</w:t>
            </w:r>
          </w:p>
        </w:tc>
        <w:tc>
          <w:tcPr>
            <w:tcW w:w="4252" w:type="dxa"/>
            <w:vAlign w:val="center"/>
          </w:tcPr>
          <w:p w14:paraId="1A55AFAA"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6440D343" w14:textId="77777777" w:rsidR="003C6052" w:rsidRPr="007C5346" w:rsidRDefault="003C6052" w:rsidP="00FB09B2">
            <w:pPr>
              <w:pStyle w:val="Zwykytekst"/>
              <w:rPr>
                <w:rFonts w:ascii="Times New Roman" w:hAnsi="Times New Roman" w:cs="Times New Roman"/>
                <w:sz w:val="20"/>
                <w:szCs w:val="20"/>
              </w:rPr>
            </w:pPr>
          </w:p>
          <w:p w14:paraId="1ADB04F6" w14:textId="6590FD42"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DC3AFB6" w14:textId="77777777" w:rsidTr="005E5375">
        <w:tc>
          <w:tcPr>
            <w:tcW w:w="851" w:type="dxa"/>
            <w:vAlign w:val="center"/>
          </w:tcPr>
          <w:p w14:paraId="11DE4CA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79B46C0"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3AF5DF6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05897B3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13</w:t>
            </w:r>
            <w:r w:rsidRPr="007C5346">
              <w:rPr>
                <w:rFonts w:ascii="Times New Roman" w:hAnsi="Times New Roman" w:cs="Times New Roman"/>
                <w:sz w:val="20"/>
                <w:szCs w:val="20"/>
              </w:rPr>
              <w:tab/>
              <w:t>Załącznik 14, załącznik do umowy nr 5, warunki gwarancji, pkt.24, ust. b</w:t>
            </w:r>
          </w:p>
          <w:p w14:paraId="0647E6C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rozwiązania w którym to, gdy upłynęło 7 dni od terminu, w którym zgłoszenie zostało zrealizowane, a Użytkownik nie wniósł do niego zastrzeżeń zostało ono automatycznie zamknięte. Zmiana ta podyktowana jest wykorzystywanym przez Wykonawcę rejestrem zgłoszeń Help Desk.</w:t>
            </w:r>
          </w:p>
        </w:tc>
        <w:tc>
          <w:tcPr>
            <w:tcW w:w="4252" w:type="dxa"/>
            <w:vAlign w:val="center"/>
          </w:tcPr>
          <w:p w14:paraId="5D38D836"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68CB7046" w14:textId="77777777" w:rsidR="003C6052" w:rsidRPr="007C5346" w:rsidRDefault="003C6052" w:rsidP="00FB09B2">
            <w:pPr>
              <w:pStyle w:val="Zwykytekst"/>
              <w:rPr>
                <w:rFonts w:ascii="Times New Roman" w:hAnsi="Times New Roman" w:cs="Times New Roman"/>
                <w:sz w:val="20"/>
                <w:szCs w:val="20"/>
              </w:rPr>
            </w:pPr>
          </w:p>
          <w:p w14:paraId="1269AD00" w14:textId="0650AB04"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A9FD5D5" w14:textId="77777777" w:rsidTr="005E5375">
        <w:tc>
          <w:tcPr>
            <w:tcW w:w="851" w:type="dxa"/>
            <w:vAlign w:val="center"/>
          </w:tcPr>
          <w:p w14:paraId="3738B34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142593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196499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435F92F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14</w:t>
            </w:r>
            <w:r w:rsidRPr="007C5346">
              <w:rPr>
                <w:rFonts w:ascii="Times New Roman" w:hAnsi="Times New Roman" w:cs="Times New Roman"/>
                <w:sz w:val="20"/>
                <w:szCs w:val="20"/>
              </w:rPr>
              <w:tab/>
              <w:t xml:space="preserve">Serwer Witalizacyjny </w:t>
            </w:r>
          </w:p>
          <w:p w14:paraId="4494E9F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Lp.2 </w:t>
            </w:r>
            <w:r w:rsidRPr="007C5346">
              <w:rPr>
                <w:rFonts w:ascii="Times New Roman" w:hAnsi="Times New Roman" w:cs="Times New Roman"/>
                <w:b/>
                <w:bCs/>
                <w:sz w:val="20"/>
                <w:szCs w:val="20"/>
              </w:rPr>
              <w:t>Procesory</w:t>
            </w:r>
            <w:r w:rsidRPr="007C5346">
              <w:rPr>
                <w:rFonts w:ascii="Times New Roman" w:hAnsi="Times New Roman" w:cs="Times New Roman"/>
                <w:sz w:val="20"/>
                <w:szCs w:val="20"/>
              </w:rPr>
              <w:t xml:space="preserve"> --Prosimy o zmianę zapisu na poniższy ,testySPECint_rate 2006 nie są już dostępne dla nowej generacji serwerów( przestarzały zapis): </w:t>
            </w:r>
          </w:p>
          <w:p w14:paraId="1FDF737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Minimum dwa procesory. minimum ośmiordzeniowe. osiągające w testach SPECrate2017 intbase wynik nie gorszy niż 73 punktów w konfiguracji dwuprocesorowej. W przypadku zaoferowania procesora równoważnego, wynik testu musi być publikowany na stronie www.spec.org,</w:t>
            </w:r>
          </w:p>
          <w:p w14:paraId="5A5E009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Zamawiający wymaga złożenia wraz z oferta u/uników w/w testów.</w:t>
            </w:r>
          </w:p>
          <w:p w14:paraId="634A531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Lp.4 </w:t>
            </w:r>
            <w:r w:rsidRPr="007C5346">
              <w:rPr>
                <w:rFonts w:ascii="Times New Roman" w:hAnsi="Times New Roman" w:cs="Times New Roman"/>
                <w:b/>
                <w:bCs/>
                <w:sz w:val="20"/>
                <w:szCs w:val="20"/>
              </w:rPr>
              <w:t>Pamięć operacyjna</w:t>
            </w:r>
            <w:r w:rsidRPr="007C5346">
              <w:rPr>
                <w:rFonts w:ascii="Times New Roman" w:hAnsi="Times New Roman" w:cs="Times New Roman"/>
                <w:sz w:val="20"/>
                <w:szCs w:val="20"/>
              </w:rPr>
              <w:t xml:space="preserve"> – Prosimy o usunięcie zapisu Online Spare .</w:t>
            </w:r>
          </w:p>
          <w:p w14:paraId="35625AD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Lp.6 </w:t>
            </w:r>
            <w:r w:rsidRPr="007C5346">
              <w:rPr>
                <w:rFonts w:ascii="Times New Roman" w:hAnsi="Times New Roman" w:cs="Times New Roman"/>
                <w:b/>
                <w:bCs/>
                <w:sz w:val="20"/>
                <w:szCs w:val="20"/>
              </w:rPr>
              <w:t>Dysk twardy</w:t>
            </w:r>
            <w:r w:rsidRPr="007C5346">
              <w:rPr>
                <w:rFonts w:ascii="Times New Roman" w:hAnsi="Times New Roman" w:cs="Times New Roman"/>
                <w:sz w:val="20"/>
                <w:szCs w:val="20"/>
              </w:rPr>
              <w:t xml:space="preserve"> – Prosimy o dopuszczenie rozbudowy do 16 dysków 2,5 Hot Swap w przypadku montażu napędu DVD-RW</w:t>
            </w:r>
          </w:p>
          <w:p w14:paraId="1943E0D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Lp.8 </w:t>
            </w:r>
            <w:r w:rsidRPr="007C5346">
              <w:rPr>
                <w:rFonts w:ascii="Times New Roman" w:hAnsi="Times New Roman" w:cs="Times New Roman"/>
                <w:b/>
                <w:bCs/>
                <w:sz w:val="20"/>
                <w:szCs w:val="20"/>
              </w:rPr>
              <w:t>Karty pamięci</w:t>
            </w:r>
            <w:r w:rsidRPr="007C5346">
              <w:rPr>
                <w:rFonts w:ascii="Times New Roman" w:hAnsi="Times New Roman" w:cs="Times New Roman"/>
                <w:sz w:val="20"/>
                <w:szCs w:val="20"/>
              </w:rPr>
              <w:t xml:space="preserve"> – Czy zamaewaijący dopuści karty microSD</w:t>
            </w:r>
          </w:p>
          <w:p w14:paraId="5C167AA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Lp.10 </w:t>
            </w:r>
            <w:r w:rsidRPr="007C5346">
              <w:rPr>
                <w:rFonts w:ascii="Times New Roman" w:hAnsi="Times New Roman" w:cs="Times New Roman"/>
                <w:b/>
                <w:bCs/>
                <w:sz w:val="20"/>
                <w:szCs w:val="20"/>
              </w:rPr>
              <w:t>Interfejsy sieciowe</w:t>
            </w:r>
            <w:r w:rsidRPr="007C5346">
              <w:rPr>
                <w:rFonts w:ascii="Times New Roman" w:hAnsi="Times New Roman" w:cs="Times New Roman"/>
                <w:sz w:val="20"/>
                <w:szCs w:val="20"/>
              </w:rPr>
              <w:t xml:space="preserve"> – Prosimy o doprecyzowanie : </w:t>
            </w:r>
          </w:p>
          <w:p w14:paraId="656CB9A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Min. 2 porty 10G – jakiego typu porty mają być zamontowane w serwerze SFP+ czy Base-T ?</w:t>
            </w:r>
          </w:p>
          <w:p w14:paraId="171C0D9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Lp.12 </w:t>
            </w:r>
            <w:r w:rsidRPr="007C5346">
              <w:rPr>
                <w:rFonts w:ascii="Times New Roman" w:hAnsi="Times New Roman" w:cs="Times New Roman"/>
                <w:b/>
                <w:bCs/>
                <w:sz w:val="20"/>
                <w:szCs w:val="20"/>
              </w:rPr>
              <w:t xml:space="preserve">Porty </w:t>
            </w:r>
            <w:r w:rsidRPr="007C5346">
              <w:rPr>
                <w:rFonts w:ascii="Times New Roman" w:hAnsi="Times New Roman" w:cs="Times New Roman"/>
                <w:sz w:val="20"/>
                <w:szCs w:val="20"/>
              </w:rPr>
              <w:t>– Prosimy o dopuszczenie serwera posiadającego jeden port USB 3.0 wewnątrz serwera.</w:t>
            </w:r>
          </w:p>
          <w:p w14:paraId="2A4261B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Lp.13 </w:t>
            </w:r>
            <w:r w:rsidRPr="007C5346">
              <w:rPr>
                <w:rFonts w:ascii="Times New Roman" w:hAnsi="Times New Roman" w:cs="Times New Roman"/>
                <w:b/>
                <w:bCs/>
                <w:sz w:val="20"/>
                <w:szCs w:val="20"/>
              </w:rPr>
              <w:t>Zasilacz</w:t>
            </w:r>
            <w:r w:rsidRPr="007C5346">
              <w:rPr>
                <w:rFonts w:ascii="Times New Roman" w:hAnsi="Times New Roman" w:cs="Times New Roman"/>
                <w:sz w:val="20"/>
                <w:szCs w:val="20"/>
              </w:rPr>
              <w:t xml:space="preserve"> – Prosimy o dopuszczenie Zasilaczy 450W </w:t>
            </w:r>
          </w:p>
          <w:p w14:paraId="4FAAF5E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Lp.15 </w:t>
            </w:r>
            <w:r w:rsidRPr="007C5346">
              <w:rPr>
                <w:rFonts w:ascii="Times New Roman" w:hAnsi="Times New Roman" w:cs="Times New Roman"/>
                <w:b/>
                <w:bCs/>
                <w:sz w:val="20"/>
                <w:szCs w:val="20"/>
              </w:rPr>
              <w:t>Zarządzanie i obsługa techniczna</w:t>
            </w:r>
            <w:r w:rsidRPr="007C5346">
              <w:rPr>
                <w:rFonts w:ascii="Times New Roman" w:hAnsi="Times New Roman" w:cs="Times New Roman"/>
                <w:sz w:val="20"/>
                <w:szCs w:val="20"/>
              </w:rPr>
              <w:t xml:space="preserve"> – Prosimy o usunięcie zapisów </w:t>
            </w:r>
          </w:p>
          <w:p w14:paraId="6CA9867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zautomatyzowane, personalizowane, </w:t>
            </w:r>
            <w:r w:rsidRPr="007C5346">
              <w:rPr>
                <w:rFonts w:ascii="Times New Roman" w:hAnsi="Times New Roman" w:cs="Times New Roman"/>
                <w:sz w:val="20"/>
                <w:szCs w:val="20"/>
              </w:rPr>
              <w:lastRenderedPageBreak/>
              <w:t>zrównoleglone instalacje systemów operacyjnych oraz aplikacji z wykorzystaniem tzw. plików odpowiedzi dostarczanych przez producenta oprogramowania użytkowego</w:t>
            </w:r>
          </w:p>
          <w:p w14:paraId="3E99AA9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automatyczne wykrywanie i identyfikacja urządzeń zainstalowanych w ramach infrastruktury (serwery, obudowy blade, karty zarządzające)</w:t>
            </w:r>
          </w:p>
          <w:p w14:paraId="2831ADB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Usunięcie - i prezentację infrastruktury w postaci graficznej</w:t>
            </w:r>
          </w:p>
          <w:p w14:paraId="14E2C11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monitorowanie utylizacji (wykorzystania) następujących parametrów dla wirtualnych maszyn zainstalowanych na serwerze: procesor, pamięć, dyski twarde, interfejsy sieciowe,</w:t>
            </w:r>
          </w:p>
          <w:p w14:paraId="5A1667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Lp.16 </w:t>
            </w:r>
            <w:r w:rsidRPr="007C5346">
              <w:rPr>
                <w:rFonts w:ascii="Times New Roman" w:hAnsi="Times New Roman" w:cs="Times New Roman"/>
                <w:b/>
                <w:bCs/>
                <w:sz w:val="20"/>
                <w:szCs w:val="20"/>
              </w:rPr>
              <w:t>Wsparcie dla Systemów Operacyjnych i Systemów Wirtualizacyjnych</w:t>
            </w:r>
            <w:r w:rsidRPr="007C5346">
              <w:rPr>
                <w:rFonts w:ascii="Times New Roman" w:hAnsi="Times New Roman" w:cs="Times New Roman"/>
                <w:sz w:val="20"/>
                <w:szCs w:val="20"/>
              </w:rPr>
              <w:t xml:space="preserve"> -Prosimy o usunięcie z listy systemu - CanonicalUbuntu -  Zgodnie z opisem siwz wskazany system operacyjny nie będzie wykorzystywany w środowisku </w:t>
            </w:r>
          </w:p>
          <w:p w14:paraId="2883B83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Lp.17 </w:t>
            </w:r>
            <w:r w:rsidRPr="007C5346">
              <w:rPr>
                <w:rFonts w:ascii="Times New Roman" w:hAnsi="Times New Roman" w:cs="Times New Roman"/>
                <w:b/>
                <w:bCs/>
                <w:sz w:val="20"/>
                <w:szCs w:val="20"/>
              </w:rPr>
              <w:t>Oprogramowanie</w:t>
            </w:r>
            <w:r w:rsidRPr="007C5346">
              <w:rPr>
                <w:rFonts w:ascii="Times New Roman" w:hAnsi="Times New Roman" w:cs="Times New Roman"/>
                <w:sz w:val="20"/>
                <w:szCs w:val="20"/>
              </w:rPr>
              <w:t xml:space="preserve">  - Prosimy o potwierdzenie ze zamawiający wymaga płatnego systemu wirtualizacyjnego na każdy serwer oraz jednej konsoli zarządzania centralnego .</w:t>
            </w:r>
          </w:p>
        </w:tc>
        <w:tc>
          <w:tcPr>
            <w:tcW w:w="4252" w:type="dxa"/>
            <w:vAlign w:val="center"/>
          </w:tcPr>
          <w:p w14:paraId="5E8C32A3" w14:textId="77777777"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0AC4FBE6" w14:textId="01D64DFC"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highlight w:val="yellow"/>
              </w:rPr>
              <w:t>Natomiast w zakresie :</w:t>
            </w:r>
          </w:p>
          <w:p w14:paraId="441D0EE3" w14:textId="4B718F1D" w:rsidR="003C6052" w:rsidRPr="007C5346" w:rsidRDefault="003C6052" w:rsidP="00FB09B2">
            <w:pPr>
              <w:rPr>
                <w:rFonts w:ascii="Times New Roman" w:hAnsi="Times New Roman" w:cs="Times New Roman"/>
                <w:b/>
                <w:bCs/>
                <w:sz w:val="20"/>
                <w:szCs w:val="20"/>
              </w:rPr>
            </w:pPr>
            <w:r w:rsidRPr="007C5346">
              <w:rPr>
                <w:rFonts w:ascii="Times New Roman" w:hAnsi="Times New Roman" w:cs="Times New Roman"/>
                <w:sz w:val="20"/>
                <w:szCs w:val="20"/>
                <w:highlight w:val="yellow"/>
              </w:rPr>
              <w:t>Lp.10</w:t>
            </w:r>
            <w:r w:rsidRPr="007C5346">
              <w:rPr>
                <w:rFonts w:ascii="Times New Roman" w:hAnsi="Times New Roman" w:cs="Times New Roman"/>
                <w:sz w:val="20"/>
                <w:szCs w:val="20"/>
              </w:rPr>
              <w:t xml:space="preserve"> </w:t>
            </w:r>
            <w:r w:rsidRPr="007C5346">
              <w:rPr>
                <w:rFonts w:ascii="Times New Roman" w:hAnsi="Times New Roman" w:cs="Times New Roman"/>
                <w:b/>
                <w:bCs/>
                <w:sz w:val="20"/>
                <w:szCs w:val="20"/>
              </w:rPr>
              <w:t xml:space="preserve">Interfejsy sieciowe – Prosimy o doprecyzowanie : </w:t>
            </w:r>
          </w:p>
          <w:p w14:paraId="29D0E6F8" w14:textId="77777777"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rPr>
              <w:t>- Min. 2 porty 10G – jakiego typu porty mają być zamontowane w serwerze SFP+ czy Base-T ?</w:t>
            </w:r>
          </w:p>
          <w:p w14:paraId="4E397D07" w14:textId="48369F97" w:rsidR="003C6052" w:rsidRPr="007C5346" w:rsidRDefault="003C6052" w:rsidP="00FB09B2">
            <w:pPr>
              <w:rPr>
                <w:rFonts w:ascii="Times New Roman" w:hAnsi="Times New Roman" w:cs="Times New Roman"/>
                <w:sz w:val="20"/>
                <w:szCs w:val="20"/>
                <w:u w:val="single"/>
              </w:rPr>
            </w:pPr>
            <w:r w:rsidRPr="007C5346">
              <w:rPr>
                <w:rFonts w:ascii="Times New Roman" w:hAnsi="Times New Roman" w:cs="Times New Roman"/>
                <w:sz w:val="20"/>
                <w:szCs w:val="20"/>
                <w:u w:val="single"/>
              </w:rPr>
              <w:t>Zamawiający informuje, że chodzi o minimum 2 porty  Base-T</w:t>
            </w:r>
          </w:p>
          <w:p w14:paraId="342FD284" w14:textId="5BED8D94" w:rsidR="003C6052" w:rsidRPr="007C5346" w:rsidRDefault="003C6052" w:rsidP="00B71860">
            <w:pPr>
              <w:tabs>
                <w:tab w:val="left" w:pos="341"/>
              </w:tabs>
              <w:spacing w:line="276" w:lineRule="auto"/>
              <w:rPr>
                <w:rFonts w:ascii="Times New Roman" w:hAnsi="Times New Roman" w:cs="Times New Roman"/>
                <w:sz w:val="20"/>
                <w:szCs w:val="20"/>
              </w:rPr>
            </w:pPr>
            <w:r w:rsidRPr="007C5346">
              <w:rPr>
                <w:rFonts w:ascii="Times New Roman" w:hAnsi="Times New Roman" w:cs="Times New Roman"/>
                <w:sz w:val="20"/>
                <w:szCs w:val="20"/>
                <w:highlight w:val="yellow"/>
              </w:rPr>
              <w:t>Lp.17</w:t>
            </w:r>
            <w:r w:rsidRPr="007C5346">
              <w:rPr>
                <w:rFonts w:ascii="Times New Roman" w:hAnsi="Times New Roman" w:cs="Times New Roman"/>
                <w:sz w:val="20"/>
                <w:szCs w:val="20"/>
              </w:rPr>
              <w:t xml:space="preserve"> </w:t>
            </w:r>
            <w:r w:rsidRPr="007C5346">
              <w:rPr>
                <w:rFonts w:ascii="Times New Roman" w:hAnsi="Times New Roman" w:cs="Times New Roman"/>
                <w:b/>
                <w:bCs/>
                <w:sz w:val="20"/>
                <w:szCs w:val="20"/>
              </w:rPr>
              <w:t xml:space="preserve">Oprogramowanie  - </w:t>
            </w:r>
            <w:r w:rsidRPr="007C5346">
              <w:rPr>
                <w:rFonts w:ascii="Times New Roman" w:hAnsi="Times New Roman" w:cs="Times New Roman"/>
                <w:sz w:val="20"/>
                <w:szCs w:val="20"/>
              </w:rPr>
              <w:t xml:space="preserve">Prosimy o potwierdzenie ze zamawiający wymaga płatnego systemu wirtualizacyjnego na każdy serwer oraz jednej konsoli zarządzania centralnego - </w:t>
            </w:r>
            <w:r w:rsidRPr="007C5346">
              <w:rPr>
                <w:rFonts w:ascii="Times New Roman" w:hAnsi="Times New Roman" w:cs="Times New Roman"/>
                <w:sz w:val="20"/>
                <w:szCs w:val="20"/>
                <w:u w:val="single"/>
              </w:rPr>
              <w:t>Zamawiający wymaga dostawy komercyjnego  systemu wirtualizacyjnego warz z konsolą zarządzająca posiadającego wsparcie producenta tego systemu.</w:t>
            </w:r>
          </w:p>
          <w:p w14:paraId="26FE4194"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1C7427E" w14:textId="77777777" w:rsidTr="005E5375">
        <w:tc>
          <w:tcPr>
            <w:tcW w:w="851" w:type="dxa"/>
            <w:vAlign w:val="center"/>
          </w:tcPr>
          <w:p w14:paraId="60DB520D" w14:textId="437F6EA8"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FFBAFB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159178C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08D2DD4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Pytanie nr 15 Serwer bazy danych </w:t>
            </w:r>
          </w:p>
          <w:p w14:paraId="1C7EEF97" w14:textId="77777777" w:rsidR="003C6052" w:rsidRPr="007C5346" w:rsidRDefault="003C6052" w:rsidP="00C82F4B">
            <w:pPr>
              <w:spacing w:after="0" w:line="240" w:lineRule="auto"/>
              <w:rPr>
                <w:rFonts w:ascii="Times New Roman" w:hAnsi="Times New Roman" w:cs="Times New Roman"/>
                <w:sz w:val="20"/>
                <w:szCs w:val="20"/>
              </w:rPr>
            </w:pPr>
            <w:bookmarkStart w:id="10" w:name="OLE_LINK60"/>
            <w:r w:rsidRPr="007C5346">
              <w:rPr>
                <w:rFonts w:ascii="Times New Roman" w:hAnsi="Times New Roman" w:cs="Times New Roman"/>
                <w:sz w:val="20"/>
                <w:szCs w:val="20"/>
              </w:rPr>
              <w:t>Lp.2 Procesor – Minimum jeden procesor czterordzeniowy osiągający w testach SPECrate2017 intbase wynik nie gorszy niż 44 punktów w konfiguracji dwuprocesorowej. W przypadku zaoferowania procesora równoważnego, wynik testu musi być publikowany na stronie www.spec.org</w:t>
            </w:r>
          </w:p>
          <w:p w14:paraId="4CBA39B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Zamawiający wymaga złożenia wraz z oferta wirników w/w testów.</w:t>
            </w:r>
          </w:p>
          <w:p w14:paraId="1F43F9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Lp.4 </w:t>
            </w:r>
            <w:r w:rsidRPr="007C5346">
              <w:rPr>
                <w:rFonts w:ascii="Times New Roman" w:hAnsi="Times New Roman" w:cs="Times New Roman"/>
                <w:b/>
                <w:bCs/>
                <w:sz w:val="20"/>
                <w:szCs w:val="20"/>
              </w:rPr>
              <w:t>Pamięć operacyjna</w:t>
            </w:r>
            <w:r w:rsidRPr="007C5346">
              <w:rPr>
                <w:rFonts w:ascii="Times New Roman" w:hAnsi="Times New Roman" w:cs="Times New Roman"/>
                <w:sz w:val="20"/>
                <w:szCs w:val="20"/>
              </w:rPr>
              <w:t xml:space="preserve"> – Prosimy o usunięcie zapisu Online Spare .</w:t>
            </w:r>
          </w:p>
          <w:p w14:paraId="0DD586D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Lp.6 </w:t>
            </w:r>
            <w:r w:rsidRPr="007C5346">
              <w:rPr>
                <w:rFonts w:ascii="Times New Roman" w:hAnsi="Times New Roman" w:cs="Times New Roman"/>
                <w:b/>
                <w:bCs/>
                <w:sz w:val="20"/>
                <w:szCs w:val="20"/>
              </w:rPr>
              <w:t>Dysk twardy</w:t>
            </w:r>
            <w:r w:rsidRPr="007C5346">
              <w:rPr>
                <w:rFonts w:ascii="Times New Roman" w:hAnsi="Times New Roman" w:cs="Times New Roman"/>
                <w:sz w:val="20"/>
                <w:szCs w:val="20"/>
              </w:rPr>
              <w:t xml:space="preserve"> – Prosimy o dopuszczenie rozbudowy do 16 dysków 2,5 Hot Swap w przypadku montażu napędu DVD-RW</w:t>
            </w:r>
          </w:p>
          <w:p w14:paraId="53A229F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Lp.8 </w:t>
            </w:r>
            <w:r w:rsidRPr="007C5346">
              <w:rPr>
                <w:rFonts w:ascii="Times New Roman" w:hAnsi="Times New Roman" w:cs="Times New Roman"/>
                <w:b/>
                <w:bCs/>
                <w:sz w:val="20"/>
                <w:szCs w:val="20"/>
              </w:rPr>
              <w:t xml:space="preserve">Karty pamięci – </w:t>
            </w:r>
            <w:r w:rsidRPr="007C5346">
              <w:rPr>
                <w:rFonts w:ascii="Times New Roman" w:hAnsi="Times New Roman" w:cs="Times New Roman"/>
                <w:sz w:val="20"/>
                <w:szCs w:val="20"/>
              </w:rPr>
              <w:t>Czy zamawiający dopuści karty microSD</w:t>
            </w:r>
          </w:p>
          <w:p w14:paraId="0F2FBB8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 xml:space="preserve">Lp.10 </w:t>
            </w:r>
            <w:r w:rsidRPr="007C5346">
              <w:rPr>
                <w:rFonts w:ascii="Times New Roman" w:hAnsi="Times New Roman" w:cs="Times New Roman"/>
                <w:b/>
                <w:bCs/>
                <w:sz w:val="20"/>
                <w:szCs w:val="20"/>
              </w:rPr>
              <w:t xml:space="preserve">Interfejsy sieciowe – Prosimy o doprecyzowanie : </w:t>
            </w:r>
          </w:p>
          <w:p w14:paraId="3538D2C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Min. 2 porty 10G – jakiego typu porty mają być zamontowane w serwerze SFP+ czy Base-T ?</w:t>
            </w:r>
          </w:p>
          <w:p w14:paraId="5FFAD56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Lp.12 </w:t>
            </w:r>
            <w:r w:rsidRPr="007C5346">
              <w:rPr>
                <w:rFonts w:ascii="Times New Roman" w:hAnsi="Times New Roman" w:cs="Times New Roman"/>
                <w:b/>
                <w:bCs/>
                <w:sz w:val="20"/>
                <w:szCs w:val="20"/>
              </w:rPr>
              <w:t xml:space="preserve">Porty – </w:t>
            </w:r>
            <w:r w:rsidRPr="007C5346">
              <w:rPr>
                <w:rFonts w:ascii="Times New Roman" w:hAnsi="Times New Roman" w:cs="Times New Roman"/>
                <w:sz w:val="20"/>
                <w:szCs w:val="20"/>
              </w:rPr>
              <w:t>Prosimy o dopuszczenie serwera posiadającego jeden port USB 3.0 wewnątrz serwera.</w:t>
            </w:r>
          </w:p>
          <w:p w14:paraId="34D9208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Lp.13 </w:t>
            </w:r>
            <w:r w:rsidRPr="007C5346">
              <w:rPr>
                <w:rFonts w:ascii="Times New Roman" w:hAnsi="Times New Roman" w:cs="Times New Roman"/>
                <w:b/>
                <w:bCs/>
                <w:sz w:val="20"/>
                <w:szCs w:val="20"/>
              </w:rPr>
              <w:t>Zasilacz</w:t>
            </w:r>
            <w:r w:rsidRPr="007C5346">
              <w:rPr>
                <w:rFonts w:ascii="Times New Roman" w:hAnsi="Times New Roman" w:cs="Times New Roman"/>
                <w:sz w:val="20"/>
                <w:szCs w:val="20"/>
              </w:rPr>
              <w:t xml:space="preserve"> – Prosimy o dopuszczenie Zasilaczy 450W </w:t>
            </w:r>
          </w:p>
          <w:p w14:paraId="08C2255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Lp.15 </w:t>
            </w:r>
            <w:r w:rsidRPr="007C5346">
              <w:rPr>
                <w:rFonts w:ascii="Times New Roman" w:hAnsi="Times New Roman" w:cs="Times New Roman"/>
                <w:b/>
                <w:bCs/>
                <w:sz w:val="20"/>
                <w:szCs w:val="20"/>
              </w:rPr>
              <w:t>Zarządzanie i obsługa techniczna</w:t>
            </w:r>
            <w:r w:rsidRPr="007C5346">
              <w:rPr>
                <w:rFonts w:ascii="Times New Roman" w:hAnsi="Times New Roman" w:cs="Times New Roman"/>
                <w:sz w:val="20"/>
                <w:szCs w:val="20"/>
              </w:rPr>
              <w:t xml:space="preserve"> – Prosimy o usunięcie zapisów </w:t>
            </w:r>
          </w:p>
          <w:p w14:paraId="1B1FB1A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zautomatyzowane, personalizowane, </w:t>
            </w:r>
            <w:r w:rsidRPr="007C5346">
              <w:rPr>
                <w:rFonts w:ascii="Times New Roman" w:hAnsi="Times New Roman" w:cs="Times New Roman"/>
                <w:sz w:val="20"/>
                <w:szCs w:val="20"/>
              </w:rPr>
              <w:lastRenderedPageBreak/>
              <w:t>zrównoleglone instalacje systemów operacyjnych oraz aplikacji z wykorzystaniem tzw. plików odpowiedzi dostarczanych przez producenta oprogramowania użytkowego</w:t>
            </w:r>
          </w:p>
          <w:p w14:paraId="29EF4A3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automatyczne wykrywanie i identyfikacja urządzeń zainstalowanych w ramach infrastruktury (serwery, obudowy blade, karty zarządzające)</w:t>
            </w:r>
          </w:p>
          <w:p w14:paraId="5BFE945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Usunięcie - i prezentację infrastruktury w postaci graficznej</w:t>
            </w:r>
          </w:p>
          <w:p w14:paraId="508EAE1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monitorowanie utylizacji (wykorzystania) następujących parametrów dla wirtualnych maszyn zainstalowanych na serwerze: procesor, pamięć, dyski twarde, interfejsy sieciowe,</w:t>
            </w:r>
          </w:p>
          <w:p w14:paraId="0CB8ACC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Lp.16 </w:t>
            </w:r>
            <w:r w:rsidRPr="007C5346">
              <w:rPr>
                <w:rFonts w:ascii="Times New Roman" w:hAnsi="Times New Roman" w:cs="Times New Roman"/>
                <w:b/>
                <w:bCs/>
                <w:sz w:val="20"/>
                <w:szCs w:val="20"/>
              </w:rPr>
              <w:t>Wsparcie dla Systemów Operacyjnych i Systemów Wirtualizacyjnych</w:t>
            </w:r>
            <w:r w:rsidRPr="007C5346">
              <w:rPr>
                <w:rFonts w:ascii="Times New Roman" w:hAnsi="Times New Roman" w:cs="Times New Roman"/>
                <w:sz w:val="20"/>
                <w:szCs w:val="20"/>
              </w:rPr>
              <w:t xml:space="preserve"> -Prosimy o usunięcie z listy systemu - CanonicalUbuntu -  Zgodnie z opisem siwz wskazany system operacyjny nie będzie wykorzystywany w środowisku </w:t>
            </w:r>
          </w:p>
          <w:p w14:paraId="23C9FA2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Lp.17 </w:t>
            </w:r>
            <w:r w:rsidRPr="007C5346">
              <w:rPr>
                <w:rFonts w:ascii="Times New Roman" w:hAnsi="Times New Roman" w:cs="Times New Roman"/>
                <w:b/>
                <w:bCs/>
                <w:sz w:val="20"/>
                <w:szCs w:val="20"/>
              </w:rPr>
              <w:t xml:space="preserve">Oprogramowanie  - </w:t>
            </w:r>
            <w:r w:rsidRPr="007C5346">
              <w:rPr>
                <w:rFonts w:ascii="Times New Roman" w:hAnsi="Times New Roman" w:cs="Times New Roman"/>
                <w:sz w:val="20"/>
                <w:szCs w:val="20"/>
              </w:rPr>
              <w:t>Prosimy o potwierdzenie ze zamawiający wymagasystemu operacyjnego na którym będzie pracował motor bazy danych dostarczony razem z systemem medycznym .</w:t>
            </w:r>
          </w:p>
          <w:bookmarkEnd w:id="10"/>
          <w:p w14:paraId="168EA787"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5CB8BFA" w14:textId="77777777"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46D632A5" w14:textId="23158BE9"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highlight w:val="yellow"/>
              </w:rPr>
              <w:t>Natomiast w zakresie:</w:t>
            </w:r>
            <w:r w:rsidRPr="007C5346">
              <w:rPr>
                <w:rFonts w:ascii="Times New Roman" w:hAnsi="Times New Roman" w:cs="Times New Roman"/>
                <w:sz w:val="20"/>
                <w:szCs w:val="20"/>
              </w:rPr>
              <w:t xml:space="preserve"> </w:t>
            </w:r>
          </w:p>
          <w:p w14:paraId="16F299C9" w14:textId="77777777" w:rsidR="003C6052" w:rsidRPr="007C5346" w:rsidRDefault="003C6052" w:rsidP="00FB09B2">
            <w:pPr>
              <w:rPr>
                <w:rFonts w:ascii="Times New Roman" w:hAnsi="Times New Roman" w:cs="Times New Roman"/>
                <w:b/>
                <w:bCs/>
                <w:sz w:val="20"/>
                <w:szCs w:val="20"/>
              </w:rPr>
            </w:pPr>
            <w:r w:rsidRPr="007C5346">
              <w:rPr>
                <w:rFonts w:ascii="Times New Roman" w:hAnsi="Times New Roman" w:cs="Times New Roman"/>
                <w:sz w:val="20"/>
                <w:szCs w:val="20"/>
                <w:highlight w:val="yellow"/>
              </w:rPr>
              <w:t>Lp.10</w:t>
            </w:r>
            <w:r w:rsidRPr="007C5346">
              <w:rPr>
                <w:rFonts w:ascii="Times New Roman" w:hAnsi="Times New Roman" w:cs="Times New Roman"/>
                <w:sz w:val="20"/>
                <w:szCs w:val="20"/>
              </w:rPr>
              <w:t xml:space="preserve"> </w:t>
            </w:r>
            <w:r w:rsidRPr="007C5346">
              <w:rPr>
                <w:rFonts w:ascii="Times New Roman" w:hAnsi="Times New Roman" w:cs="Times New Roman"/>
                <w:b/>
                <w:bCs/>
                <w:sz w:val="20"/>
                <w:szCs w:val="20"/>
              </w:rPr>
              <w:t xml:space="preserve">Interfejsy sieciowe – Prosimy o doprecyzowanie : </w:t>
            </w:r>
          </w:p>
          <w:p w14:paraId="74025F1A" w14:textId="77777777"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rPr>
              <w:t>- Min. 2 porty 10G – jakiego typu porty mają być zamontowane w serwerze SFP+ czy Base-T ?</w:t>
            </w:r>
          </w:p>
          <w:p w14:paraId="14EF0665" w14:textId="3C025B95" w:rsidR="003C6052" w:rsidRPr="007C5346" w:rsidRDefault="003C6052" w:rsidP="00FB09B2">
            <w:pPr>
              <w:rPr>
                <w:rFonts w:ascii="Times New Roman" w:hAnsi="Times New Roman" w:cs="Times New Roman"/>
                <w:sz w:val="20"/>
                <w:szCs w:val="20"/>
                <w:u w:val="single"/>
              </w:rPr>
            </w:pPr>
            <w:r w:rsidRPr="007C5346">
              <w:rPr>
                <w:rFonts w:ascii="Times New Roman" w:hAnsi="Times New Roman" w:cs="Times New Roman"/>
                <w:sz w:val="20"/>
                <w:szCs w:val="20"/>
                <w:u w:val="single"/>
              </w:rPr>
              <w:t>Zamawiający informuje, że chodzi o minimum 2 porty  Base-T</w:t>
            </w:r>
          </w:p>
          <w:p w14:paraId="688F2102" w14:textId="1E2E55FD" w:rsidR="003C6052" w:rsidRPr="007C5346" w:rsidRDefault="003C6052" w:rsidP="00FB09B2">
            <w:pPr>
              <w:tabs>
                <w:tab w:val="left" w:pos="341"/>
              </w:tabs>
              <w:spacing w:line="276" w:lineRule="auto"/>
              <w:rPr>
                <w:rFonts w:ascii="Times New Roman" w:hAnsi="Times New Roman" w:cs="Times New Roman"/>
                <w:sz w:val="20"/>
                <w:szCs w:val="20"/>
              </w:rPr>
            </w:pPr>
            <w:r w:rsidRPr="007C5346">
              <w:rPr>
                <w:rFonts w:ascii="Times New Roman" w:hAnsi="Times New Roman" w:cs="Times New Roman"/>
                <w:sz w:val="20"/>
                <w:szCs w:val="20"/>
                <w:highlight w:val="yellow"/>
              </w:rPr>
              <w:t>p.17</w:t>
            </w:r>
            <w:r w:rsidRPr="007C5346">
              <w:rPr>
                <w:rFonts w:ascii="Times New Roman" w:hAnsi="Times New Roman" w:cs="Times New Roman"/>
                <w:sz w:val="20"/>
                <w:szCs w:val="20"/>
              </w:rPr>
              <w:t xml:space="preserve"> </w:t>
            </w:r>
            <w:r w:rsidRPr="007C5346">
              <w:rPr>
                <w:rFonts w:ascii="Times New Roman" w:hAnsi="Times New Roman" w:cs="Times New Roman"/>
                <w:b/>
                <w:bCs/>
                <w:sz w:val="20"/>
                <w:szCs w:val="20"/>
              </w:rPr>
              <w:t xml:space="preserve">Oprogramowanie  - </w:t>
            </w:r>
            <w:r w:rsidRPr="007C5346">
              <w:rPr>
                <w:rFonts w:ascii="Times New Roman" w:hAnsi="Times New Roman" w:cs="Times New Roman"/>
                <w:sz w:val="20"/>
                <w:szCs w:val="20"/>
              </w:rPr>
              <w:t>Prosimy o potwierdzenie ze zamawiający wymaga systemu operacyjnego na którym będzie pracował motor bazy danych dostarczony razem z systemem medycznym .</w:t>
            </w:r>
          </w:p>
          <w:p w14:paraId="55F2467B" w14:textId="77777777" w:rsidR="003C6052" w:rsidRPr="007C5346" w:rsidRDefault="003C6052" w:rsidP="00FB09B2">
            <w:pPr>
              <w:rPr>
                <w:rFonts w:ascii="Times New Roman" w:hAnsi="Times New Roman" w:cs="Times New Roman"/>
                <w:sz w:val="20"/>
                <w:szCs w:val="20"/>
                <w:u w:val="single"/>
              </w:rPr>
            </w:pPr>
            <w:r w:rsidRPr="007C5346">
              <w:rPr>
                <w:rFonts w:ascii="Times New Roman" w:hAnsi="Times New Roman" w:cs="Times New Roman"/>
                <w:sz w:val="20"/>
                <w:szCs w:val="20"/>
                <w:u w:val="single"/>
              </w:rPr>
              <w:t>Tak – Zamawiający wymaga dostarczenia takiego systemu. Jednocześnie informuje, że rolą Wykonawcy jest dostarczenie wszystkich wymaganych do działania komponentów systemu w tym systemów operacyjnych.</w:t>
            </w:r>
          </w:p>
          <w:p w14:paraId="2EB04BBC"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6E8FF7F" w14:textId="77777777" w:rsidTr="005E5375">
        <w:tc>
          <w:tcPr>
            <w:tcW w:w="851" w:type="dxa"/>
            <w:vAlign w:val="center"/>
          </w:tcPr>
          <w:p w14:paraId="644EC858" w14:textId="2261C161"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2DB114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093279B5"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7073CEF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16 Macierz dyskowa z kontrolerami FC</w:t>
            </w:r>
          </w:p>
          <w:p w14:paraId="25D8057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Lp.</w:t>
            </w:r>
            <w:r w:rsidRPr="007C5346">
              <w:rPr>
                <w:rFonts w:ascii="Times New Roman" w:hAnsi="Times New Roman" w:cs="Times New Roman"/>
                <w:b/>
                <w:bCs/>
                <w:sz w:val="20"/>
                <w:szCs w:val="20"/>
              </w:rPr>
              <w:t>2 Funkcjonalności</w:t>
            </w:r>
            <w:r w:rsidRPr="007C5346">
              <w:rPr>
                <w:rFonts w:ascii="Times New Roman" w:hAnsi="Times New Roman" w:cs="Times New Roman"/>
                <w:sz w:val="20"/>
                <w:szCs w:val="20"/>
              </w:rPr>
              <w:t xml:space="preserve"> :</w:t>
            </w:r>
          </w:p>
          <w:p w14:paraId="6B568C5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-Macierz musi wspierać dyski: 400/800GB SSD 300/600/900GB SAS oraz 1TB, 2TB, 3TB SAS/NL-SAS. </w:t>
            </w:r>
          </w:p>
          <w:p w14:paraId="72536F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dopuszczenie macierzy wpierającej dyski 960Gb zamiast 800GB SSD </w:t>
            </w:r>
          </w:p>
          <w:p w14:paraId="05D63B3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macierzy nie obsługującej dysków 3TB</w:t>
            </w:r>
          </w:p>
          <w:p w14:paraId="06AAED0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Macierz musi być dostarczona wraz z min. 10 dysków min. 300GB, 15k SAS 2,5’’. </w:t>
            </w:r>
          </w:p>
          <w:p w14:paraId="6653C78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zamawiający dopuści Dostarczenie macierzy z min 10 dysków 600GB 15k SAS 2,5” ?</w:t>
            </w:r>
          </w:p>
          <w:p w14:paraId="371BA49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-Oferowana macierz musi pozwalać na rozbudowę do przynajmniej 192 dysków SAS/NL-SAS przy użyciu tych samych kontrolerów macierzowych.</w:t>
            </w:r>
          </w:p>
          <w:p w14:paraId="3A8742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dopuszczenie macierzy obsługującej rozbudowę do 144 dysków .</w:t>
            </w:r>
          </w:p>
          <w:p w14:paraId="720661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Macierz w maksymalnej konfiguracji musi osiągać wydajność 4500 MB/s przy odczycie oraz 3500 MB/s przy zapisie dla obciążenia sekwencyjnego blokiem 256KB dla RAID 5. Konieczne dostarczenie odpowiednich potwierdzeń z kalkulatorów wydajności lub dokumentacji produktu.</w:t>
            </w:r>
          </w:p>
          <w:p w14:paraId="79D579C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dopuszczenie dostarczenia wyników </w:t>
            </w:r>
            <w:r w:rsidRPr="007C5346">
              <w:rPr>
                <w:rFonts w:ascii="Times New Roman" w:hAnsi="Times New Roman" w:cs="Times New Roman"/>
                <w:sz w:val="20"/>
                <w:szCs w:val="20"/>
              </w:rPr>
              <w:lastRenderedPageBreak/>
              <w:t>za pomocą IOPS zamiast MB/s lub usunięcie zapisu , podany zapis wskazuje jednoznacznie na jednego producenta .</w:t>
            </w:r>
          </w:p>
          <w:p w14:paraId="0DAEA59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85928A6" w14:textId="77777777" w:rsidR="003C6052" w:rsidRPr="007C5346" w:rsidRDefault="003C6052" w:rsidP="00FB09B2">
            <w:pPr>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48DE161E" w14:textId="77777777" w:rsidR="003C6052" w:rsidRPr="007C5346" w:rsidRDefault="003C6052" w:rsidP="00FB09B2">
            <w:pPr>
              <w:pStyle w:val="Akapitzlist1"/>
              <w:spacing w:after="0"/>
              <w:ind w:left="360"/>
              <w:rPr>
                <w:rFonts w:ascii="Times New Roman" w:hAnsi="Times New Roman" w:cs="Times New Roman"/>
                <w:sz w:val="20"/>
                <w:szCs w:val="20"/>
              </w:rPr>
            </w:pPr>
          </w:p>
          <w:p w14:paraId="73EDFA35"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6EABFA7" w14:textId="77777777" w:rsidTr="005E5375">
        <w:tc>
          <w:tcPr>
            <w:tcW w:w="851" w:type="dxa"/>
            <w:vAlign w:val="center"/>
          </w:tcPr>
          <w:p w14:paraId="739E798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0A5273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6ADEFBF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0775246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Pytanie nr 17: Biblioteka Taśmowa </w:t>
            </w:r>
            <w:r w:rsidRPr="007C5346">
              <w:rPr>
                <w:rFonts w:ascii="Times New Roman" w:hAnsi="Times New Roman" w:cs="Times New Roman"/>
                <w:sz w:val="20"/>
                <w:szCs w:val="20"/>
              </w:rPr>
              <w:tab/>
            </w:r>
          </w:p>
          <w:p w14:paraId="340225A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Lp.2 </w:t>
            </w:r>
            <w:r w:rsidRPr="007C5346">
              <w:rPr>
                <w:rFonts w:ascii="Times New Roman" w:hAnsi="Times New Roman" w:cs="Times New Roman"/>
                <w:b/>
                <w:bCs/>
                <w:sz w:val="20"/>
                <w:szCs w:val="20"/>
              </w:rPr>
              <w:t>Funkcjonalności</w:t>
            </w:r>
          </w:p>
          <w:p w14:paraId="516B9E9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usunięcie zapisów :</w:t>
            </w:r>
          </w:p>
          <w:p w14:paraId="28B094D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-Dla oferowanego autoloadera taśmowego parametr MTBF musi wynosić, co najmniej 100 000 godzin.</w:t>
            </w:r>
          </w:p>
          <w:p w14:paraId="194A277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-Dla oferowanego autoloadera taśmowego parametr MSBF musi wynosić, co najmniej 2 000 000 pełnych cykli „załaduj/wyładuj”.</w:t>
            </w:r>
          </w:p>
          <w:p w14:paraId="4CD7C3C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Powyższe zapisy nie mają racji bytu ze względu na okres gwarancji którym ma zostać objęta dostarczana biblioteka taśmowa </w:t>
            </w:r>
          </w:p>
          <w:p w14:paraId="0C7ED68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Oferowany autoloader powinien posiadać port USB, w który można w przyszłości dołączyć pamięć USB zawierającą klucze szyfrujące dane zapisywane w napędzie.</w:t>
            </w:r>
          </w:p>
          <w:p w14:paraId="78F8D11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 zapisami siwz system backupowy wykonuje szyfrowanie backupy nie ma potrzeby szyfrować danych zapisanych na taśmie 2-gi raz .</w:t>
            </w:r>
          </w:p>
          <w:p w14:paraId="7C79FCE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Lp.3 </w:t>
            </w:r>
            <w:r w:rsidRPr="007C5346">
              <w:rPr>
                <w:rFonts w:ascii="Times New Roman" w:hAnsi="Times New Roman" w:cs="Times New Roman"/>
                <w:b/>
                <w:bCs/>
                <w:sz w:val="20"/>
                <w:szCs w:val="20"/>
              </w:rPr>
              <w:t>Wyposażenie dodatkowe</w:t>
            </w:r>
            <w:r w:rsidRPr="007C5346">
              <w:rPr>
                <w:rFonts w:ascii="Times New Roman" w:hAnsi="Times New Roman" w:cs="Times New Roman"/>
                <w:sz w:val="20"/>
                <w:szCs w:val="20"/>
              </w:rPr>
              <w:t xml:space="preserve"> -</w:t>
            </w:r>
          </w:p>
          <w:p w14:paraId="6EE70D1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- 1xkabel SAS 6Gb/s o długości min. 2 metry </w:t>
            </w:r>
          </w:p>
          <w:p w14:paraId="30EE24F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specyfikuje napęd FC a wymaga kabla sas , prosimy o zmianę lub usunięcie . </w:t>
            </w:r>
          </w:p>
          <w:p w14:paraId="3B0CEA1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A63CBB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36B1E99A" w14:textId="40038C2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Jednocześnie Zamawiający informuje, iż odnośnie wyposażenia dodatkowego Zamawiający dopuszcza zaoferowanie urządzenia bez kabla SAS. </w:t>
            </w:r>
          </w:p>
          <w:p w14:paraId="16E64F99" w14:textId="353FFED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F8A1439" w14:textId="77777777" w:rsidTr="005E5375">
        <w:tc>
          <w:tcPr>
            <w:tcW w:w="851" w:type="dxa"/>
            <w:vAlign w:val="center"/>
          </w:tcPr>
          <w:p w14:paraId="66C74980"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8AF075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5DB9EBD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409AC49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Pytanie nr 18: Przełącznik sieciowy (Klaster) </w:t>
            </w:r>
          </w:p>
          <w:p w14:paraId="0C74DB5B" w14:textId="77777777" w:rsidR="003C6052" w:rsidRPr="007C5346" w:rsidRDefault="003C6052" w:rsidP="00C82F4B">
            <w:pPr>
              <w:spacing w:after="0" w:line="240" w:lineRule="auto"/>
              <w:rPr>
                <w:rFonts w:ascii="Times New Roman" w:hAnsi="Times New Roman" w:cs="Times New Roman"/>
                <w:sz w:val="20"/>
                <w:szCs w:val="20"/>
              </w:rPr>
            </w:pPr>
            <w:bookmarkStart w:id="11" w:name="OLE_LINK21"/>
            <w:r w:rsidRPr="007C5346">
              <w:rPr>
                <w:rFonts w:ascii="Times New Roman" w:hAnsi="Times New Roman" w:cs="Times New Roman"/>
                <w:sz w:val="20"/>
                <w:szCs w:val="20"/>
              </w:rPr>
              <w:t xml:space="preserve">Lp.3 </w:t>
            </w:r>
            <w:r w:rsidRPr="007C5346">
              <w:rPr>
                <w:rFonts w:ascii="Times New Roman" w:hAnsi="Times New Roman" w:cs="Times New Roman"/>
                <w:b/>
                <w:bCs/>
                <w:sz w:val="20"/>
                <w:szCs w:val="20"/>
              </w:rPr>
              <w:t xml:space="preserve">Funkcjonalność-  </w:t>
            </w:r>
            <w:bookmarkEnd w:id="11"/>
            <w:r w:rsidRPr="007C5346">
              <w:rPr>
                <w:rFonts w:ascii="Times New Roman" w:hAnsi="Times New Roman" w:cs="Times New Roman"/>
                <w:sz w:val="20"/>
                <w:szCs w:val="20"/>
              </w:rPr>
              <w:t>Obsługa ramek Jumbo – Prosimy o dopuszczenie ramek  jumbo na poziomie 9kB</w:t>
            </w:r>
          </w:p>
          <w:p w14:paraId="7A0FE74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Lp.3 </w:t>
            </w:r>
            <w:r w:rsidRPr="007C5346">
              <w:rPr>
                <w:rFonts w:ascii="Times New Roman" w:hAnsi="Times New Roman" w:cs="Times New Roman"/>
                <w:b/>
                <w:bCs/>
                <w:sz w:val="20"/>
                <w:szCs w:val="20"/>
              </w:rPr>
              <w:t xml:space="preserve">Funkcjonalność-  </w:t>
            </w:r>
            <w:r w:rsidRPr="007C5346">
              <w:rPr>
                <w:rFonts w:ascii="Times New Roman" w:hAnsi="Times New Roman" w:cs="Times New Roman"/>
                <w:sz w:val="20"/>
                <w:szCs w:val="20"/>
              </w:rPr>
              <w:t xml:space="preserve">Obsługa sieci IEEE 802.1Q VLAN - </w:t>
            </w:r>
            <w:bookmarkStart w:id="12" w:name="OLE_LINK22"/>
            <w:r w:rsidRPr="007C5346">
              <w:rPr>
                <w:rFonts w:ascii="Times New Roman" w:hAnsi="Times New Roman" w:cs="Times New Roman"/>
                <w:sz w:val="20"/>
                <w:szCs w:val="20"/>
              </w:rPr>
              <w:t xml:space="preserve">4094 tagi sieci VLAN oraz 4094 jednoczesnych sieci VLAN </w:t>
            </w:r>
          </w:p>
          <w:bookmarkEnd w:id="12"/>
          <w:p w14:paraId="4F27A77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dopuszczenie - 4093 tagi sieci VLAN oraz 4093 jednoczesnych sieci VLAN </w:t>
            </w:r>
          </w:p>
          <w:p w14:paraId="3F506E0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Lp.4 </w:t>
            </w:r>
            <w:r w:rsidRPr="007C5346">
              <w:rPr>
                <w:rFonts w:ascii="Times New Roman" w:hAnsi="Times New Roman" w:cs="Times New Roman"/>
                <w:b/>
                <w:bCs/>
                <w:sz w:val="20"/>
                <w:szCs w:val="20"/>
              </w:rPr>
              <w:t>Gwarancja</w:t>
            </w:r>
            <w:r w:rsidRPr="007C5346">
              <w:rPr>
                <w:rFonts w:ascii="Times New Roman" w:hAnsi="Times New Roman" w:cs="Times New Roman"/>
                <w:sz w:val="20"/>
                <w:szCs w:val="20"/>
              </w:rPr>
              <w:t xml:space="preserve">-Wymagane jest zapewnienie wsparcia telefonicznego w trybie 8x5 przez cały okres trwania gwarancji. Prosimy o usunięcie zapisu </w:t>
            </w:r>
          </w:p>
          <w:p w14:paraId="0B98D3D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Wskazane parametry jednoznacznie wskazują na 1 producenta przełączników sieciowych oraz ograniczają możliwość zaproponowania sprzętu innego producenta .</w:t>
            </w:r>
          </w:p>
          <w:p w14:paraId="010295ED"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9E41925" w14:textId="23BBC63F"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tc>
      </w:tr>
      <w:tr w:rsidR="003C6052" w:rsidRPr="007C5346" w14:paraId="261FC0A6" w14:textId="77777777" w:rsidTr="005E5375">
        <w:tc>
          <w:tcPr>
            <w:tcW w:w="851" w:type="dxa"/>
            <w:vAlign w:val="center"/>
          </w:tcPr>
          <w:p w14:paraId="7F369DC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35ACB8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1D3E366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76B9269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19: Serwer Backup</w:t>
            </w:r>
          </w:p>
          <w:p w14:paraId="380B4D2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Lp.2 Procesor – Minimum jeden procesor ośmiordzeniowy osiągający w testach SPECrate2017 intbase wynik nie gorszy niż 30 punktów w konfiguracji dwuprocesorowej. W przypadku zaoferowania procesora równoważnego, wynik testu musi być publikowany na stronie www.spec.org</w:t>
            </w:r>
          </w:p>
          <w:p w14:paraId="249B64E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Zamawiający wymaga złożenia wraz z oferta wirników w/w testów.</w:t>
            </w:r>
          </w:p>
          <w:p w14:paraId="7879B67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Lp.4 </w:t>
            </w:r>
            <w:r w:rsidRPr="007C5346">
              <w:rPr>
                <w:rFonts w:ascii="Times New Roman" w:hAnsi="Times New Roman" w:cs="Times New Roman"/>
                <w:b/>
                <w:bCs/>
                <w:sz w:val="20"/>
                <w:szCs w:val="20"/>
              </w:rPr>
              <w:t>Pamięć operacyjna</w:t>
            </w:r>
            <w:r w:rsidRPr="007C5346">
              <w:rPr>
                <w:rFonts w:ascii="Times New Roman" w:hAnsi="Times New Roman" w:cs="Times New Roman"/>
                <w:sz w:val="20"/>
                <w:szCs w:val="20"/>
              </w:rPr>
              <w:t xml:space="preserve"> – Prosimy o usunięcie zapisu Online Spare .</w:t>
            </w:r>
          </w:p>
          <w:p w14:paraId="705921C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Lp.6 </w:t>
            </w:r>
            <w:r w:rsidRPr="007C5346">
              <w:rPr>
                <w:rFonts w:ascii="Times New Roman" w:hAnsi="Times New Roman" w:cs="Times New Roman"/>
                <w:b/>
                <w:bCs/>
                <w:sz w:val="20"/>
                <w:szCs w:val="20"/>
              </w:rPr>
              <w:t>Dysk twardy</w:t>
            </w:r>
            <w:r w:rsidRPr="007C5346">
              <w:rPr>
                <w:rFonts w:ascii="Times New Roman" w:hAnsi="Times New Roman" w:cs="Times New Roman"/>
                <w:sz w:val="20"/>
                <w:szCs w:val="20"/>
              </w:rPr>
              <w:t xml:space="preserve"> – Możliwość zainstalowania do 8 dysków typu Hot Swap, SAS/SATA/SSD, 2,5”,</w:t>
            </w:r>
          </w:p>
          <w:p w14:paraId="2671E4E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specyfikuje dyski 2,5 , a wymaga dysków 3,5 :</w:t>
            </w:r>
          </w:p>
          <w:p w14:paraId="7A6827E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08CF673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dyski min. 300GB 10k SAS,</w:t>
            </w:r>
          </w:p>
          <w:p w14:paraId="17B684F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dyski min. 4TB 7200 obr.</w:t>
            </w:r>
          </w:p>
          <w:p w14:paraId="5017BA1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zmianę z 2,5 na 3,5.</w:t>
            </w:r>
          </w:p>
          <w:p w14:paraId="394BE83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Lp.8 </w:t>
            </w:r>
            <w:r w:rsidRPr="007C5346">
              <w:rPr>
                <w:rFonts w:ascii="Times New Roman" w:hAnsi="Times New Roman" w:cs="Times New Roman"/>
                <w:b/>
                <w:bCs/>
                <w:sz w:val="20"/>
                <w:szCs w:val="20"/>
              </w:rPr>
              <w:t xml:space="preserve">Karty pamięci – </w:t>
            </w:r>
            <w:r w:rsidRPr="007C5346">
              <w:rPr>
                <w:rFonts w:ascii="Times New Roman" w:hAnsi="Times New Roman" w:cs="Times New Roman"/>
                <w:sz w:val="20"/>
                <w:szCs w:val="20"/>
              </w:rPr>
              <w:t>Czy zamawiający dopuści karty microSD</w:t>
            </w:r>
          </w:p>
          <w:p w14:paraId="30176AB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Czy zamawiający dopuści zainstalowane karty pamięci 2x64GB ?</w:t>
            </w:r>
          </w:p>
          <w:p w14:paraId="0D6653FD"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 xml:space="preserve">Lp.10 </w:t>
            </w:r>
            <w:r w:rsidRPr="007C5346">
              <w:rPr>
                <w:rFonts w:ascii="Times New Roman" w:hAnsi="Times New Roman" w:cs="Times New Roman"/>
                <w:b/>
                <w:bCs/>
                <w:sz w:val="20"/>
                <w:szCs w:val="20"/>
              </w:rPr>
              <w:t xml:space="preserve">Interfejsy sieciowe – Prosimy o doprecyzowanie : </w:t>
            </w:r>
          </w:p>
          <w:p w14:paraId="29B0D26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Min. 2 porty 10G – jakiego typu porty mają być zamontowane w serwerze SFP+ czy Base-T ?</w:t>
            </w:r>
          </w:p>
          <w:p w14:paraId="7F8463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Zamawiający specyfikuje serwer jako serwer Backup , jednakże nie  specyfikuje karty FC do komunikacji z biblioteka . </w:t>
            </w:r>
          </w:p>
          <w:p w14:paraId="14E82F2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potwierdzenie ze oferowany serwer ma zostać dostarczony z Kartą HBA FC  .</w:t>
            </w:r>
          </w:p>
          <w:p w14:paraId="2A65FF7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Lp.12 </w:t>
            </w:r>
            <w:r w:rsidRPr="007C5346">
              <w:rPr>
                <w:rFonts w:ascii="Times New Roman" w:hAnsi="Times New Roman" w:cs="Times New Roman"/>
                <w:b/>
                <w:bCs/>
                <w:sz w:val="20"/>
                <w:szCs w:val="20"/>
              </w:rPr>
              <w:t xml:space="preserve">Porty – </w:t>
            </w:r>
            <w:r w:rsidRPr="007C5346">
              <w:rPr>
                <w:rFonts w:ascii="Times New Roman" w:hAnsi="Times New Roman" w:cs="Times New Roman"/>
                <w:sz w:val="20"/>
                <w:szCs w:val="20"/>
              </w:rPr>
              <w:t>Prosimy o dopuszczenie serwera posiadającego jeden port USB 3.0 wewnątrz serwera.</w:t>
            </w:r>
          </w:p>
          <w:p w14:paraId="2605CA8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Lp.13 </w:t>
            </w:r>
            <w:r w:rsidRPr="007C5346">
              <w:rPr>
                <w:rFonts w:ascii="Times New Roman" w:hAnsi="Times New Roman" w:cs="Times New Roman"/>
                <w:b/>
                <w:bCs/>
                <w:sz w:val="20"/>
                <w:szCs w:val="20"/>
              </w:rPr>
              <w:t>Zasilacz</w:t>
            </w:r>
            <w:r w:rsidRPr="007C5346">
              <w:rPr>
                <w:rFonts w:ascii="Times New Roman" w:hAnsi="Times New Roman" w:cs="Times New Roman"/>
                <w:sz w:val="20"/>
                <w:szCs w:val="20"/>
              </w:rPr>
              <w:t xml:space="preserve"> – Prosimy o dopuszczenie Zasilaczy 450W </w:t>
            </w:r>
          </w:p>
          <w:p w14:paraId="4737582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Lp.15 </w:t>
            </w:r>
            <w:r w:rsidRPr="007C5346">
              <w:rPr>
                <w:rFonts w:ascii="Times New Roman" w:hAnsi="Times New Roman" w:cs="Times New Roman"/>
                <w:b/>
                <w:bCs/>
                <w:sz w:val="20"/>
                <w:szCs w:val="20"/>
              </w:rPr>
              <w:t>Zarządzanie i obsługa techniczna</w:t>
            </w:r>
            <w:r w:rsidRPr="007C5346">
              <w:rPr>
                <w:rFonts w:ascii="Times New Roman" w:hAnsi="Times New Roman" w:cs="Times New Roman"/>
                <w:sz w:val="20"/>
                <w:szCs w:val="20"/>
              </w:rPr>
              <w:t xml:space="preserve"> – Prosimy o usunięcie zapisów </w:t>
            </w:r>
          </w:p>
          <w:p w14:paraId="313E02C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zautomatyzowane, personalizowane, zrównoleglone instalacje systemów operacyjnych oraz aplikacji z wykorzystaniem tzw. plików odpowiedzi dostarczanych przez producenta oprogramowania użytkowego</w:t>
            </w:r>
          </w:p>
          <w:p w14:paraId="32FE272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automatyczne wykrywanie i identyfikacja urządzeń zainstalowanych w ramach infrastruktury (serwery, obudowy blade, karty zarządzające)</w:t>
            </w:r>
          </w:p>
          <w:p w14:paraId="5B30AAE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Usunięcie - i prezentację infrastruktury w postaci graficznej</w:t>
            </w:r>
          </w:p>
          <w:p w14:paraId="75185DE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monitorowanie utylizacji (wykorzystania) następujących parametrów dla wirtualnych maszyn zainstalowanych na serwerze: procesor, pamięć, dyski twarde, interfejsy sieciowe,</w:t>
            </w:r>
          </w:p>
          <w:p w14:paraId="42D7D49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Lp.16 </w:t>
            </w:r>
            <w:r w:rsidRPr="007C5346">
              <w:rPr>
                <w:rFonts w:ascii="Times New Roman" w:hAnsi="Times New Roman" w:cs="Times New Roman"/>
                <w:b/>
                <w:bCs/>
                <w:sz w:val="20"/>
                <w:szCs w:val="20"/>
              </w:rPr>
              <w:t>Wsparcie dla Systemów Operacyjnych i Systemów Wirtualizacyjnych</w:t>
            </w:r>
            <w:r w:rsidRPr="007C5346">
              <w:rPr>
                <w:rFonts w:ascii="Times New Roman" w:hAnsi="Times New Roman" w:cs="Times New Roman"/>
                <w:sz w:val="20"/>
                <w:szCs w:val="20"/>
              </w:rPr>
              <w:t xml:space="preserve"> -Prosimy o usunięcie z listy systemu - CanonicalUbuntu -  Zgodnie z opisem siwz wskazany system operacyjny nie będzie wykorzystywany w środowisku </w:t>
            </w:r>
          </w:p>
          <w:p w14:paraId="6D0384F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Lp.17 </w:t>
            </w:r>
            <w:r w:rsidRPr="007C5346">
              <w:rPr>
                <w:rFonts w:ascii="Times New Roman" w:hAnsi="Times New Roman" w:cs="Times New Roman"/>
                <w:b/>
                <w:bCs/>
                <w:sz w:val="20"/>
                <w:szCs w:val="20"/>
              </w:rPr>
              <w:t xml:space="preserve">Oprogramowanie  - </w:t>
            </w:r>
            <w:r w:rsidRPr="007C5346">
              <w:rPr>
                <w:rFonts w:ascii="Times New Roman" w:hAnsi="Times New Roman" w:cs="Times New Roman"/>
                <w:sz w:val="20"/>
                <w:szCs w:val="20"/>
              </w:rPr>
              <w:t>Prosimy o potwierdzenie ze zamawiający wymagasystemu operacyjnego na którym będzie pracowało oprogramowanie do backupu dostarczone w ramach postępowania ?</w:t>
            </w:r>
          </w:p>
          <w:p w14:paraId="3B11B979"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A58FFD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628ED3C0" w14:textId="77777777" w:rsidR="003C6052" w:rsidRPr="007C5346" w:rsidRDefault="003C6052" w:rsidP="00C82F4B">
            <w:pPr>
              <w:spacing w:after="0" w:line="240" w:lineRule="auto"/>
              <w:rPr>
                <w:rFonts w:ascii="Times New Roman" w:hAnsi="Times New Roman" w:cs="Times New Roman"/>
                <w:sz w:val="20"/>
                <w:szCs w:val="20"/>
              </w:rPr>
            </w:pPr>
          </w:p>
          <w:p w14:paraId="27D33C41" w14:textId="1C5E5607" w:rsidR="003C6052" w:rsidRPr="007C5346" w:rsidRDefault="003C6052" w:rsidP="00580279">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Natomiast w zakresie:</w:t>
            </w:r>
            <w:r w:rsidRPr="007C5346">
              <w:rPr>
                <w:rFonts w:ascii="Times New Roman" w:hAnsi="Times New Roman" w:cs="Times New Roman"/>
                <w:sz w:val="20"/>
                <w:szCs w:val="20"/>
              </w:rPr>
              <w:t xml:space="preserve"> </w:t>
            </w:r>
            <w:r w:rsidRPr="007C5346">
              <w:rPr>
                <w:rFonts w:ascii="Times New Roman" w:hAnsi="Times New Roman" w:cs="Times New Roman"/>
                <w:sz w:val="20"/>
                <w:szCs w:val="20"/>
                <w:highlight w:val="yellow"/>
              </w:rPr>
              <w:t xml:space="preserve">Lp.6 </w:t>
            </w:r>
            <w:r w:rsidRPr="007C5346">
              <w:rPr>
                <w:rFonts w:ascii="Times New Roman" w:hAnsi="Times New Roman" w:cs="Times New Roman"/>
                <w:b/>
                <w:bCs/>
                <w:sz w:val="20"/>
                <w:szCs w:val="20"/>
                <w:highlight w:val="yellow"/>
              </w:rPr>
              <w:t>Dysk twardy</w:t>
            </w:r>
            <w:r w:rsidRPr="007C5346">
              <w:rPr>
                <w:rFonts w:ascii="Times New Roman" w:hAnsi="Times New Roman" w:cs="Times New Roman"/>
                <w:sz w:val="20"/>
                <w:szCs w:val="20"/>
                <w:highlight w:val="yellow"/>
              </w:rPr>
              <w:t xml:space="preserve"> –</w:t>
            </w:r>
            <w:r w:rsidRPr="007C5346">
              <w:rPr>
                <w:rFonts w:ascii="Times New Roman" w:hAnsi="Times New Roman" w:cs="Times New Roman"/>
                <w:sz w:val="20"/>
                <w:szCs w:val="20"/>
              </w:rPr>
              <w:t xml:space="preserve"> Możliwość zainstalowania do 8 dysków typu Hot Swap, SAS/SATA/SSD, 2,5”,</w:t>
            </w:r>
          </w:p>
          <w:p w14:paraId="6DBB41A8" w14:textId="77777777" w:rsidR="003C6052" w:rsidRPr="007C5346" w:rsidRDefault="003C6052" w:rsidP="0058027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specyfikuje dyski 2,5 , a wymaga dysków 3,5 :</w:t>
            </w:r>
          </w:p>
          <w:p w14:paraId="43D2C523" w14:textId="77777777" w:rsidR="003C6052" w:rsidRPr="007C5346" w:rsidRDefault="003C6052" w:rsidP="0058027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Zainstalowane min.: </w:t>
            </w:r>
          </w:p>
          <w:p w14:paraId="07E1BA57" w14:textId="77777777" w:rsidR="003C6052" w:rsidRPr="007C5346" w:rsidRDefault="003C6052" w:rsidP="0058027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dyski min. 300GB 10k SAS,</w:t>
            </w:r>
          </w:p>
          <w:p w14:paraId="79B66149" w14:textId="77777777" w:rsidR="003C6052" w:rsidRPr="007C5346" w:rsidRDefault="003C6052" w:rsidP="0058027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dyski min. 4TB 7200 obr.</w:t>
            </w:r>
          </w:p>
          <w:p w14:paraId="64BF2ADF" w14:textId="77777777" w:rsidR="003C6052" w:rsidRPr="007C5346" w:rsidRDefault="003C6052" w:rsidP="0058027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zmianę z 2,5 na 3,5.</w:t>
            </w:r>
          </w:p>
          <w:p w14:paraId="198135CE" w14:textId="77777777" w:rsidR="003C6052" w:rsidRPr="007C5346" w:rsidRDefault="003C6052" w:rsidP="00020409">
            <w:pPr>
              <w:spacing w:after="0" w:line="240" w:lineRule="auto"/>
              <w:rPr>
                <w:rFonts w:ascii="Times New Roman" w:hAnsi="Times New Roman" w:cs="Times New Roman"/>
                <w:sz w:val="20"/>
                <w:szCs w:val="20"/>
              </w:rPr>
            </w:pPr>
          </w:p>
          <w:p w14:paraId="0CF9DC4F" w14:textId="77777777" w:rsidR="003C6052" w:rsidRPr="007C5346" w:rsidRDefault="003C6052" w:rsidP="00020409">
            <w:pPr>
              <w:spacing w:after="0" w:line="240" w:lineRule="auto"/>
              <w:rPr>
                <w:rFonts w:ascii="Times New Roman" w:hAnsi="Times New Roman" w:cs="Times New Roman"/>
                <w:sz w:val="20"/>
                <w:szCs w:val="20"/>
              </w:rPr>
            </w:pPr>
          </w:p>
          <w:p w14:paraId="61023270" w14:textId="70A58CD2"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zmienia treść SIWZ w ten sposób, że w </w:t>
            </w:r>
          </w:p>
          <w:p w14:paraId="4528FA16"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załączniku nr 1B</w:t>
            </w:r>
          </w:p>
          <w:p w14:paraId="500EE925"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I.</w:t>
            </w:r>
            <w:r w:rsidRPr="007C5346">
              <w:rPr>
                <w:rFonts w:ascii="Times New Roman" w:hAnsi="Times New Roman" w:cs="Times New Roman"/>
                <w:sz w:val="20"/>
                <w:szCs w:val="20"/>
              </w:rPr>
              <w:tab/>
              <w:t>Dostawa sprzętu komputerowego, konfiguracja aktywnych urządzeń sieciowych</w:t>
            </w:r>
          </w:p>
          <w:p w14:paraId="67131166"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6. Serwer Backup – 1szt.  -     </w:t>
            </w:r>
          </w:p>
          <w:p w14:paraId="618F518A"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Element konfiguracji: 10. Dysk twardy, </w:t>
            </w:r>
          </w:p>
          <w:p w14:paraId="52381304"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Wymaganie o treści: </w:t>
            </w:r>
          </w:p>
          <w:p w14:paraId="4C3E7245"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„Możliwość zainstalowania do 8 dysków typu Hot Swap, SAS/SATA/SSD, 2,5”, </w:t>
            </w:r>
          </w:p>
          <w:p w14:paraId="12B29789"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686C2DC5"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dyski min. 300GB 10k SAS,</w:t>
            </w:r>
          </w:p>
          <w:p w14:paraId="1924D7F4"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dyski min. 4TB 7200 obr.</w:t>
            </w:r>
          </w:p>
          <w:p w14:paraId="357D6902" w14:textId="77777777" w:rsidR="003C6052" w:rsidRPr="007C5346" w:rsidRDefault="003C6052" w:rsidP="00F646D8">
            <w:pPr>
              <w:spacing w:after="0" w:line="240" w:lineRule="auto"/>
              <w:rPr>
                <w:rFonts w:ascii="Times New Roman" w:hAnsi="Times New Roman" w:cs="Times New Roman"/>
                <w:b/>
                <w:sz w:val="20"/>
                <w:szCs w:val="20"/>
              </w:rPr>
            </w:pPr>
            <w:r w:rsidRPr="007C5346">
              <w:rPr>
                <w:rFonts w:ascii="Times New Roman" w:hAnsi="Times New Roman" w:cs="Times New Roman"/>
                <w:b/>
                <w:sz w:val="20"/>
                <w:szCs w:val="20"/>
              </w:rPr>
              <w:t xml:space="preserve">zmienia na: </w:t>
            </w:r>
          </w:p>
          <w:p w14:paraId="27324280" w14:textId="59BCD6B0"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Możliwość zainstalowania  min. 8 dysków typu Hot Swap, SAS/SATA/SSD  </w:t>
            </w:r>
            <w:r w:rsidR="00BB6132">
              <w:rPr>
                <w:rFonts w:ascii="Times New Roman" w:hAnsi="Times New Roman" w:cs="Times New Roman"/>
                <w:sz w:val="20"/>
                <w:szCs w:val="20"/>
              </w:rPr>
              <w:t xml:space="preserve">2,5” lub 3,5” </w:t>
            </w:r>
          </w:p>
          <w:p w14:paraId="4E2DFAFF"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5502E1F3"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2 dyski min. 300GB 10k SAS,</w:t>
            </w:r>
          </w:p>
          <w:p w14:paraId="6AA314E5"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dyski min. 4TB 7200 obr. lub 8 dysków min. 2TB 7200 obr.</w:t>
            </w:r>
          </w:p>
          <w:p w14:paraId="0D658B6F" w14:textId="77777777" w:rsidR="003C6052" w:rsidRPr="007C5346" w:rsidRDefault="003C6052" w:rsidP="00F646D8">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2 do SIWZ</w:t>
            </w:r>
            <w:r w:rsidRPr="007C5346">
              <w:rPr>
                <w:rFonts w:ascii="Times New Roman" w:hAnsi="Times New Roman" w:cs="Times New Roman"/>
                <w:sz w:val="20"/>
                <w:szCs w:val="20"/>
              </w:rPr>
              <w:t xml:space="preserve">. </w:t>
            </w:r>
          </w:p>
          <w:p w14:paraId="038A596A" w14:textId="77777777" w:rsidR="003C6052" w:rsidRPr="007C5346" w:rsidRDefault="003C6052" w:rsidP="00F646D8">
            <w:pPr>
              <w:spacing w:after="0" w:line="240" w:lineRule="auto"/>
              <w:rPr>
                <w:rFonts w:ascii="Times New Roman" w:hAnsi="Times New Roman" w:cs="Times New Roman"/>
                <w:sz w:val="20"/>
                <w:szCs w:val="20"/>
              </w:rPr>
            </w:pPr>
          </w:p>
          <w:p w14:paraId="6D94F9E4" w14:textId="77777777" w:rsidR="003C6052" w:rsidRPr="007C5346" w:rsidRDefault="003C6052" w:rsidP="00F646D8">
            <w:pPr>
              <w:spacing w:after="0" w:line="240" w:lineRule="auto"/>
              <w:rPr>
                <w:rFonts w:ascii="Times New Roman" w:hAnsi="Times New Roman" w:cs="Times New Roman"/>
                <w:sz w:val="20"/>
                <w:szCs w:val="20"/>
              </w:rPr>
            </w:pPr>
          </w:p>
          <w:p w14:paraId="07439D7D" w14:textId="77777777" w:rsidR="003C6052" w:rsidRPr="007C5346" w:rsidRDefault="003C6052" w:rsidP="00F646D8">
            <w:pPr>
              <w:spacing w:after="0" w:line="240" w:lineRule="auto"/>
              <w:rPr>
                <w:rFonts w:ascii="Times New Roman" w:hAnsi="Times New Roman" w:cs="Times New Roman"/>
                <w:sz w:val="20"/>
                <w:szCs w:val="20"/>
              </w:rPr>
            </w:pPr>
          </w:p>
          <w:p w14:paraId="453557C6" w14:textId="77777777" w:rsidR="003C6052" w:rsidRPr="007C5346" w:rsidRDefault="003C6052" w:rsidP="00B131C3">
            <w:pPr>
              <w:spacing w:after="0" w:line="240" w:lineRule="auto"/>
              <w:rPr>
                <w:rFonts w:ascii="Times New Roman" w:hAnsi="Times New Roman" w:cs="Times New Roman"/>
                <w:sz w:val="20"/>
                <w:szCs w:val="20"/>
              </w:rPr>
            </w:pPr>
          </w:p>
          <w:p w14:paraId="2A751FA5" w14:textId="77777777" w:rsidR="003C6052" w:rsidRPr="007C5346" w:rsidRDefault="003C6052" w:rsidP="00B131C3">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Lp.10 Interfejsy sieciowe</w:t>
            </w:r>
            <w:r w:rsidRPr="007C5346">
              <w:rPr>
                <w:rFonts w:ascii="Times New Roman" w:hAnsi="Times New Roman" w:cs="Times New Roman"/>
                <w:sz w:val="20"/>
                <w:szCs w:val="20"/>
              </w:rPr>
              <w:t xml:space="preserve"> – Prosimy o doprecyzowanie : </w:t>
            </w:r>
          </w:p>
          <w:p w14:paraId="5E25FA74" w14:textId="77777777" w:rsidR="003C6052" w:rsidRPr="007C5346" w:rsidRDefault="003C6052" w:rsidP="00B131C3">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 Min. 2 porty 10G – jakiego typu porty mają być zamontowane w serwerze </w:t>
            </w:r>
          </w:p>
          <w:p w14:paraId="7158398E" w14:textId="60A4EACE" w:rsidR="003C6052" w:rsidRPr="007C5346" w:rsidRDefault="003C6052" w:rsidP="00B131C3">
            <w:pPr>
              <w:spacing w:after="0" w:line="240" w:lineRule="auto"/>
              <w:rPr>
                <w:rFonts w:ascii="Times New Roman" w:hAnsi="Times New Roman" w:cs="Times New Roman"/>
                <w:sz w:val="20"/>
                <w:szCs w:val="20"/>
                <w:u w:val="single"/>
              </w:rPr>
            </w:pPr>
            <w:r w:rsidRPr="007C5346">
              <w:rPr>
                <w:rFonts w:ascii="Times New Roman" w:hAnsi="Times New Roman" w:cs="Times New Roman"/>
                <w:sz w:val="20"/>
                <w:szCs w:val="20"/>
                <w:u w:val="single"/>
              </w:rPr>
              <w:t>Odpowiedź :</w:t>
            </w:r>
          </w:p>
          <w:p w14:paraId="41CC71D6" w14:textId="77777777" w:rsidR="003C6052" w:rsidRPr="007C5346" w:rsidRDefault="003C6052" w:rsidP="00B131C3">
            <w:pPr>
              <w:spacing w:after="0" w:line="240" w:lineRule="auto"/>
              <w:rPr>
                <w:rFonts w:ascii="Times New Roman" w:hAnsi="Times New Roman" w:cs="Times New Roman"/>
                <w:sz w:val="20"/>
                <w:szCs w:val="20"/>
                <w:u w:val="single"/>
              </w:rPr>
            </w:pPr>
            <w:r w:rsidRPr="007C5346">
              <w:rPr>
                <w:rFonts w:ascii="Times New Roman" w:hAnsi="Times New Roman" w:cs="Times New Roman"/>
                <w:sz w:val="20"/>
                <w:szCs w:val="20"/>
                <w:u w:val="single"/>
              </w:rPr>
              <w:t>Minimum 2 porty  Base-T</w:t>
            </w:r>
          </w:p>
          <w:p w14:paraId="5B37F5CF" w14:textId="77777777" w:rsidR="003C6052" w:rsidRPr="007C5346" w:rsidRDefault="003C6052" w:rsidP="00B131C3">
            <w:pPr>
              <w:spacing w:after="0" w:line="240" w:lineRule="auto"/>
              <w:rPr>
                <w:rFonts w:ascii="Times New Roman" w:hAnsi="Times New Roman" w:cs="Times New Roman"/>
                <w:sz w:val="20"/>
                <w:szCs w:val="20"/>
                <w:u w:val="single"/>
              </w:rPr>
            </w:pPr>
          </w:p>
          <w:p w14:paraId="4D8C368C" w14:textId="77777777" w:rsidR="003C6052" w:rsidRPr="007C5346" w:rsidRDefault="003C6052" w:rsidP="00B131C3">
            <w:pPr>
              <w:spacing w:after="0" w:line="240" w:lineRule="auto"/>
              <w:rPr>
                <w:rFonts w:ascii="Times New Roman" w:hAnsi="Times New Roman" w:cs="Times New Roman"/>
                <w:sz w:val="20"/>
                <w:szCs w:val="20"/>
                <w:u w:val="single"/>
              </w:rPr>
            </w:pPr>
          </w:p>
          <w:p w14:paraId="22362865" w14:textId="7A89D5ED" w:rsidR="003C6052" w:rsidRPr="007C5346" w:rsidRDefault="003C6052" w:rsidP="00E760D0">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Ponadto Zamawiający informuje, że oferowany serwer ma zostać </w:t>
            </w:r>
          </w:p>
          <w:p w14:paraId="680B7BC0" w14:textId="14E0CFF3" w:rsidR="003C6052" w:rsidRPr="007C5346" w:rsidRDefault="003C6052" w:rsidP="00310552">
            <w:pPr>
              <w:pStyle w:val="Akapitzlist1"/>
              <w:spacing w:after="0"/>
              <w:ind w:left="0"/>
              <w:rPr>
                <w:rFonts w:ascii="Times New Roman" w:hAnsi="Times New Roman" w:cs="Times New Roman"/>
                <w:sz w:val="20"/>
                <w:szCs w:val="20"/>
              </w:rPr>
            </w:pPr>
            <w:r w:rsidRPr="007C5346">
              <w:rPr>
                <w:rFonts w:ascii="Times New Roman" w:hAnsi="Times New Roman" w:cs="Times New Roman"/>
                <w:sz w:val="20"/>
                <w:szCs w:val="20"/>
              </w:rPr>
              <w:t>dostarczony z dodatkową kartą posiadająca min 2 porty FC 16Gb</w:t>
            </w:r>
          </w:p>
          <w:p w14:paraId="61A77E6D" w14:textId="77777777" w:rsidR="003C6052" w:rsidRPr="007C5346" w:rsidRDefault="003C6052" w:rsidP="00310552">
            <w:pPr>
              <w:pStyle w:val="Akapitzlist1"/>
              <w:spacing w:after="0"/>
              <w:ind w:left="0"/>
              <w:rPr>
                <w:rFonts w:ascii="Times New Roman" w:hAnsi="Times New Roman" w:cs="Times New Roman"/>
                <w:sz w:val="20"/>
                <w:szCs w:val="20"/>
              </w:rPr>
            </w:pPr>
          </w:p>
          <w:p w14:paraId="71AA1368" w14:textId="11AA51A2" w:rsidR="003C6052" w:rsidRPr="007C5346" w:rsidRDefault="003C6052" w:rsidP="00310552">
            <w:pPr>
              <w:pStyle w:val="Akapitzlist1"/>
              <w:spacing w:after="0"/>
              <w:ind w:left="0"/>
              <w:rPr>
                <w:rFonts w:ascii="Times New Roman" w:hAnsi="Times New Roman" w:cs="Times New Roman"/>
                <w:b/>
                <w:bCs/>
                <w:sz w:val="20"/>
                <w:szCs w:val="20"/>
              </w:rPr>
            </w:pPr>
            <w:r w:rsidRPr="007C5346">
              <w:rPr>
                <w:rFonts w:ascii="Times New Roman" w:hAnsi="Times New Roman" w:cs="Times New Roman"/>
                <w:sz w:val="20"/>
                <w:szCs w:val="20"/>
                <w:highlight w:val="yellow"/>
              </w:rPr>
              <w:t xml:space="preserve">Lp.17 </w:t>
            </w:r>
            <w:r w:rsidRPr="007C5346">
              <w:rPr>
                <w:rFonts w:ascii="Times New Roman" w:hAnsi="Times New Roman" w:cs="Times New Roman"/>
                <w:b/>
                <w:bCs/>
                <w:sz w:val="20"/>
                <w:szCs w:val="20"/>
                <w:highlight w:val="yellow"/>
              </w:rPr>
              <w:t xml:space="preserve">Oprogramowanie  </w:t>
            </w:r>
          </w:p>
          <w:p w14:paraId="37440CDC" w14:textId="77777777" w:rsidR="003C6052" w:rsidRPr="007C5346" w:rsidRDefault="003C6052" w:rsidP="001F203A">
            <w:pPr>
              <w:pStyle w:val="Akapitzlist1"/>
              <w:tabs>
                <w:tab w:val="left" w:pos="341"/>
              </w:tabs>
              <w:spacing w:after="0"/>
              <w:ind w:left="0"/>
              <w:rPr>
                <w:rFonts w:ascii="Times New Roman" w:hAnsi="Times New Roman" w:cs="Times New Roman"/>
                <w:sz w:val="20"/>
                <w:szCs w:val="20"/>
              </w:rPr>
            </w:pPr>
            <w:r w:rsidRPr="007C5346">
              <w:rPr>
                <w:rFonts w:ascii="Times New Roman" w:hAnsi="Times New Roman" w:cs="Times New Roman"/>
                <w:sz w:val="20"/>
                <w:szCs w:val="20"/>
              </w:rPr>
              <w:t>Prosimy o potwierdzenie ze zamawiający wymagasystemu operacyjnego na którym będzie pracowało oprogramowanie do backupu dostarczone w ramach postępowania ?</w:t>
            </w:r>
          </w:p>
          <w:p w14:paraId="4E0A7D5B" w14:textId="77777777" w:rsidR="003C6052" w:rsidRPr="007C5346" w:rsidRDefault="003C6052" w:rsidP="00310552">
            <w:pPr>
              <w:pStyle w:val="Akapitzlist1"/>
              <w:spacing w:after="0"/>
              <w:ind w:left="0"/>
              <w:rPr>
                <w:rFonts w:ascii="Times New Roman" w:hAnsi="Times New Roman" w:cs="Times New Roman"/>
                <w:b/>
                <w:bCs/>
                <w:sz w:val="20"/>
                <w:szCs w:val="20"/>
              </w:rPr>
            </w:pPr>
          </w:p>
          <w:p w14:paraId="02DBDFA1" w14:textId="57C63D04" w:rsidR="003C6052" w:rsidRPr="007C5346" w:rsidRDefault="003C6052" w:rsidP="00310552">
            <w:pPr>
              <w:pStyle w:val="Akapitzlist1"/>
              <w:spacing w:after="0"/>
              <w:ind w:left="0"/>
              <w:rPr>
                <w:rFonts w:ascii="Times New Roman" w:hAnsi="Times New Roman" w:cs="Times New Roman"/>
                <w:bCs/>
                <w:sz w:val="20"/>
                <w:szCs w:val="20"/>
                <w:u w:val="single"/>
              </w:rPr>
            </w:pPr>
            <w:r w:rsidRPr="007C5346">
              <w:rPr>
                <w:rFonts w:ascii="Times New Roman" w:hAnsi="Times New Roman" w:cs="Times New Roman"/>
                <w:bCs/>
                <w:sz w:val="20"/>
                <w:szCs w:val="20"/>
                <w:u w:val="single"/>
              </w:rPr>
              <w:t>System operacyjny został opisany w specyfikacji i jego dostawa jest wymagana.</w:t>
            </w:r>
          </w:p>
          <w:p w14:paraId="37FF0F98" w14:textId="77777777" w:rsidR="003C6052" w:rsidRPr="007C5346" w:rsidRDefault="003C6052" w:rsidP="00310552">
            <w:pPr>
              <w:pStyle w:val="Akapitzlist1"/>
              <w:spacing w:after="0"/>
              <w:ind w:left="0"/>
              <w:rPr>
                <w:rFonts w:ascii="Times New Roman" w:hAnsi="Times New Roman" w:cs="Times New Roman"/>
                <w:sz w:val="20"/>
                <w:szCs w:val="20"/>
              </w:rPr>
            </w:pPr>
          </w:p>
          <w:p w14:paraId="24B767A2" w14:textId="77777777" w:rsidR="003C6052" w:rsidRPr="007C5346" w:rsidRDefault="003C6052" w:rsidP="00310552">
            <w:pPr>
              <w:pStyle w:val="Akapitzlist1"/>
              <w:spacing w:after="0"/>
              <w:ind w:left="0"/>
              <w:rPr>
                <w:rFonts w:ascii="Times New Roman" w:hAnsi="Times New Roman" w:cs="Times New Roman"/>
                <w:sz w:val="20"/>
                <w:szCs w:val="20"/>
              </w:rPr>
            </w:pPr>
          </w:p>
          <w:p w14:paraId="1EEFE451" w14:textId="237E5D42" w:rsidR="003C6052" w:rsidRPr="007C5346" w:rsidRDefault="003C6052" w:rsidP="00B131C3">
            <w:pPr>
              <w:spacing w:after="0" w:line="240" w:lineRule="auto"/>
              <w:rPr>
                <w:rFonts w:ascii="Times New Roman" w:hAnsi="Times New Roman" w:cs="Times New Roman"/>
                <w:sz w:val="20"/>
                <w:szCs w:val="20"/>
                <w:u w:val="single"/>
              </w:rPr>
            </w:pPr>
          </w:p>
        </w:tc>
      </w:tr>
      <w:tr w:rsidR="003C6052" w:rsidRPr="007C5346" w14:paraId="72423A37" w14:textId="77777777" w:rsidTr="005E5375">
        <w:tc>
          <w:tcPr>
            <w:tcW w:w="851" w:type="dxa"/>
            <w:vAlign w:val="center"/>
          </w:tcPr>
          <w:p w14:paraId="2B2E7700" w14:textId="2A82D28C"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4D27946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02753B31"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666C7F5F" w14:textId="77777777" w:rsidR="003C6052" w:rsidRPr="007C5346" w:rsidRDefault="003C6052" w:rsidP="00C82F4B">
            <w:pPr>
              <w:spacing w:after="0" w:line="240" w:lineRule="auto"/>
              <w:rPr>
                <w:rFonts w:ascii="Times New Roman" w:hAnsi="Times New Roman" w:cs="Times New Roman"/>
                <w:sz w:val="20"/>
                <w:szCs w:val="20"/>
              </w:rPr>
            </w:pPr>
          </w:p>
          <w:p w14:paraId="6B5F3EAC" w14:textId="77777777" w:rsidR="003C6052" w:rsidRPr="007C5346" w:rsidRDefault="003C6052" w:rsidP="00C82F4B">
            <w:pPr>
              <w:spacing w:after="0" w:line="240" w:lineRule="auto"/>
              <w:ind w:left="360"/>
              <w:rPr>
                <w:rFonts w:ascii="Times New Roman" w:hAnsi="Times New Roman" w:cs="Times New Roman"/>
                <w:sz w:val="20"/>
                <w:szCs w:val="20"/>
              </w:rPr>
            </w:pPr>
            <w:r w:rsidRPr="007C5346">
              <w:rPr>
                <w:rFonts w:ascii="Times New Roman" w:hAnsi="Times New Roman" w:cs="Times New Roman"/>
                <w:sz w:val="20"/>
                <w:szCs w:val="20"/>
              </w:rPr>
              <w:t xml:space="preserve">Pytanie nr 20: Drukarka </w:t>
            </w:r>
          </w:p>
          <w:p w14:paraId="3FF4313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Lp.7 </w:t>
            </w:r>
            <w:r w:rsidRPr="007C5346">
              <w:rPr>
                <w:rFonts w:ascii="Times New Roman" w:hAnsi="Times New Roman" w:cs="Times New Roman"/>
                <w:b/>
                <w:bCs/>
                <w:sz w:val="20"/>
                <w:szCs w:val="20"/>
              </w:rPr>
              <w:t>Łączność sieciowa-</w:t>
            </w:r>
            <w:r w:rsidRPr="007C5346">
              <w:rPr>
                <w:rFonts w:ascii="Times New Roman" w:hAnsi="Times New Roman" w:cs="Times New Roman"/>
                <w:sz w:val="20"/>
                <w:szCs w:val="20"/>
              </w:rPr>
              <w:t xml:space="preserve"> Czy Zamawiający dopuści drukarkę, która nie posiadają w standardzie łączności WiFi?</w:t>
            </w:r>
          </w:p>
          <w:p w14:paraId="160FDD1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Lp.11</w:t>
            </w:r>
            <w:r w:rsidRPr="007C5346">
              <w:rPr>
                <w:rFonts w:ascii="Times New Roman" w:hAnsi="Times New Roman" w:cs="Times New Roman"/>
                <w:b/>
                <w:bCs/>
                <w:sz w:val="20"/>
                <w:szCs w:val="20"/>
              </w:rPr>
              <w:t xml:space="preserve"> Inne </w:t>
            </w:r>
            <w:r w:rsidRPr="007C5346">
              <w:rPr>
                <w:rFonts w:ascii="Times New Roman" w:hAnsi="Times New Roman" w:cs="Times New Roman"/>
                <w:sz w:val="20"/>
                <w:szCs w:val="20"/>
              </w:rPr>
              <w:t xml:space="preserve">- Czy Zamawiający dopuści drukarkę, która waży 14 kg? </w:t>
            </w:r>
          </w:p>
          <w:p w14:paraId="79A0E52F" w14:textId="77777777" w:rsidR="003C6052" w:rsidRPr="007C5346" w:rsidRDefault="003C6052" w:rsidP="00C82F4B">
            <w:pPr>
              <w:spacing w:after="0" w:line="240" w:lineRule="auto"/>
              <w:rPr>
                <w:rFonts w:ascii="Times New Roman" w:hAnsi="Times New Roman" w:cs="Times New Roman"/>
                <w:sz w:val="20"/>
                <w:szCs w:val="20"/>
              </w:rPr>
            </w:pPr>
            <w:bookmarkStart w:id="13" w:name="OLE_LINK25"/>
            <w:r w:rsidRPr="007C5346">
              <w:rPr>
                <w:rFonts w:ascii="Times New Roman" w:hAnsi="Times New Roman" w:cs="Times New Roman"/>
                <w:sz w:val="20"/>
                <w:szCs w:val="20"/>
              </w:rPr>
              <w:t>Wskazane parametry jednoznacznie wskazują na 1 producenta drukarki oraz ograniczają możliwość zaproponowania sprzętu innego producenta .</w:t>
            </w:r>
          </w:p>
          <w:bookmarkEnd w:id="13"/>
          <w:p w14:paraId="2C8540A0"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85DB545" w14:textId="2D3010C1" w:rsidR="003C6052" w:rsidRPr="007C5346" w:rsidRDefault="003C6052" w:rsidP="00971C0F">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dopuś</w:t>
            </w:r>
            <w:r w:rsidR="00BB6132">
              <w:rPr>
                <w:rFonts w:ascii="Times New Roman" w:hAnsi="Times New Roman" w:cs="Times New Roman"/>
                <w:sz w:val="20"/>
                <w:szCs w:val="20"/>
              </w:rPr>
              <w:t xml:space="preserve">ci drukarki, która nie posiada </w:t>
            </w:r>
            <w:r w:rsidRPr="007C5346">
              <w:rPr>
                <w:rFonts w:ascii="Times New Roman" w:hAnsi="Times New Roman" w:cs="Times New Roman"/>
                <w:sz w:val="20"/>
                <w:szCs w:val="20"/>
              </w:rPr>
              <w:t>w standardzie łączności WiFi.</w:t>
            </w:r>
          </w:p>
          <w:p w14:paraId="6089027C" w14:textId="77777777" w:rsidR="003C6052" w:rsidRPr="007C5346" w:rsidRDefault="003C6052" w:rsidP="00971C0F">
            <w:pPr>
              <w:spacing w:after="0" w:line="240" w:lineRule="auto"/>
              <w:rPr>
                <w:rFonts w:ascii="Times New Roman" w:hAnsi="Times New Roman" w:cs="Times New Roman"/>
                <w:sz w:val="20"/>
                <w:szCs w:val="20"/>
              </w:rPr>
            </w:pPr>
          </w:p>
          <w:p w14:paraId="3D0778F0" w14:textId="1B9882C5" w:rsidR="003C6052" w:rsidRPr="007C5346" w:rsidRDefault="003C6052" w:rsidP="00971C0F">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Zamawiający dopuści drukarkę, która waży 14 kg. </w:t>
            </w:r>
          </w:p>
          <w:p w14:paraId="2EAFE3BD" w14:textId="6DD4E66B" w:rsidR="003C6052" w:rsidRPr="007C5346" w:rsidRDefault="003C6052" w:rsidP="00971C0F">
            <w:pPr>
              <w:spacing w:after="0" w:line="240" w:lineRule="auto"/>
              <w:rPr>
                <w:rFonts w:ascii="Times New Roman" w:hAnsi="Times New Roman" w:cs="Times New Roman"/>
                <w:b/>
                <w:sz w:val="20"/>
                <w:szCs w:val="20"/>
              </w:rPr>
            </w:pPr>
          </w:p>
        </w:tc>
      </w:tr>
      <w:tr w:rsidR="003C6052" w:rsidRPr="007C5346" w14:paraId="1CC9DCD1" w14:textId="77777777" w:rsidTr="005E5375">
        <w:tc>
          <w:tcPr>
            <w:tcW w:w="851" w:type="dxa"/>
            <w:vAlign w:val="center"/>
          </w:tcPr>
          <w:p w14:paraId="71C05400" w14:textId="03314164"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AE5800E"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16E7194"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4508021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21: Urządzenie wielofunkcyjne TYP1</w:t>
            </w:r>
          </w:p>
          <w:p w14:paraId="5F454FE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Lp.3 </w:t>
            </w:r>
            <w:r w:rsidRPr="007C5346">
              <w:rPr>
                <w:rFonts w:ascii="Times New Roman" w:hAnsi="Times New Roman" w:cs="Times New Roman"/>
                <w:b/>
                <w:bCs/>
                <w:sz w:val="20"/>
                <w:szCs w:val="20"/>
              </w:rPr>
              <w:t>Języki druku</w:t>
            </w:r>
            <w:r w:rsidRPr="007C5346">
              <w:rPr>
                <w:rFonts w:ascii="Times New Roman" w:hAnsi="Times New Roman" w:cs="Times New Roman"/>
                <w:sz w:val="20"/>
                <w:szCs w:val="20"/>
              </w:rPr>
              <w:t xml:space="preserve"> -Postulujemy zmianę języka drukarki z PCL5c na PCL5e ponieważ język PCL5c jest dedykowany do obsługi drukarek kolorowych a przedmiotem zamówienia z tej kategorii jest urządzenie monochromatyczne.</w:t>
            </w:r>
          </w:p>
          <w:p w14:paraId="0117FE9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Lp.2 </w:t>
            </w:r>
            <w:r w:rsidRPr="007C5346">
              <w:rPr>
                <w:rFonts w:ascii="Times New Roman" w:hAnsi="Times New Roman" w:cs="Times New Roman"/>
                <w:b/>
                <w:bCs/>
                <w:sz w:val="20"/>
                <w:szCs w:val="20"/>
              </w:rPr>
              <w:t>Rozdzielczość skanowania-</w:t>
            </w:r>
            <w:r w:rsidRPr="007C5346">
              <w:rPr>
                <w:rFonts w:ascii="Times New Roman" w:hAnsi="Times New Roman" w:cs="Times New Roman"/>
                <w:sz w:val="20"/>
                <w:szCs w:val="20"/>
              </w:rPr>
              <w:t xml:space="preserve"> Czy Zamawiający zaakceptuje skanowanie z rozdzielczością maksymalnie 600 x 600 dpi?</w:t>
            </w:r>
          </w:p>
          <w:p w14:paraId="108E588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Lp.6  </w:t>
            </w:r>
            <w:r w:rsidRPr="007C5346">
              <w:rPr>
                <w:rFonts w:ascii="Times New Roman" w:hAnsi="Times New Roman" w:cs="Times New Roman"/>
                <w:b/>
                <w:bCs/>
                <w:sz w:val="20"/>
                <w:szCs w:val="20"/>
              </w:rPr>
              <w:t>Format skanowania</w:t>
            </w:r>
            <w:r w:rsidRPr="007C5346">
              <w:rPr>
                <w:rFonts w:ascii="Times New Roman" w:hAnsi="Times New Roman" w:cs="Times New Roman"/>
                <w:sz w:val="20"/>
                <w:szCs w:val="20"/>
              </w:rPr>
              <w:t xml:space="preserve"> -Czy Zamawiający zaakceptuje skanowanie w formatach PDF, TIFF i JPEG zamiast formatu RAW?</w:t>
            </w:r>
          </w:p>
          <w:p w14:paraId="3FE7B21A"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sz w:val="20"/>
                <w:szCs w:val="20"/>
              </w:rPr>
              <w:t xml:space="preserve">Lp.7 </w:t>
            </w:r>
            <w:r w:rsidRPr="007C5346">
              <w:rPr>
                <w:rFonts w:ascii="Times New Roman" w:hAnsi="Times New Roman" w:cs="Times New Roman"/>
                <w:b/>
                <w:bCs/>
                <w:sz w:val="20"/>
                <w:szCs w:val="20"/>
              </w:rPr>
              <w:t>Łączność sieciowa -</w:t>
            </w:r>
            <w:r w:rsidRPr="007C5346">
              <w:rPr>
                <w:rFonts w:ascii="Times New Roman" w:hAnsi="Times New Roman" w:cs="Times New Roman"/>
                <w:sz w:val="20"/>
                <w:szCs w:val="20"/>
              </w:rPr>
              <w:t xml:space="preserve"> Czy do łączności sieciowej Zamawiający dopuści interfejs Gigabit Ethernet?</w:t>
            </w:r>
          </w:p>
          <w:p w14:paraId="36A85A1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Lp.9 </w:t>
            </w:r>
            <w:r w:rsidRPr="007C5346">
              <w:rPr>
                <w:rFonts w:ascii="Times New Roman" w:hAnsi="Times New Roman" w:cs="Times New Roman"/>
                <w:b/>
                <w:bCs/>
                <w:sz w:val="20"/>
                <w:szCs w:val="20"/>
              </w:rPr>
              <w:t>Podajnik papieru</w:t>
            </w:r>
            <w:r w:rsidRPr="007C5346">
              <w:rPr>
                <w:rFonts w:ascii="Times New Roman" w:hAnsi="Times New Roman" w:cs="Times New Roman"/>
                <w:sz w:val="20"/>
                <w:szCs w:val="20"/>
              </w:rPr>
              <w:t xml:space="preserve"> -Czy wymagana gramatura papieru 60-163 g/m2 odnosi się do podajnika na 250 arkuszy czy to podajnika ADF?</w:t>
            </w:r>
          </w:p>
          <w:p w14:paraId="7395D16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Lp.9 </w:t>
            </w:r>
            <w:r w:rsidRPr="007C5346">
              <w:rPr>
                <w:rFonts w:ascii="Times New Roman" w:hAnsi="Times New Roman" w:cs="Times New Roman"/>
                <w:b/>
                <w:bCs/>
                <w:sz w:val="20"/>
                <w:szCs w:val="20"/>
              </w:rPr>
              <w:t>Podajnik papieru-</w:t>
            </w:r>
            <w:r w:rsidRPr="007C5346">
              <w:rPr>
                <w:rFonts w:ascii="Times New Roman" w:hAnsi="Times New Roman" w:cs="Times New Roman"/>
                <w:sz w:val="20"/>
                <w:szCs w:val="20"/>
              </w:rPr>
              <w:t xml:space="preserve"> Czy w przypadku podajnika ADF Zamawiający zaakceptuje obsługę papieru 60-160 g/m2? </w:t>
            </w:r>
          </w:p>
          <w:p w14:paraId="558FC944"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E93F5E2" w14:textId="3AA0FD58"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Odpowiedź na pytanie dot. :</w:t>
            </w:r>
          </w:p>
          <w:p w14:paraId="3E96EF14" w14:textId="374AFA17"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 xml:space="preserve">Lp.3 </w:t>
            </w:r>
            <w:r w:rsidRPr="007C5346">
              <w:rPr>
                <w:rFonts w:ascii="Times New Roman" w:hAnsi="Times New Roman" w:cs="Times New Roman"/>
                <w:b/>
                <w:bCs/>
                <w:sz w:val="20"/>
                <w:szCs w:val="20"/>
                <w:highlight w:val="yellow"/>
              </w:rPr>
              <w:t>Języki druku</w:t>
            </w:r>
            <w:r w:rsidRPr="007C5346">
              <w:rPr>
                <w:rFonts w:ascii="Times New Roman" w:hAnsi="Times New Roman" w:cs="Times New Roman"/>
                <w:sz w:val="20"/>
                <w:szCs w:val="20"/>
                <w:highlight w:val="yellow"/>
              </w:rPr>
              <w:t xml:space="preserve"> -</w:t>
            </w:r>
          </w:p>
          <w:p w14:paraId="3F5EB758" w14:textId="77777777"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20A6B701" w14:textId="77777777" w:rsidR="003C6052" w:rsidRPr="007C5346" w:rsidRDefault="003C6052" w:rsidP="00FC62EA">
            <w:pPr>
              <w:spacing w:after="0" w:line="240" w:lineRule="auto"/>
              <w:rPr>
                <w:rFonts w:ascii="Times New Roman" w:hAnsi="Times New Roman" w:cs="Times New Roman"/>
                <w:sz w:val="20"/>
                <w:szCs w:val="20"/>
              </w:rPr>
            </w:pPr>
          </w:p>
          <w:p w14:paraId="36C7677F" w14:textId="77777777" w:rsidR="003C6052" w:rsidRPr="007C5346" w:rsidRDefault="003C6052" w:rsidP="00FC62EA">
            <w:pPr>
              <w:spacing w:after="0" w:line="240" w:lineRule="auto"/>
              <w:rPr>
                <w:rFonts w:ascii="Times New Roman" w:hAnsi="Times New Roman" w:cs="Times New Roman"/>
                <w:sz w:val="20"/>
                <w:szCs w:val="20"/>
              </w:rPr>
            </w:pPr>
          </w:p>
          <w:p w14:paraId="2FAC8615" w14:textId="1ADA4D94"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 xml:space="preserve">Lp.2 </w:t>
            </w:r>
            <w:r w:rsidRPr="007C5346">
              <w:rPr>
                <w:rFonts w:ascii="Times New Roman" w:hAnsi="Times New Roman" w:cs="Times New Roman"/>
                <w:b/>
                <w:bCs/>
                <w:sz w:val="20"/>
                <w:szCs w:val="20"/>
                <w:highlight w:val="yellow"/>
              </w:rPr>
              <w:t>Rozdzielczość skanowania</w:t>
            </w:r>
            <w:r w:rsidRPr="007C5346">
              <w:rPr>
                <w:rFonts w:ascii="Times New Roman" w:hAnsi="Times New Roman" w:cs="Times New Roman"/>
                <w:b/>
                <w:bCs/>
                <w:sz w:val="20"/>
                <w:szCs w:val="20"/>
              </w:rPr>
              <w:t>-</w:t>
            </w:r>
            <w:r w:rsidRPr="007C5346">
              <w:rPr>
                <w:rFonts w:ascii="Times New Roman" w:hAnsi="Times New Roman" w:cs="Times New Roman"/>
                <w:sz w:val="20"/>
                <w:szCs w:val="20"/>
              </w:rPr>
              <w:t xml:space="preserve"> Czy </w:t>
            </w:r>
          </w:p>
          <w:p w14:paraId="08A0A8AD" w14:textId="77777777"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43DEE375" w14:textId="77777777" w:rsidR="003C6052" w:rsidRPr="007C5346" w:rsidRDefault="003C6052" w:rsidP="00FC62EA">
            <w:pPr>
              <w:spacing w:after="0" w:line="240" w:lineRule="auto"/>
              <w:rPr>
                <w:rFonts w:ascii="Times New Roman" w:hAnsi="Times New Roman" w:cs="Times New Roman"/>
                <w:sz w:val="20"/>
                <w:szCs w:val="20"/>
              </w:rPr>
            </w:pPr>
          </w:p>
          <w:p w14:paraId="1673AE8C" w14:textId="4951DE3E"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 xml:space="preserve">Lp.6  </w:t>
            </w:r>
            <w:r w:rsidRPr="007C5346">
              <w:rPr>
                <w:rFonts w:ascii="Times New Roman" w:hAnsi="Times New Roman" w:cs="Times New Roman"/>
                <w:b/>
                <w:bCs/>
                <w:sz w:val="20"/>
                <w:szCs w:val="20"/>
                <w:highlight w:val="yellow"/>
              </w:rPr>
              <w:t>Format skanowania</w:t>
            </w:r>
            <w:r w:rsidRPr="007C5346">
              <w:rPr>
                <w:rFonts w:ascii="Times New Roman" w:hAnsi="Times New Roman" w:cs="Times New Roman"/>
                <w:sz w:val="20"/>
                <w:szCs w:val="20"/>
              </w:rPr>
              <w:t xml:space="preserve"> </w:t>
            </w:r>
          </w:p>
          <w:p w14:paraId="2D048E1B" w14:textId="77777777" w:rsidR="003C6052" w:rsidRPr="007C5346" w:rsidRDefault="003C6052" w:rsidP="00FC62EA">
            <w:pPr>
              <w:spacing w:after="0" w:line="240" w:lineRule="auto"/>
              <w:rPr>
                <w:rFonts w:ascii="Times New Roman" w:hAnsi="Times New Roman" w:cs="Times New Roman"/>
                <w:sz w:val="20"/>
                <w:szCs w:val="20"/>
              </w:rPr>
            </w:pPr>
          </w:p>
          <w:p w14:paraId="6EFBDF16" w14:textId="77777777"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64C7CA36" w14:textId="77777777" w:rsidR="003C6052" w:rsidRPr="007C5346" w:rsidRDefault="003C6052" w:rsidP="00FC62EA">
            <w:pPr>
              <w:spacing w:after="0" w:line="240" w:lineRule="auto"/>
              <w:rPr>
                <w:rFonts w:ascii="Times New Roman" w:hAnsi="Times New Roman" w:cs="Times New Roman"/>
                <w:sz w:val="20"/>
                <w:szCs w:val="20"/>
              </w:rPr>
            </w:pPr>
          </w:p>
          <w:p w14:paraId="5FA563B7" w14:textId="77777777" w:rsidR="003C6052" w:rsidRPr="007C5346" w:rsidRDefault="003C6052" w:rsidP="00FC62EA">
            <w:pPr>
              <w:spacing w:after="0" w:line="240" w:lineRule="auto"/>
              <w:rPr>
                <w:rFonts w:ascii="Times New Roman" w:hAnsi="Times New Roman" w:cs="Times New Roman"/>
                <w:sz w:val="20"/>
                <w:szCs w:val="20"/>
              </w:rPr>
            </w:pPr>
          </w:p>
          <w:p w14:paraId="4FAA51F7" w14:textId="66EF451C" w:rsidR="003C6052" w:rsidRPr="007C5346" w:rsidRDefault="003C6052" w:rsidP="00FC62EA">
            <w:pPr>
              <w:rPr>
                <w:rFonts w:ascii="Times New Roman" w:hAnsi="Times New Roman" w:cs="Times New Roman"/>
                <w:sz w:val="20"/>
                <w:szCs w:val="20"/>
              </w:rPr>
            </w:pPr>
            <w:r w:rsidRPr="007C5346">
              <w:rPr>
                <w:rFonts w:ascii="Times New Roman" w:hAnsi="Times New Roman" w:cs="Times New Roman"/>
                <w:sz w:val="20"/>
                <w:szCs w:val="20"/>
                <w:highlight w:val="yellow"/>
              </w:rPr>
              <w:t xml:space="preserve">Lp.7 </w:t>
            </w:r>
            <w:r w:rsidRPr="007C5346">
              <w:rPr>
                <w:rFonts w:ascii="Times New Roman" w:hAnsi="Times New Roman" w:cs="Times New Roman"/>
                <w:b/>
                <w:bCs/>
                <w:sz w:val="20"/>
                <w:szCs w:val="20"/>
                <w:highlight w:val="yellow"/>
              </w:rPr>
              <w:t>Łączność sieciowa -</w:t>
            </w:r>
            <w:r w:rsidRPr="007C5346">
              <w:rPr>
                <w:rFonts w:ascii="Times New Roman" w:hAnsi="Times New Roman" w:cs="Times New Roman"/>
                <w:sz w:val="20"/>
                <w:szCs w:val="20"/>
              </w:rPr>
              <w:t xml:space="preserve"> </w:t>
            </w:r>
          </w:p>
          <w:p w14:paraId="54175E0D" w14:textId="77777777" w:rsidR="003C6052" w:rsidRPr="007C5346" w:rsidRDefault="003C6052" w:rsidP="00FC62EA">
            <w:pPr>
              <w:rPr>
                <w:rFonts w:ascii="Times New Roman" w:hAnsi="Times New Roman" w:cs="Times New Roman"/>
                <w:b/>
                <w:bCs/>
                <w:sz w:val="20"/>
                <w:szCs w:val="20"/>
              </w:rPr>
            </w:pPr>
            <w:r w:rsidRPr="007C5346">
              <w:rPr>
                <w:rFonts w:ascii="Times New Roman" w:hAnsi="Times New Roman" w:cs="Times New Roman"/>
                <w:sz w:val="20"/>
                <w:szCs w:val="20"/>
              </w:rPr>
              <w:t>W OPZ podano parametry minimalne.</w:t>
            </w:r>
          </w:p>
          <w:p w14:paraId="1F7FF317" w14:textId="57212D06"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 xml:space="preserve">Lp.9 </w:t>
            </w:r>
            <w:r w:rsidRPr="007C5346">
              <w:rPr>
                <w:rFonts w:ascii="Times New Roman" w:hAnsi="Times New Roman" w:cs="Times New Roman"/>
                <w:b/>
                <w:bCs/>
                <w:sz w:val="20"/>
                <w:szCs w:val="20"/>
                <w:highlight w:val="yellow"/>
              </w:rPr>
              <w:t>Podajnik papieru</w:t>
            </w:r>
            <w:r w:rsidRPr="007C5346">
              <w:rPr>
                <w:rFonts w:ascii="Times New Roman" w:hAnsi="Times New Roman" w:cs="Times New Roman"/>
                <w:sz w:val="20"/>
                <w:szCs w:val="20"/>
                <w:highlight w:val="yellow"/>
              </w:rPr>
              <w:t xml:space="preserve"> -</w:t>
            </w:r>
          </w:p>
          <w:p w14:paraId="0A9D6F15" w14:textId="77777777" w:rsidR="003C6052" w:rsidRPr="007C5346" w:rsidRDefault="003C6052" w:rsidP="00FC62EA">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Wymaganie dotyczy podajnika uniwersalnego.</w:t>
            </w:r>
          </w:p>
          <w:p w14:paraId="2EC9302C" w14:textId="77777777" w:rsidR="003C6052" w:rsidRPr="007C5346" w:rsidRDefault="003C6052" w:rsidP="00FC62EA">
            <w:pPr>
              <w:spacing w:after="0" w:line="240" w:lineRule="auto"/>
              <w:rPr>
                <w:rFonts w:ascii="Times New Roman" w:hAnsi="Times New Roman" w:cs="Times New Roman"/>
                <w:sz w:val="20"/>
                <w:szCs w:val="20"/>
              </w:rPr>
            </w:pPr>
          </w:p>
          <w:p w14:paraId="4AB1569B" w14:textId="77777777" w:rsidR="003C6052" w:rsidRPr="007C5346" w:rsidRDefault="003C6052" w:rsidP="00297A71">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 xml:space="preserve">Lp.9 </w:t>
            </w:r>
            <w:r w:rsidRPr="007C5346">
              <w:rPr>
                <w:rFonts w:ascii="Times New Roman" w:hAnsi="Times New Roman" w:cs="Times New Roman"/>
                <w:b/>
                <w:bCs/>
                <w:sz w:val="20"/>
                <w:szCs w:val="20"/>
                <w:highlight w:val="yellow"/>
              </w:rPr>
              <w:t>Podajnik papieru-</w:t>
            </w:r>
            <w:r w:rsidRPr="007C5346">
              <w:rPr>
                <w:rFonts w:ascii="Times New Roman" w:hAnsi="Times New Roman" w:cs="Times New Roman"/>
                <w:sz w:val="20"/>
                <w:szCs w:val="20"/>
              </w:rPr>
              <w:t xml:space="preserve"> </w:t>
            </w:r>
          </w:p>
          <w:p w14:paraId="224AAF07" w14:textId="79787B0D" w:rsidR="003C6052" w:rsidRPr="007C5346" w:rsidRDefault="003C6052" w:rsidP="00297A7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Wymaganie dotyczy podajnika uniwersalnego.</w:t>
            </w:r>
          </w:p>
        </w:tc>
      </w:tr>
      <w:tr w:rsidR="003C6052" w:rsidRPr="007C5346" w14:paraId="00A5CC44" w14:textId="77777777" w:rsidTr="005E5375">
        <w:tc>
          <w:tcPr>
            <w:tcW w:w="851" w:type="dxa"/>
            <w:vAlign w:val="center"/>
          </w:tcPr>
          <w:p w14:paraId="0728F168" w14:textId="6D4CD31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A41D4C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A8D155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21794B7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22: Urządzenie wielofunkcyjne TYP2:</w:t>
            </w:r>
          </w:p>
          <w:p w14:paraId="4550839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  </w:t>
            </w:r>
            <w:r w:rsidRPr="007C5346">
              <w:rPr>
                <w:rFonts w:ascii="Times New Roman" w:hAnsi="Times New Roman" w:cs="Times New Roman"/>
                <w:b/>
                <w:bCs/>
                <w:sz w:val="20"/>
                <w:szCs w:val="20"/>
              </w:rPr>
              <w:t>Szybkość drukowania</w:t>
            </w:r>
            <w:r w:rsidRPr="007C5346">
              <w:rPr>
                <w:rFonts w:ascii="Times New Roman" w:hAnsi="Times New Roman" w:cs="Times New Roman"/>
                <w:sz w:val="20"/>
                <w:szCs w:val="20"/>
              </w:rPr>
              <w:t xml:space="preserve"> -Czy Zamawiający zaakceptuje drukowanie i kopiowanie z prędkością 24 stron kolorowych na minutę?</w:t>
            </w:r>
          </w:p>
          <w:p w14:paraId="3CD551F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Lp.9 </w:t>
            </w:r>
            <w:r w:rsidRPr="007C5346">
              <w:rPr>
                <w:rFonts w:ascii="Times New Roman" w:hAnsi="Times New Roman" w:cs="Times New Roman"/>
                <w:b/>
                <w:bCs/>
                <w:sz w:val="20"/>
                <w:szCs w:val="20"/>
              </w:rPr>
              <w:t>Podajnik papieru-</w:t>
            </w:r>
            <w:r w:rsidRPr="007C5346">
              <w:rPr>
                <w:rFonts w:ascii="Times New Roman" w:hAnsi="Times New Roman" w:cs="Times New Roman"/>
                <w:sz w:val="20"/>
                <w:szCs w:val="20"/>
              </w:rPr>
              <w:t xml:space="preserve"> Czy opcjonalny podajnik papieru ma zostać dostarczony razem z oferowanym urządzeniem? </w:t>
            </w:r>
          </w:p>
          <w:p w14:paraId="5EB6FC5F"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DA7BF1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Odpowiedź na pytanie dot. </w:t>
            </w:r>
          </w:p>
          <w:p w14:paraId="2CE58BE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Lp.1  Szybkość drukowania</w:t>
            </w:r>
          </w:p>
          <w:p w14:paraId="2BE194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Zgodnie ze SIWZ i późniejszymi zmianami, wyjaśnieniami </w:t>
            </w:r>
          </w:p>
          <w:p w14:paraId="0968C53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highlight w:val="yellow"/>
              </w:rPr>
              <w:t>Lp.9 Podajnik papieru</w:t>
            </w:r>
          </w:p>
          <w:p w14:paraId="44C7FE00" w14:textId="7A376816"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urządzenia, w którym będzie można umieścić min. 520 arkuszy w momencie dostawy.</w:t>
            </w:r>
          </w:p>
        </w:tc>
      </w:tr>
      <w:tr w:rsidR="003C6052" w:rsidRPr="007C5346" w14:paraId="45B522BD" w14:textId="77777777" w:rsidTr="005E5375">
        <w:tc>
          <w:tcPr>
            <w:tcW w:w="851" w:type="dxa"/>
            <w:vAlign w:val="center"/>
          </w:tcPr>
          <w:p w14:paraId="7399EF3E" w14:textId="775AC6B8"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04167F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83E5FB9"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1BEB12C0" w14:textId="77777777" w:rsidR="003C6052" w:rsidRPr="007C5346" w:rsidRDefault="003C6052" w:rsidP="00C82F4B">
            <w:pPr>
              <w:spacing w:after="0" w:line="240" w:lineRule="auto"/>
              <w:rPr>
                <w:rFonts w:ascii="Times New Roman" w:hAnsi="Times New Roman" w:cs="Times New Roman"/>
                <w:b/>
                <w:bCs/>
                <w:sz w:val="20"/>
                <w:szCs w:val="20"/>
              </w:rPr>
            </w:pPr>
            <w:r w:rsidRPr="007C5346">
              <w:rPr>
                <w:rFonts w:ascii="Times New Roman" w:hAnsi="Times New Roman" w:cs="Times New Roman"/>
                <w:b/>
                <w:bCs/>
                <w:sz w:val="20"/>
                <w:szCs w:val="20"/>
              </w:rPr>
              <w:t>Pytanie nr 23: Oprogramowanie antywirusowe</w:t>
            </w:r>
          </w:p>
          <w:p w14:paraId="243B21B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Lp.1 </w:t>
            </w:r>
            <w:r w:rsidRPr="007C5346">
              <w:rPr>
                <w:rFonts w:ascii="Times New Roman" w:hAnsi="Times New Roman" w:cs="Times New Roman"/>
                <w:b/>
                <w:bCs/>
                <w:sz w:val="20"/>
                <w:szCs w:val="20"/>
              </w:rPr>
              <w:t xml:space="preserve">Specyfikacja oprogramowania </w:t>
            </w:r>
            <w:r w:rsidRPr="007C5346">
              <w:rPr>
                <w:rFonts w:ascii="Times New Roman" w:hAnsi="Times New Roman" w:cs="Times New Roman"/>
                <w:b/>
                <w:bCs/>
                <w:sz w:val="20"/>
                <w:szCs w:val="20"/>
              </w:rPr>
              <w:lastRenderedPageBreak/>
              <w:t xml:space="preserve">antywirusowego – 1.  </w:t>
            </w:r>
            <w:r w:rsidRPr="007C5346">
              <w:rPr>
                <w:rFonts w:ascii="Times New Roman" w:hAnsi="Times New Roman" w:cs="Times New Roman"/>
                <w:sz w:val="20"/>
                <w:szCs w:val="20"/>
              </w:rPr>
              <w:t>Pełne wsparcie dla systemu Windows /XP/Vista/Windows 7/Windows 8/ Windows Server  2003, 2008, 2008 R2, 2012, SBS 2003, 2003 R2, 2008, 2012, 2016 – Prosimy o usunięcie zapisu o wspieraniu systemu Windows XP/Vista , systemy te nie są już wspierane przez producenta , w związku z tym producent oprogramowania antywirusowego również nie może zapewnić wsparcia dla tych systemów .</w:t>
            </w:r>
          </w:p>
          <w:p w14:paraId="0B89851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689B30C"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lastRenderedPageBreak/>
              <w:t>Zamawiający dopuszcza takie rozwiązanie</w:t>
            </w:r>
          </w:p>
          <w:p w14:paraId="445CE89F" w14:textId="49C904F4"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5B343E63" w14:textId="77777777" w:rsidTr="005E5375">
        <w:tc>
          <w:tcPr>
            <w:tcW w:w="851" w:type="dxa"/>
            <w:vAlign w:val="center"/>
          </w:tcPr>
          <w:p w14:paraId="51027D82"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C1CA8E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32891CBC"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512018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24: Opis funkcjonalny modułów oprogramowania- części administracyjnej wymagania obligatoryjne.; Wymagania funkcjonalne „Gospodarka materiałowa”- przygotowanie zamówienia na podstawie analizy zużycia za dany okres,</w:t>
            </w:r>
          </w:p>
          <w:p w14:paraId="574DA722"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i/>
                <w:iCs/>
                <w:sz w:val="20"/>
                <w:szCs w:val="20"/>
              </w:rPr>
              <w:t>Czy Zamawiający uzna za spełnienie wymagania mechanizm, w którym  zamówienia będą się generowały na podstawie analizy zużycia za dany okres wyliczony w module aptecznym części białej.</w:t>
            </w:r>
          </w:p>
          <w:p w14:paraId="5911A32F"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2808406" w14:textId="77777777" w:rsidR="003C6052" w:rsidRPr="007C5346" w:rsidRDefault="003C6052" w:rsidP="00FB09B2">
            <w:pPr>
              <w:pStyle w:val="Zwykytekst"/>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56D7A838" w14:textId="3FCFDEEE"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E48EAA7" w14:textId="77777777" w:rsidTr="005E5375">
        <w:tc>
          <w:tcPr>
            <w:tcW w:w="851" w:type="dxa"/>
            <w:vAlign w:val="center"/>
          </w:tcPr>
          <w:p w14:paraId="7E4A3B4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973FD2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51C43D4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707095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25: SIWZ, Rozdział XIII, pkt. 7</w:t>
            </w:r>
          </w:p>
          <w:p w14:paraId="2A1BAA9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aby Wykonawca przed zawarciem umowy dostarczył m. in.:</w:t>
            </w:r>
          </w:p>
          <w:p w14:paraId="026D69E9" w14:textId="77777777" w:rsidR="003C6052" w:rsidRPr="007C5346" w:rsidRDefault="003C6052" w:rsidP="00C82F4B">
            <w:pPr>
              <w:numPr>
                <w:ilvl w:val="0"/>
                <w:numId w:val="32"/>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Uzgodniony z Zamawiającym - </w:t>
            </w:r>
            <w:r w:rsidRPr="007C5346">
              <w:rPr>
                <w:rFonts w:ascii="Times New Roman" w:hAnsi="Times New Roman" w:cs="Times New Roman"/>
                <w:b/>
                <w:bCs/>
                <w:sz w:val="20"/>
                <w:szCs w:val="20"/>
              </w:rPr>
              <w:t>Harmonogram realizacji zadania</w:t>
            </w:r>
            <w:r w:rsidRPr="007C5346">
              <w:rPr>
                <w:rFonts w:ascii="Times New Roman" w:hAnsi="Times New Roman" w:cs="Times New Roman"/>
                <w:sz w:val="20"/>
                <w:szCs w:val="20"/>
              </w:rPr>
              <w:t xml:space="preserve"> wraz z określeniem terminów odbiorów poszczególnych etapów w odniesieniu do dnia podpisania Umowy. Zaleca się żeby Aplikacje wdrażane w ramach Projektu były pogrupowane w etapy dziedzinowo, tak żeby możliwy był ich jednoczesny odbiór.</w:t>
            </w:r>
          </w:p>
          <w:p w14:paraId="3A84C272" w14:textId="77777777" w:rsidR="003C6052" w:rsidRPr="007C5346" w:rsidRDefault="003C6052" w:rsidP="00C82F4B">
            <w:pPr>
              <w:numPr>
                <w:ilvl w:val="0"/>
                <w:numId w:val="32"/>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Wykaz danych niezbędnych do realizacji zadania</w:t>
            </w:r>
          </w:p>
          <w:p w14:paraId="12246F1A" w14:textId="77777777" w:rsidR="003C6052" w:rsidRPr="007C5346" w:rsidRDefault="003C6052" w:rsidP="00C82F4B">
            <w:pPr>
              <w:numPr>
                <w:ilvl w:val="0"/>
                <w:numId w:val="32"/>
              </w:numPr>
              <w:spacing w:after="0" w:line="240" w:lineRule="auto"/>
              <w:rPr>
                <w:rFonts w:ascii="Times New Roman" w:hAnsi="Times New Roman" w:cs="Times New Roman"/>
                <w:sz w:val="20"/>
                <w:szCs w:val="20"/>
              </w:rPr>
            </w:pPr>
            <w:r w:rsidRPr="007C5346">
              <w:rPr>
                <w:rFonts w:ascii="Times New Roman" w:hAnsi="Times New Roman" w:cs="Times New Roman"/>
                <w:i/>
                <w:iCs/>
                <w:sz w:val="20"/>
                <w:szCs w:val="20"/>
              </w:rPr>
              <w:t xml:space="preserve">Umowę licencyjną tj. warunki licencji uprawniające Zamawiającego do eksploatacji ZSI w zakresie w jakim stanowi to przedmiot zamówienia z zastrzeżeniem, że nie mogą one pozostawać w sprzeczności z zapisami SIWZ oraz, że nabycie praw z licencji jest objęte wynagrodzeniem z tytułu wykonania umowy o zamówienie publiczne  określonym w § 9  umowy.  </w:t>
            </w:r>
          </w:p>
          <w:p w14:paraId="1AC70134" w14:textId="77777777" w:rsidR="003C6052" w:rsidRPr="007C5346" w:rsidRDefault="003C6052" w:rsidP="00C82F4B">
            <w:pPr>
              <w:numPr>
                <w:ilvl w:val="0"/>
                <w:numId w:val="32"/>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specyfikację szkoleń z dokładnym określeniem rodzaju szkolenia oraz ilością godzin szkoleń w rozbiciu na grupy tematyczne Użytkowników będących beneficjentami szkoleń i zgodnie z zapisami SIWZ </w:t>
            </w:r>
          </w:p>
          <w:p w14:paraId="5F85E9A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wykreślenie powyższych wymogów ponieważ:</w:t>
            </w:r>
          </w:p>
          <w:p w14:paraId="2F627E1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Ad. Ppkt 1), 2) i 4) wszystkie wymagane przez </w:t>
            </w:r>
            <w:r w:rsidRPr="007C5346">
              <w:rPr>
                <w:rFonts w:ascii="Times New Roman" w:hAnsi="Times New Roman" w:cs="Times New Roman"/>
                <w:sz w:val="20"/>
                <w:szCs w:val="20"/>
              </w:rPr>
              <w:lastRenderedPageBreak/>
              <w:t xml:space="preserve">Zamawiającego dokumenty mogą zostać sporządzone po wykonaniu przez Wykonawcę analizy przedwdrożeniowej do której to zobligowany jest Wykonawca po podpisaniu umowy. </w:t>
            </w:r>
          </w:p>
          <w:p w14:paraId="708D30CB"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sz w:val="20"/>
                <w:szCs w:val="20"/>
              </w:rPr>
              <w:t xml:space="preserve">Ad. ppkt. 3) prosimy o wykreślenie pkt bądź zmianę na: „Wykonawca dostarczy wzór umowy licencyjnej </w:t>
            </w:r>
            <w:r w:rsidRPr="007C5346">
              <w:rPr>
                <w:rFonts w:ascii="Times New Roman" w:hAnsi="Times New Roman" w:cs="Times New Roman"/>
                <w:i/>
                <w:iCs/>
                <w:sz w:val="20"/>
                <w:szCs w:val="20"/>
              </w:rPr>
              <w:t xml:space="preserve">tj. warunki licencji uprawniające Zamawiającego do eksploatacji ZSI w zakresie w jakim stanowi to przedmiot zamówienia z zastrzeżeniem, że nie mogą one pozostawać  w sprzeczności z zapisami SIWZ oraz oświadczenie Wykonawcy, że po podpisaniu umowy w przedmiotowym postępowaniu nabycie praw z licencji jest objęte wynagrodzeniem z tytułu wykonania umowy o zamówienie publiczne  określonym w § 9  umowy.  </w:t>
            </w:r>
          </w:p>
          <w:p w14:paraId="7395CB29"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FED33E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Zamawiający zmienia treść SIWZ w ten sposób, że:</w:t>
            </w:r>
          </w:p>
          <w:p w14:paraId="4C41563B" w14:textId="473D55D5"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 rozdziale XIII Informacje o formalnościach (…)</w:t>
            </w:r>
          </w:p>
          <w:p w14:paraId="526B216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 pk7 7 usuwa ppkt 1), 2), 4) z zastrzeżeniem, że te dokumenty zostaną sporządzone i przekazane Zamawiającemu po wykonaniu przez Wykonawcę analizy przedwdrożeniowej</w:t>
            </w:r>
          </w:p>
          <w:p w14:paraId="44C6BDAB"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b/>
                <w:sz w:val="20"/>
                <w:szCs w:val="20"/>
              </w:rPr>
              <w:t>- dotychczasowe brzmienie ppkt 3)</w:t>
            </w:r>
            <w:r w:rsidRPr="007C5346">
              <w:rPr>
                <w:rFonts w:ascii="Times New Roman" w:hAnsi="Times New Roman" w:cs="Times New Roman"/>
                <w:sz w:val="20"/>
                <w:szCs w:val="20"/>
              </w:rPr>
              <w:t xml:space="preserve"> </w:t>
            </w:r>
            <w:r w:rsidRPr="007C5346">
              <w:rPr>
                <w:rFonts w:ascii="Times New Roman" w:hAnsi="Times New Roman" w:cs="Times New Roman"/>
                <w:b/>
                <w:sz w:val="20"/>
                <w:szCs w:val="20"/>
              </w:rPr>
              <w:t>zmienia na:</w:t>
            </w:r>
            <w:r w:rsidRPr="007C5346">
              <w:rPr>
                <w:rFonts w:ascii="Times New Roman" w:hAnsi="Times New Roman" w:cs="Times New Roman"/>
                <w:sz w:val="20"/>
                <w:szCs w:val="20"/>
              </w:rPr>
              <w:t xml:space="preserve"> </w:t>
            </w:r>
          </w:p>
          <w:p w14:paraId="439F1000" w14:textId="17812576" w:rsidR="003C6052" w:rsidRPr="007C5346" w:rsidRDefault="003C6052" w:rsidP="00AE3C41">
            <w:pPr>
              <w:spacing w:after="0" w:line="240" w:lineRule="auto"/>
              <w:rPr>
                <w:rFonts w:ascii="Times New Roman" w:hAnsi="Times New Roman" w:cs="Times New Roman"/>
                <w:i/>
                <w:iCs/>
                <w:sz w:val="20"/>
                <w:szCs w:val="20"/>
              </w:rPr>
            </w:pPr>
            <w:r w:rsidRPr="007C5346">
              <w:rPr>
                <w:rFonts w:ascii="Times New Roman" w:hAnsi="Times New Roman" w:cs="Times New Roman"/>
                <w:sz w:val="20"/>
                <w:szCs w:val="20"/>
              </w:rPr>
              <w:t xml:space="preserve">„Wykonawca dostarczy wzór umowy licencyjnej </w:t>
            </w:r>
            <w:r w:rsidRPr="007C5346">
              <w:rPr>
                <w:rFonts w:ascii="Times New Roman" w:hAnsi="Times New Roman" w:cs="Times New Roman"/>
                <w:i/>
                <w:iCs/>
                <w:sz w:val="20"/>
                <w:szCs w:val="20"/>
              </w:rPr>
              <w:t>tj. warunki licencji uprawniające Zamawiającego do eksploatacji ZSI w zakresie w jakim stanowi to przedmiot zamówienia z zastrzeżeniem, że nie mogą one pozostawać  w sprzeczności z zapisami SIWZ oraz oświadczenie Wykonawcy, że po podpisaniu umowy w przedmiotowym postępowaniu nabycie praw z licencji jest objęte wynagrodzeniem z tytułu wykonania umowy o zamówienie publiczne  określonym w § 9  umowy”</w:t>
            </w:r>
          </w:p>
          <w:p w14:paraId="67E01A76" w14:textId="77777777" w:rsidR="003C6052" w:rsidRDefault="00E73D93" w:rsidP="00C82F4B">
            <w:pPr>
              <w:spacing w:after="0" w:line="240" w:lineRule="auto"/>
              <w:rPr>
                <w:rFonts w:ascii="Times New Roman" w:hAnsi="Times New Roman" w:cs="Times New Roman"/>
                <w:sz w:val="20"/>
                <w:szCs w:val="20"/>
              </w:rPr>
            </w:pPr>
            <w:r>
              <w:rPr>
                <w:rFonts w:ascii="Times New Roman" w:hAnsi="Times New Roman" w:cs="Times New Roman"/>
                <w:sz w:val="20"/>
                <w:szCs w:val="20"/>
              </w:rPr>
              <w:t>W związku z powyższym, Zamawiający dodaje w rozdziale XIII SIWZ pkt 9 o treści:</w:t>
            </w:r>
          </w:p>
          <w:p w14:paraId="0CDB1FFD" w14:textId="0CBEE048" w:rsidR="00E73D93" w:rsidRPr="00E73D93" w:rsidRDefault="00E73D93" w:rsidP="00E73D9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E73D93">
              <w:rPr>
                <w:rFonts w:ascii="Times New Roman" w:hAnsi="Times New Roman" w:cs="Times New Roman"/>
                <w:sz w:val="20"/>
                <w:szCs w:val="20"/>
              </w:rPr>
              <w:t>9. Wykonawca zobowiązany jest do sporządzenia i przekazania Zamawiającemu po wykonaniu przez Wykonawcę analizy przedwdrożeniowej n/w dokumentów:</w:t>
            </w:r>
          </w:p>
          <w:p w14:paraId="4D66E9E7" w14:textId="77777777" w:rsidR="00E73D93" w:rsidRPr="00E73D93" w:rsidRDefault="00E73D93" w:rsidP="00E73D93">
            <w:pPr>
              <w:spacing w:after="0" w:line="240" w:lineRule="auto"/>
              <w:rPr>
                <w:rFonts w:ascii="Times New Roman" w:hAnsi="Times New Roman" w:cs="Times New Roman"/>
                <w:sz w:val="20"/>
                <w:szCs w:val="20"/>
              </w:rPr>
            </w:pPr>
            <w:r w:rsidRPr="00E73D93">
              <w:rPr>
                <w:rFonts w:ascii="Times New Roman" w:hAnsi="Times New Roman" w:cs="Times New Roman"/>
                <w:sz w:val="20"/>
                <w:szCs w:val="20"/>
              </w:rPr>
              <w:t>1)</w:t>
            </w:r>
            <w:r w:rsidRPr="00E73D93">
              <w:rPr>
                <w:rFonts w:ascii="Times New Roman" w:hAnsi="Times New Roman" w:cs="Times New Roman"/>
                <w:sz w:val="20"/>
                <w:szCs w:val="20"/>
              </w:rPr>
              <w:tab/>
              <w:t xml:space="preserve">Uzgodniony z Zamawiającym - Harmonogram realizacji zadania wraz z określeniem terminów odbiorów poszczególnych etapów w odniesieniu do dnia podpisania Umowy. Zaleca się żeby Aplikacje wdrażane w ramach Projektu były pogrupowane w etapy </w:t>
            </w:r>
            <w:r w:rsidRPr="00E73D93">
              <w:rPr>
                <w:rFonts w:ascii="Times New Roman" w:hAnsi="Times New Roman" w:cs="Times New Roman"/>
                <w:sz w:val="20"/>
                <w:szCs w:val="20"/>
              </w:rPr>
              <w:lastRenderedPageBreak/>
              <w:t>dziedzinowo, tak żeby możliwy był ich jednoczesny odbiór.</w:t>
            </w:r>
          </w:p>
          <w:p w14:paraId="00281737" w14:textId="77777777" w:rsidR="00E73D93" w:rsidRPr="00E73D93" w:rsidRDefault="00E73D93" w:rsidP="00E73D93">
            <w:pPr>
              <w:spacing w:after="0" w:line="240" w:lineRule="auto"/>
              <w:rPr>
                <w:rFonts w:ascii="Times New Roman" w:hAnsi="Times New Roman" w:cs="Times New Roman"/>
                <w:sz w:val="20"/>
                <w:szCs w:val="20"/>
              </w:rPr>
            </w:pPr>
            <w:r w:rsidRPr="00E73D93">
              <w:rPr>
                <w:rFonts w:ascii="Times New Roman" w:hAnsi="Times New Roman" w:cs="Times New Roman"/>
                <w:sz w:val="20"/>
                <w:szCs w:val="20"/>
              </w:rPr>
              <w:t>2)</w:t>
            </w:r>
            <w:r w:rsidRPr="00E73D93">
              <w:rPr>
                <w:rFonts w:ascii="Times New Roman" w:hAnsi="Times New Roman" w:cs="Times New Roman"/>
                <w:sz w:val="20"/>
                <w:szCs w:val="20"/>
              </w:rPr>
              <w:tab/>
              <w:t xml:space="preserve">Wykaz danych niezbędnych do realizacji zadania.  </w:t>
            </w:r>
          </w:p>
          <w:p w14:paraId="2DE1EC86" w14:textId="48828EC4" w:rsidR="00E73D93" w:rsidRPr="007C5346" w:rsidRDefault="00BF0696" w:rsidP="00E73D93">
            <w:pPr>
              <w:spacing w:after="0" w:line="240" w:lineRule="auto"/>
              <w:rPr>
                <w:rFonts w:ascii="Times New Roman" w:hAnsi="Times New Roman" w:cs="Times New Roman"/>
                <w:sz w:val="20"/>
                <w:szCs w:val="20"/>
              </w:rPr>
            </w:pPr>
            <w:r>
              <w:rPr>
                <w:rFonts w:ascii="Times New Roman" w:hAnsi="Times New Roman" w:cs="Times New Roman"/>
                <w:sz w:val="20"/>
                <w:szCs w:val="20"/>
              </w:rPr>
              <w:t>3</w:t>
            </w:r>
            <w:r w:rsidR="00E73D93" w:rsidRPr="00E73D93">
              <w:rPr>
                <w:rFonts w:ascii="Times New Roman" w:hAnsi="Times New Roman" w:cs="Times New Roman"/>
                <w:sz w:val="20"/>
                <w:szCs w:val="20"/>
              </w:rPr>
              <w:t>)</w:t>
            </w:r>
            <w:r w:rsidR="00E73D93" w:rsidRPr="00E73D93">
              <w:rPr>
                <w:rFonts w:ascii="Times New Roman" w:hAnsi="Times New Roman" w:cs="Times New Roman"/>
                <w:sz w:val="20"/>
                <w:szCs w:val="20"/>
              </w:rPr>
              <w:tab/>
              <w:t>specyfikację szkoleń z dokładnym określeniem rodzaju szkolenia oraz ilością godzin szkoleń w rozbiciu na grupy tematyczne Użytkowników będących beneficjentami szkoleń i zgodnie z zapisami SIWZ</w:t>
            </w:r>
          </w:p>
        </w:tc>
      </w:tr>
      <w:tr w:rsidR="003C6052" w:rsidRPr="007C5346" w14:paraId="78CF5E72" w14:textId="77777777" w:rsidTr="005E5375">
        <w:tc>
          <w:tcPr>
            <w:tcW w:w="851" w:type="dxa"/>
            <w:vAlign w:val="center"/>
          </w:tcPr>
          <w:p w14:paraId="0E5EE9A1" w14:textId="1B6414EF"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FDD74E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2DD9F378"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1D5E159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26: Załącznik nr 14, Umowa, definicje pkt 22.</w:t>
            </w:r>
          </w:p>
          <w:p w14:paraId="3D700BC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zmianę systemu Help Desk na narzędzie Help Desk. Platforma do komunikacji pomiędzy stronami nie wyczerpuje znamion definicji systemu informatycznego.</w:t>
            </w:r>
          </w:p>
          <w:p w14:paraId="0E802EFB"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1B685CA" w14:textId="77777777" w:rsidR="003C6052" w:rsidRPr="007C5346" w:rsidRDefault="003C6052" w:rsidP="00F96889">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dopuszcza takie rozwiązanie</w:t>
            </w:r>
          </w:p>
          <w:p w14:paraId="7A68B107"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9A7C736" w14:textId="77777777" w:rsidTr="005E5375">
        <w:tc>
          <w:tcPr>
            <w:tcW w:w="851" w:type="dxa"/>
            <w:vAlign w:val="center"/>
          </w:tcPr>
          <w:p w14:paraId="46672344"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2C581E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7E15C03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237B6EB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27: Załącznik nr 14, Umowa, par. 6 pkt. 5</w:t>
            </w:r>
          </w:p>
          <w:p w14:paraId="51527A6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dodanie dalszej części pkt o treści: „terminy realizacji usług będą obowiązywały wówczas kiedy BCM udostępni skuteczne połączenie zdalne. W przypadku braku takiego dostępu terminy realizacji usług mogą się przedłużać i tym samym mogą być niedochowane co nie będzie miało odzwierciedlenia w konsekwencjach dochowania terminów realizacji określonych dla Wykonawcy”</w:t>
            </w:r>
          </w:p>
          <w:p w14:paraId="642EB628"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6C9FC85" w14:textId="049764B3"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potwierdza, że brak udostępnienia połączenia zdalnego przez BCM nie będzie miało negatywnych konsekwencji dla wykonawcy przy niedochowaniu z tej przyczyny terminu realizacji umowy.</w:t>
            </w:r>
          </w:p>
        </w:tc>
      </w:tr>
      <w:tr w:rsidR="003C6052" w:rsidRPr="007C5346" w14:paraId="0A3B40C6" w14:textId="77777777" w:rsidTr="005E5375">
        <w:tc>
          <w:tcPr>
            <w:tcW w:w="851" w:type="dxa"/>
            <w:vAlign w:val="center"/>
          </w:tcPr>
          <w:p w14:paraId="64925A5A" w14:textId="20C750F4"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7DA6973"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010C20F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495A88C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28: Załącznik nr 14, Umowa, par. 18 pkt. 1</w:t>
            </w:r>
          </w:p>
          <w:p w14:paraId="313EFE79"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Prosimy o zmianę „opóźnienia” na „zwłokę”, aby Wykonawca nie był obciążony odpowiedzialnością za działania, na które nie ma realnego wpływu. Obarczanie odpowiedzialnością za zdarzenia nie będące w zakresie wpływu Wykonawcy jest nieuprawnione, zwiększa ryzyko transakcji, a tym samym cenę i prowadzi do nierównomierności stron w obrocie gospodarczym</w:t>
            </w:r>
          </w:p>
          <w:p w14:paraId="58B5350F"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795A21D" w14:textId="50CF6705"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nie wyraża zgody.</w:t>
            </w:r>
          </w:p>
        </w:tc>
      </w:tr>
      <w:tr w:rsidR="003C6052" w:rsidRPr="007C5346" w14:paraId="0B3B55F9" w14:textId="77777777" w:rsidTr="005E5375">
        <w:tc>
          <w:tcPr>
            <w:tcW w:w="851" w:type="dxa"/>
            <w:vAlign w:val="center"/>
          </w:tcPr>
          <w:p w14:paraId="1E309AEA"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976D077"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E2839E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78421022" w14:textId="77777777" w:rsidR="003C6052" w:rsidRPr="007C5346" w:rsidRDefault="003C6052" w:rsidP="00C82F4B">
            <w:pPr>
              <w:spacing w:after="0" w:line="240" w:lineRule="auto"/>
              <w:rPr>
                <w:rFonts w:ascii="Times New Roman" w:hAnsi="Times New Roman" w:cs="Times New Roman"/>
                <w:sz w:val="20"/>
                <w:szCs w:val="20"/>
              </w:rPr>
            </w:pPr>
          </w:p>
          <w:p w14:paraId="1971D18E"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29: Załącznik nr 14, Umowa, par. 18</w:t>
            </w:r>
          </w:p>
          <w:p w14:paraId="3E80E8F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Prosimy o dodanie pkt. 6 o następującej treści: </w:t>
            </w:r>
            <w:r w:rsidRPr="007C5346">
              <w:rPr>
                <w:rFonts w:ascii="Times New Roman" w:hAnsi="Times New Roman" w:cs="Times New Roman"/>
                <w:sz w:val="20"/>
                <w:szCs w:val="20"/>
              </w:rPr>
              <w:lastRenderedPageBreak/>
              <w:t>„Przewidziane w niniejszym paragrafie wysokości kar umownych są wysokościami maksymalnymi. W przypadku zaistnienia okoliczności uprawniających Zamawiającego do naliczenia kar umownych, Zamawiający jest uprawniony do miarkowania ich wysokości w zależności od charakteru uchybienia Wykonawcy obowiązkom umownym. Dotyczy to w szczególności sytuacji, gdy przewidziana kara umowna jest zdaniem Stron umowy wygórowana w stosunku do charakteru uchybienia przez Wykonawcę obowiązkom umownym. Ostateczna decyzja w zakresie ewentualnego miarkowania kar umownych jest podejmowana indywidulanie przez Zamawiającego. Naliczenie kar umownych jak i miarkowanie jest uprawnieniem Zamawiającego. Wykonawcy nie przysługuje roszczenie z tego tytułu.”</w:t>
            </w:r>
          </w:p>
          <w:p w14:paraId="7275FDEE"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DF2C7F1" w14:textId="77777777" w:rsidR="003C6052" w:rsidRPr="007C5346" w:rsidRDefault="003C6052" w:rsidP="00DA572D">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 xml:space="preserve">Zamawiający pozostawia zapisy bez zmian. </w:t>
            </w:r>
          </w:p>
          <w:p w14:paraId="1B8C03DE" w14:textId="77777777"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666BDC68" w14:textId="77777777" w:rsidTr="005E5375">
        <w:tc>
          <w:tcPr>
            <w:tcW w:w="851" w:type="dxa"/>
            <w:vAlign w:val="center"/>
          </w:tcPr>
          <w:p w14:paraId="7E5DF2A4" w14:textId="1E619F70"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ABB9D1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 xml:space="preserve">24.12.2018 </w:t>
            </w:r>
          </w:p>
          <w:p w14:paraId="4A86F83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23:28</w:t>
            </w:r>
          </w:p>
        </w:tc>
        <w:tc>
          <w:tcPr>
            <w:tcW w:w="4111" w:type="dxa"/>
            <w:vAlign w:val="center"/>
          </w:tcPr>
          <w:p w14:paraId="36EE176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nr 30: Załacznik nr 14, Umowa, warunki gwarancji i świadczenia gwarancyjnych usług serwisowych</w:t>
            </w:r>
          </w:p>
          <w:p w14:paraId="67056D3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oczekuje świadczenia usług serwisowych w ilości i zakresie bez limitu na okres świadczenia usług. Ze względu na przejrzysty i jasny charakter postępowań przetargowych prosimy o wyznaczenie puli roboczogodzin serwisowych w trakcie realizacji przedmiotu umowy, np. w ilości 1000 roboczogodzin oraz dodatkowo opisanie, że godziny ponadlimitowe będą wyceniane zgodnie ze stawka określoną w ofercie Wykonawcy. aktualne zapisy SIWZ zdecydowanie podwyższają wartość oferty.</w:t>
            </w:r>
          </w:p>
          <w:p w14:paraId="563BAEC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15188B84"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Zamawiający wymaga pełnej obsługi gwarancyjnej przez cały okres gwarancji. Jednocześnie Zamawiający zakłada, że wykonawca systemu medycznego jest na tyle profesjonalnym Wykonawcą, że jest w stanie oszacować liczbę i jakość koniecznej do wykonania pracy serwisowej</w:t>
            </w:r>
          </w:p>
          <w:p w14:paraId="63854A3A" w14:textId="1523015C"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23B54835" w14:textId="77777777" w:rsidTr="005E5375">
        <w:tc>
          <w:tcPr>
            <w:tcW w:w="851" w:type="dxa"/>
            <w:vAlign w:val="center"/>
          </w:tcPr>
          <w:p w14:paraId="52F374C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B3A5BC6"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27.12.2018</w:t>
            </w:r>
          </w:p>
          <w:p w14:paraId="58DF5EAB"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13:03</w:t>
            </w:r>
          </w:p>
        </w:tc>
        <w:tc>
          <w:tcPr>
            <w:tcW w:w="4111" w:type="dxa"/>
            <w:vAlign w:val="center"/>
          </w:tcPr>
          <w:p w14:paraId="0C3FB89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załącznika nr 2 OPZ ; rozdz. VI Dostawa systemów informatycznych - część medyczna systemu</w:t>
            </w:r>
          </w:p>
          <w:p w14:paraId="039A277F" w14:textId="77777777" w:rsidR="003C6052" w:rsidRPr="007C5346" w:rsidRDefault="003C6052" w:rsidP="00C82F4B">
            <w:pPr>
              <w:spacing w:after="0" w:line="240" w:lineRule="auto"/>
              <w:rPr>
                <w:rFonts w:ascii="Times New Roman" w:hAnsi="Times New Roman" w:cs="Times New Roman"/>
                <w:sz w:val="20"/>
                <w:szCs w:val="20"/>
              </w:rPr>
            </w:pPr>
          </w:p>
          <w:p w14:paraId="4BE9D90D" w14:textId="77777777" w:rsidR="003C6052" w:rsidRPr="007C5346" w:rsidRDefault="003C6052" w:rsidP="00C82F4B">
            <w:pPr>
              <w:numPr>
                <w:ilvl w:val="0"/>
                <w:numId w:val="33"/>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Wymagania ogólne pkt 68 – Czy Zamawiający uzna wymaganie za spełnione jeżeli Wykonawca będzie oferował pomoc-Help uruchamianą w kontekście zdefiniowanego modułu?</w:t>
            </w:r>
          </w:p>
          <w:p w14:paraId="65389E1D" w14:textId="77777777" w:rsidR="003C6052" w:rsidRPr="007C5346" w:rsidRDefault="003C6052" w:rsidP="00C82F4B">
            <w:pPr>
              <w:spacing w:after="0" w:line="240" w:lineRule="auto"/>
              <w:rPr>
                <w:rFonts w:ascii="Times New Roman" w:hAnsi="Times New Roman" w:cs="Times New Roman"/>
                <w:sz w:val="20"/>
                <w:szCs w:val="20"/>
              </w:rPr>
            </w:pPr>
          </w:p>
          <w:p w14:paraId="4816A8EF"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F60197C"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TAK - Zamawiający uzna wymaganie za spełnione jeżeli Wykonawca będzie oferował pomoc-Help uruchamianą w kontekście zdefiniowanego modułu</w:t>
            </w:r>
          </w:p>
          <w:p w14:paraId="55AA7249" w14:textId="7AF7E56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79D925E" w14:textId="77777777" w:rsidTr="005E5375">
        <w:tc>
          <w:tcPr>
            <w:tcW w:w="851" w:type="dxa"/>
            <w:vAlign w:val="center"/>
          </w:tcPr>
          <w:p w14:paraId="7C9FCBC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FDABC9F"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27.12.2018</w:t>
            </w:r>
          </w:p>
          <w:p w14:paraId="5582EBBD"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Godz. 13:03</w:t>
            </w:r>
          </w:p>
        </w:tc>
        <w:tc>
          <w:tcPr>
            <w:tcW w:w="4111" w:type="dxa"/>
            <w:vAlign w:val="center"/>
          </w:tcPr>
          <w:p w14:paraId="1A9A928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załącznika nr 2 OPZ ; rozdz. VI Dostawa systemów informatycznych - część medyczna systemu</w:t>
            </w:r>
          </w:p>
          <w:p w14:paraId="36F4B304" w14:textId="77777777" w:rsidR="003C6052" w:rsidRPr="007C5346" w:rsidRDefault="003C6052" w:rsidP="00C82F4B">
            <w:pPr>
              <w:spacing w:after="0" w:line="240" w:lineRule="auto"/>
              <w:rPr>
                <w:rFonts w:ascii="Times New Roman" w:hAnsi="Times New Roman" w:cs="Times New Roman"/>
                <w:sz w:val="20"/>
                <w:szCs w:val="20"/>
              </w:rPr>
            </w:pPr>
          </w:p>
          <w:p w14:paraId="64847618" w14:textId="77777777" w:rsidR="003C6052" w:rsidRPr="007C5346" w:rsidRDefault="003C6052" w:rsidP="00C82F4B">
            <w:pPr>
              <w:numPr>
                <w:ilvl w:val="0"/>
                <w:numId w:val="35"/>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Wymagania ogólne pkt 36 – Czy intencją Zamawiającego jest aby możliwy był podgląd wszystkich zdefiniowanych raportów ?</w:t>
            </w:r>
          </w:p>
          <w:p w14:paraId="48B36829" w14:textId="77777777" w:rsidR="003C6052" w:rsidRPr="007C5346" w:rsidRDefault="003C6052" w:rsidP="00C82F4B">
            <w:pPr>
              <w:spacing w:after="0" w:line="240" w:lineRule="auto"/>
              <w:rPr>
                <w:rFonts w:ascii="Times New Roman" w:hAnsi="Times New Roman" w:cs="Times New Roman"/>
                <w:sz w:val="20"/>
                <w:szCs w:val="20"/>
              </w:rPr>
            </w:pPr>
          </w:p>
          <w:p w14:paraId="25AFC6E3"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7CE7B90"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TAK - intencją Zamawiającego jest aby możliwy był podgląd wszystkich zdefiniowanych raportów</w:t>
            </w:r>
          </w:p>
          <w:p w14:paraId="096B9DAE" w14:textId="6F1B5D29"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B57B43C" w14:textId="77777777" w:rsidTr="005E5375">
        <w:tc>
          <w:tcPr>
            <w:tcW w:w="851" w:type="dxa"/>
            <w:vAlign w:val="center"/>
          </w:tcPr>
          <w:p w14:paraId="3304ED1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00FA293A" w14:textId="77777777" w:rsidR="003C6052" w:rsidRPr="007C5346" w:rsidRDefault="003C6052" w:rsidP="00C82F4B">
            <w:pPr>
              <w:spacing w:after="0" w:line="240" w:lineRule="auto"/>
              <w:jc w:val="center"/>
              <w:rPr>
                <w:rFonts w:ascii="Times New Roman" w:hAnsi="Times New Roman" w:cs="Times New Roman"/>
                <w:sz w:val="20"/>
                <w:szCs w:val="20"/>
              </w:rPr>
            </w:pPr>
            <w:r w:rsidRPr="007C5346">
              <w:rPr>
                <w:rFonts w:ascii="Times New Roman" w:hAnsi="Times New Roman" w:cs="Times New Roman"/>
                <w:sz w:val="20"/>
                <w:szCs w:val="20"/>
              </w:rPr>
              <w:t>27.12.2018 godz. 14:16</w:t>
            </w:r>
          </w:p>
        </w:tc>
        <w:tc>
          <w:tcPr>
            <w:tcW w:w="4111" w:type="dxa"/>
            <w:vAlign w:val="center"/>
          </w:tcPr>
          <w:p w14:paraId="180C3E0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1</w:t>
            </w:r>
          </w:p>
          <w:p w14:paraId="28B3A57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0EDF0023"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Wirtualizacyjny - 2 szt. </w:t>
            </w:r>
          </w:p>
          <w:p w14:paraId="1C150842"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bazy danych - 1 szt. </w:t>
            </w:r>
          </w:p>
          <w:p w14:paraId="6DEA9D62"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Backup - 1 szt.</w:t>
            </w:r>
          </w:p>
          <w:p w14:paraId="5CA4B325" w14:textId="77777777" w:rsidR="003C6052" w:rsidRPr="007C5346" w:rsidRDefault="003C6052" w:rsidP="00C82F4B">
            <w:pPr>
              <w:spacing w:after="0" w:line="240" w:lineRule="auto"/>
              <w:rPr>
                <w:rFonts w:ascii="Times New Roman" w:hAnsi="Times New Roman" w:cs="Times New Roman"/>
                <w:sz w:val="20"/>
                <w:szCs w:val="20"/>
              </w:rPr>
            </w:pPr>
          </w:p>
          <w:p w14:paraId="3579824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Procesora</w:t>
            </w:r>
            <w:r w:rsidRPr="007C5346">
              <w:rPr>
                <w:rFonts w:ascii="Times New Roman" w:hAnsi="Times New Roman" w:cs="Times New Roman"/>
                <w:sz w:val="20"/>
                <w:szCs w:val="20"/>
              </w:rPr>
              <w:t xml:space="preserve"> Zamawiający powołuje się na przestarzałe wyniki testów  SPECint_rate 2006 które w styczniu 2018 roku zostały zastąpione wynikami testów SPEC CPU2017.</w:t>
            </w:r>
          </w:p>
          <w:p w14:paraId="1188F1C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Czy zatem jako równoważne Zamawiający dopuści procesory spełniające testy wg nowych wymogów i osiągające:</w:t>
            </w:r>
          </w:p>
          <w:p w14:paraId="4DB15542"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Wirtualizacyjny - 2 szt.</w:t>
            </w:r>
          </w:p>
          <w:p w14:paraId="2720B49F"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SPEC CPU2017 Floating Point Rates Results base – min. 80 pkt</w:t>
            </w:r>
          </w:p>
          <w:p w14:paraId="2CBE03F7"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bazy danych - 1 szt.</w:t>
            </w:r>
          </w:p>
          <w:p w14:paraId="10AAEA28"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SPEC CPU2017 Floating Point Rates Results base – min. 80 pkt</w:t>
            </w:r>
          </w:p>
          <w:p w14:paraId="07E5C8B1"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Backup - 1 szt.</w:t>
            </w:r>
          </w:p>
          <w:p w14:paraId="1550DEB5" w14:textId="77777777" w:rsidR="003C6052" w:rsidRPr="007C5346" w:rsidRDefault="003C6052" w:rsidP="00C82F4B">
            <w:p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SPEC CPU2017 Floating Point Rates Results base – min. 80 pkt</w:t>
            </w:r>
          </w:p>
          <w:p w14:paraId="5A7C864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przy pozostałych parametrach niezmiennych w ramach punktu „Procesor”.</w:t>
            </w:r>
          </w:p>
          <w:p w14:paraId="7637C79A" w14:textId="77777777" w:rsidR="003C6052" w:rsidRPr="007C5346" w:rsidRDefault="003C6052" w:rsidP="00C82F4B">
            <w:pPr>
              <w:spacing w:after="0" w:line="240" w:lineRule="auto"/>
              <w:rPr>
                <w:rFonts w:ascii="Times New Roman" w:hAnsi="Times New Roman" w:cs="Times New Roman"/>
                <w:sz w:val="20"/>
                <w:szCs w:val="20"/>
              </w:rPr>
            </w:pPr>
          </w:p>
          <w:p w14:paraId="54F1442C"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4D03AE3D"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1081683E" w14:textId="07D1D7FF"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018BD786" w14:textId="77777777" w:rsidTr="005E5375">
        <w:tc>
          <w:tcPr>
            <w:tcW w:w="851" w:type="dxa"/>
            <w:vAlign w:val="center"/>
          </w:tcPr>
          <w:p w14:paraId="7EAA3E41"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38C2311A"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0CE294C1"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6B716F93"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Wirtualizacyjny - 2 szt. </w:t>
            </w:r>
          </w:p>
          <w:p w14:paraId="79D254D5"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bazy danych - 1 szt. </w:t>
            </w:r>
          </w:p>
          <w:p w14:paraId="150D6817"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Backup - 1 szt.</w:t>
            </w:r>
          </w:p>
          <w:p w14:paraId="3E5F05CF" w14:textId="77777777" w:rsidR="003C6052" w:rsidRPr="007C5346" w:rsidRDefault="003C6052" w:rsidP="00C82F4B">
            <w:pPr>
              <w:spacing w:after="0" w:line="240" w:lineRule="auto"/>
              <w:rPr>
                <w:rFonts w:ascii="Times New Roman" w:hAnsi="Times New Roman" w:cs="Times New Roman"/>
                <w:sz w:val="20"/>
                <w:szCs w:val="20"/>
              </w:rPr>
            </w:pPr>
          </w:p>
          <w:p w14:paraId="5E6EACAA"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Pamięci operacyjnej</w:t>
            </w:r>
            <w:r w:rsidRPr="007C5346">
              <w:rPr>
                <w:rFonts w:ascii="Times New Roman" w:hAnsi="Times New Roman" w:cs="Times New Roman"/>
                <w:sz w:val="20"/>
                <w:szCs w:val="20"/>
              </w:rPr>
              <w:t>, czy Zmawiający dopuści jako równoważne zabezpieczenie pamięci technologiami:</w:t>
            </w:r>
          </w:p>
          <w:p w14:paraId="56E2E720" w14:textId="77777777" w:rsidR="003C6052" w:rsidRPr="007C5346" w:rsidRDefault="003C6052" w:rsidP="00C82F4B">
            <w:pPr>
              <w:numPr>
                <w:ilvl w:val="0"/>
                <w:numId w:val="36"/>
              </w:num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Advanced ECC</w:t>
            </w:r>
          </w:p>
          <w:p w14:paraId="59C989A5" w14:textId="77777777" w:rsidR="003C6052" w:rsidRPr="007C5346" w:rsidRDefault="003C6052" w:rsidP="00C82F4B">
            <w:pPr>
              <w:numPr>
                <w:ilvl w:val="0"/>
                <w:numId w:val="36"/>
              </w:num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Memory Scrubbing</w:t>
            </w:r>
          </w:p>
          <w:p w14:paraId="23B262AC" w14:textId="77777777" w:rsidR="003C6052" w:rsidRPr="007C5346" w:rsidRDefault="003C6052" w:rsidP="00C82F4B">
            <w:pPr>
              <w:numPr>
                <w:ilvl w:val="0"/>
                <w:numId w:val="36"/>
              </w:num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SDDC</w:t>
            </w:r>
          </w:p>
          <w:p w14:paraId="0D803143" w14:textId="77777777" w:rsidR="003C6052" w:rsidRPr="007C5346" w:rsidRDefault="003C6052" w:rsidP="00C82F4B">
            <w:pPr>
              <w:numPr>
                <w:ilvl w:val="0"/>
                <w:numId w:val="36"/>
              </w:numPr>
              <w:spacing w:after="0" w:line="240" w:lineRule="auto"/>
              <w:rPr>
                <w:rFonts w:ascii="Times New Roman" w:hAnsi="Times New Roman" w:cs="Times New Roman"/>
                <w:sz w:val="20"/>
                <w:szCs w:val="20"/>
                <w:lang w:val="en-US"/>
              </w:rPr>
            </w:pPr>
            <w:r w:rsidRPr="007C5346">
              <w:rPr>
                <w:rFonts w:ascii="Times New Roman" w:hAnsi="Times New Roman" w:cs="Times New Roman"/>
                <w:sz w:val="20"/>
                <w:szCs w:val="20"/>
                <w:lang w:val="en-US"/>
              </w:rPr>
              <w:t>Rank sparing memory support</w:t>
            </w:r>
          </w:p>
          <w:p w14:paraId="09EE837A"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Memory Mirroring suport</w:t>
            </w:r>
          </w:p>
          <w:p w14:paraId="1E36924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3A7BCE9E"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06FB482B" w14:textId="18580CE8"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37D52623" w14:textId="77777777" w:rsidTr="005E5375">
        <w:tc>
          <w:tcPr>
            <w:tcW w:w="851" w:type="dxa"/>
            <w:vAlign w:val="center"/>
          </w:tcPr>
          <w:p w14:paraId="6CD7DD29"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AE16390"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33B5873F"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56124025"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Wirtualizacyjny - 2 szt. </w:t>
            </w:r>
          </w:p>
          <w:p w14:paraId="1533B77E"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bazy danych - 1 szt. </w:t>
            </w:r>
          </w:p>
          <w:p w14:paraId="7C130D66"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Backup - 1 szt.</w:t>
            </w:r>
          </w:p>
          <w:p w14:paraId="01F5FDD7" w14:textId="77777777" w:rsidR="003C6052" w:rsidRPr="007C5346" w:rsidRDefault="003C6052" w:rsidP="00C82F4B">
            <w:pPr>
              <w:spacing w:after="0" w:line="240" w:lineRule="auto"/>
              <w:rPr>
                <w:rFonts w:ascii="Times New Roman" w:hAnsi="Times New Roman" w:cs="Times New Roman"/>
                <w:sz w:val="20"/>
                <w:szCs w:val="20"/>
              </w:rPr>
            </w:pPr>
          </w:p>
          <w:p w14:paraId="5517D7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Porty</w:t>
            </w:r>
            <w:r w:rsidRPr="007C5346">
              <w:rPr>
                <w:rFonts w:ascii="Times New Roman" w:hAnsi="Times New Roman" w:cs="Times New Roman"/>
                <w:sz w:val="20"/>
                <w:szCs w:val="20"/>
              </w:rPr>
              <w:t>, czy Zamawiający dopuści aby serwery posiadały porty USB w ilości min. 5 x USB3.0 (w tym minimum  jeden wewnętrzny) przy pozostałych parametrach niezmiennych dotyczących portów.</w:t>
            </w:r>
          </w:p>
          <w:p w14:paraId="0EAAA527" w14:textId="77777777" w:rsidR="003C6052" w:rsidRPr="007C5346" w:rsidRDefault="003C6052" w:rsidP="00C82F4B">
            <w:pPr>
              <w:spacing w:after="0" w:line="240" w:lineRule="auto"/>
              <w:rPr>
                <w:rFonts w:ascii="Times New Roman" w:hAnsi="Times New Roman" w:cs="Times New Roman"/>
                <w:sz w:val="20"/>
                <w:szCs w:val="20"/>
              </w:rPr>
            </w:pPr>
          </w:p>
          <w:p w14:paraId="438E71EE"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514DCD5"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19B4C5D4" w14:textId="04F3EDC3"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79ED0EB4" w14:textId="77777777" w:rsidTr="005E5375">
        <w:tc>
          <w:tcPr>
            <w:tcW w:w="851" w:type="dxa"/>
            <w:vAlign w:val="center"/>
          </w:tcPr>
          <w:p w14:paraId="0724EE46"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84B031A"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50C2F14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61AE51A2"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Wirtualizacyjny - 2 szt. </w:t>
            </w:r>
          </w:p>
          <w:p w14:paraId="777E99D3"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bazy danych - 1 szt. </w:t>
            </w:r>
          </w:p>
          <w:p w14:paraId="4EE03C05"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Backup - 1 szt.</w:t>
            </w:r>
          </w:p>
          <w:p w14:paraId="0B6B7C23" w14:textId="77777777" w:rsidR="003C6052" w:rsidRPr="007C5346" w:rsidRDefault="003C6052" w:rsidP="00C82F4B">
            <w:pPr>
              <w:spacing w:after="0" w:line="240" w:lineRule="auto"/>
              <w:rPr>
                <w:rFonts w:ascii="Times New Roman" w:hAnsi="Times New Roman" w:cs="Times New Roman"/>
                <w:sz w:val="20"/>
                <w:szCs w:val="20"/>
              </w:rPr>
            </w:pPr>
          </w:p>
          <w:p w14:paraId="358608E8"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Zarządzanie i obsługa techniczna</w:t>
            </w:r>
            <w:r w:rsidRPr="007C5346">
              <w:rPr>
                <w:rFonts w:ascii="Times New Roman" w:hAnsi="Times New Roman" w:cs="Times New Roman"/>
                <w:sz w:val="20"/>
                <w:szCs w:val="20"/>
              </w:rPr>
              <w:t xml:space="preserve"> czy Zamawiający zrezygnuje z zapisu: </w:t>
            </w:r>
            <w:r w:rsidRPr="007C5346">
              <w:rPr>
                <w:rFonts w:ascii="Times New Roman" w:hAnsi="Times New Roman" w:cs="Times New Roman"/>
                <w:i/>
                <w:iCs/>
                <w:sz w:val="20"/>
                <w:szCs w:val="20"/>
              </w:rPr>
              <w:t>zautomatyzowane, personalizowane, zrównoleglone instalacje systemów operacyjnych oraz aplikacji z wykorzystaniem tzw. plików odpowiedzi dostarczanych przez producenta oprogramowania użytkowego?</w:t>
            </w:r>
          </w:p>
          <w:p w14:paraId="72107CFA" w14:textId="77777777" w:rsidR="003C6052" w:rsidRPr="007C5346" w:rsidRDefault="003C6052" w:rsidP="00C82F4B">
            <w:pPr>
              <w:spacing w:after="0" w:line="240" w:lineRule="auto"/>
              <w:rPr>
                <w:rFonts w:ascii="Times New Roman" w:hAnsi="Times New Roman" w:cs="Times New Roman"/>
                <w:sz w:val="20"/>
                <w:szCs w:val="20"/>
              </w:rPr>
            </w:pPr>
          </w:p>
          <w:p w14:paraId="7D9774B5"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0C9F06C1"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788483DB" w14:textId="1CF4FE46"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3871A3F" w14:textId="77777777" w:rsidTr="005E5375">
        <w:tc>
          <w:tcPr>
            <w:tcW w:w="851" w:type="dxa"/>
            <w:vAlign w:val="center"/>
          </w:tcPr>
          <w:p w14:paraId="165A0D93"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5908D82B"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4359D41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682A7AD4"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Wirtualizacyjny - 2 szt. </w:t>
            </w:r>
          </w:p>
          <w:p w14:paraId="40B6F640"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Serwer bazy danych - 1 szt. </w:t>
            </w:r>
          </w:p>
          <w:p w14:paraId="4611C9EB"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Serwer Backup - 1 szt.</w:t>
            </w:r>
          </w:p>
          <w:p w14:paraId="337C1FF4" w14:textId="77777777" w:rsidR="003C6052" w:rsidRPr="007C5346" w:rsidRDefault="003C6052" w:rsidP="00C82F4B">
            <w:pPr>
              <w:spacing w:after="0" w:line="240" w:lineRule="auto"/>
              <w:rPr>
                <w:rFonts w:ascii="Times New Roman" w:hAnsi="Times New Roman" w:cs="Times New Roman"/>
                <w:sz w:val="20"/>
                <w:szCs w:val="20"/>
              </w:rPr>
            </w:pPr>
          </w:p>
          <w:p w14:paraId="3BE2967A"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Wsparcie dla Systemów Operacyjnych i Systemów Wirtualizacyjnych</w:t>
            </w:r>
            <w:r w:rsidRPr="007C5346">
              <w:rPr>
                <w:rFonts w:ascii="Times New Roman" w:hAnsi="Times New Roman" w:cs="Times New Roman"/>
                <w:sz w:val="20"/>
                <w:szCs w:val="20"/>
              </w:rPr>
              <w:t xml:space="preserve"> czy Zamawiający zrezygnuje z zapisu: </w:t>
            </w:r>
            <w:r w:rsidRPr="007C5346">
              <w:rPr>
                <w:rFonts w:ascii="Times New Roman" w:hAnsi="Times New Roman" w:cs="Times New Roman"/>
                <w:i/>
                <w:iCs/>
                <w:sz w:val="20"/>
                <w:szCs w:val="20"/>
              </w:rPr>
              <w:t>•    CanonicalUbuntu?</w:t>
            </w:r>
          </w:p>
          <w:p w14:paraId="7EB3A10E"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70BE702E"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3A33E693" w14:textId="7DCB9240" w:rsidR="003C6052" w:rsidRPr="007C5346" w:rsidRDefault="003C6052" w:rsidP="00C82F4B">
            <w:pPr>
              <w:spacing w:after="0" w:line="240" w:lineRule="auto"/>
              <w:rPr>
                <w:rFonts w:ascii="Times New Roman" w:hAnsi="Times New Roman" w:cs="Times New Roman"/>
                <w:sz w:val="20"/>
                <w:szCs w:val="20"/>
              </w:rPr>
            </w:pPr>
          </w:p>
        </w:tc>
      </w:tr>
      <w:tr w:rsidR="003C6052" w:rsidRPr="007C5346" w14:paraId="4EB847C7" w14:textId="77777777" w:rsidTr="005E5375">
        <w:tc>
          <w:tcPr>
            <w:tcW w:w="851" w:type="dxa"/>
            <w:vAlign w:val="center"/>
          </w:tcPr>
          <w:p w14:paraId="3106ACD8"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6BEA5C17"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71BFDAF7" w14:textId="77777777" w:rsidR="003C6052" w:rsidRPr="007C5346" w:rsidRDefault="003C6052" w:rsidP="00C82F4B">
            <w:pPr>
              <w:spacing w:after="0" w:line="240" w:lineRule="auto"/>
              <w:rPr>
                <w:rFonts w:ascii="Times New Roman" w:hAnsi="Times New Roman" w:cs="Times New Roman"/>
                <w:sz w:val="20"/>
                <w:szCs w:val="20"/>
              </w:rPr>
            </w:pPr>
          </w:p>
          <w:p w14:paraId="6840184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Ponadto w serwerze backupu w pozycji </w:t>
            </w:r>
            <w:r w:rsidRPr="007C5346">
              <w:rPr>
                <w:rFonts w:ascii="Times New Roman" w:hAnsi="Times New Roman" w:cs="Times New Roman"/>
                <w:b/>
                <w:bCs/>
                <w:sz w:val="20"/>
                <w:szCs w:val="20"/>
              </w:rPr>
              <w:t xml:space="preserve">dyski twarde </w:t>
            </w:r>
            <w:r w:rsidRPr="007C5346">
              <w:rPr>
                <w:rFonts w:ascii="Times New Roman" w:hAnsi="Times New Roman" w:cs="Times New Roman"/>
                <w:sz w:val="20"/>
                <w:szCs w:val="20"/>
              </w:rPr>
              <w:t>prosimy o zmianę błędu z:</w:t>
            </w:r>
          </w:p>
          <w:p w14:paraId="7DEF96C8" w14:textId="77777777" w:rsidR="003C6052" w:rsidRPr="007C5346" w:rsidRDefault="003C6052" w:rsidP="00C82F4B">
            <w:pPr>
              <w:numPr>
                <w:ilvl w:val="0"/>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Możliwość zainstalowania do 8 dysków typu Hot Swap, SAS/SATA/SSD, </w:t>
            </w:r>
            <w:r w:rsidRPr="007C5346">
              <w:rPr>
                <w:rFonts w:ascii="Times New Roman" w:hAnsi="Times New Roman" w:cs="Times New Roman"/>
                <w:b/>
                <w:bCs/>
                <w:sz w:val="20"/>
                <w:szCs w:val="20"/>
              </w:rPr>
              <w:t>2,5”,</w:t>
            </w:r>
          </w:p>
          <w:p w14:paraId="6B786BB1" w14:textId="77777777" w:rsidR="003C6052" w:rsidRPr="007C5346" w:rsidRDefault="003C6052" w:rsidP="00C82F4B">
            <w:pPr>
              <w:numPr>
                <w:ilvl w:val="0"/>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05C85B04" w14:textId="77777777" w:rsidR="003C6052" w:rsidRPr="007C5346" w:rsidRDefault="003C6052" w:rsidP="00C82F4B">
            <w:pPr>
              <w:numPr>
                <w:ilvl w:val="1"/>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 dyski min. 300GB 10k SAS, </w:t>
            </w:r>
          </w:p>
          <w:p w14:paraId="725869B7" w14:textId="77777777" w:rsidR="003C6052" w:rsidRPr="007C5346" w:rsidRDefault="003C6052" w:rsidP="00C82F4B">
            <w:pPr>
              <w:numPr>
                <w:ilvl w:val="1"/>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dyski min. 4TB 7200 obr.</w:t>
            </w:r>
          </w:p>
          <w:p w14:paraId="44DC735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Na:</w:t>
            </w:r>
          </w:p>
          <w:p w14:paraId="58418CC6" w14:textId="77777777" w:rsidR="003C6052" w:rsidRPr="007C5346" w:rsidRDefault="003C6052" w:rsidP="00C82F4B">
            <w:pPr>
              <w:numPr>
                <w:ilvl w:val="0"/>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Możliwość zainstalowania do 8 dysków typu Hot Swap, SAS/SATA/SSD</w:t>
            </w:r>
            <w:r w:rsidRPr="007C5346">
              <w:rPr>
                <w:rFonts w:ascii="Times New Roman" w:hAnsi="Times New Roman" w:cs="Times New Roman"/>
                <w:b/>
                <w:bCs/>
                <w:sz w:val="20"/>
                <w:szCs w:val="20"/>
              </w:rPr>
              <w:t>, 3,5”,</w:t>
            </w:r>
          </w:p>
          <w:p w14:paraId="65C25C4C" w14:textId="77777777" w:rsidR="003C6052" w:rsidRPr="007C5346" w:rsidRDefault="003C6052" w:rsidP="00C82F4B">
            <w:pPr>
              <w:numPr>
                <w:ilvl w:val="0"/>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6C5BBDAD" w14:textId="77777777" w:rsidR="003C6052" w:rsidRPr="007C5346" w:rsidRDefault="003C6052" w:rsidP="00C82F4B">
            <w:pPr>
              <w:numPr>
                <w:ilvl w:val="1"/>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2 dyski min. 300GB 10k SAS, </w:t>
            </w:r>
          </w:p>
          <w:p w14:paraId="16888F89" w14:textId="77777777" w:rsidR="003C6052" w:rsidRPr="007C5346" w:rsidRDefault="003C6052" w:rsidP="00C82F4B">
            <w:pPr>
              <w:numPr>
                <w:ilvl w:val="1"/>
                <w:numId w:val="37"/>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4 dyski min. 4TB 7200 obr.</w:t>
            </w:r>
          </w:p>
          <w:p w14:paraId="0FF72DA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Nie ma na rynku dysków 4TB 7200 obr. w rozmiarze 3,5’’.</w:t>
            </w:r>
          </w:p>
          <w:p w14:paraId="189EF999"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63CC7003"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Zamawiający </w:t>
            </w:r>
            <w:r w:rsidRPr="007C5346">
              <w:rPr>
                <w:rFonts w:ascii="Times New Roman" w:hAnsi="Times New Roman" w:cs="Times New Roman"/>
                <w:b/>
                <w:sz w:val="20"/>
                <w:szCs w:val="20"/>
              </w:rPr>
              <w:t xml:space="preserve">zmienia </w:t>
            </w:r>
            <w:r w:rsidRPr="007C5346">
              <w:rPr>
                <w:rFonts w:ascii="Times New Roman" w:hAnsi="Times New Roman" w:cs="Times New Roman"/>
                <w:sz w:val="20"/>
                <w:szCs w:val="20"/>
              </w:rPr>
              <w:t>treść SIWZ w ten sposób, że w załączniku nr 1B</w:t>
            </w:r>
          </w:p>
          <w:p w14:paraId="34F216C8"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 I.</w:t>
            </w:r>
            <w:r w:rsidRPr="007C5346">
              <w:rPr>
                <w:rFonts w:ascii="Times New Roman" w:hAnsi="Times New Roman" w:cs="Times New Roman"/>
                <w:sz w:val="20"/>
                <w:szCs w:val="20"/>
              </w:rPr>
              <w:tab/>
              <w:t>Dostawa sprzętu komputerowego, konfiguracja aktywnych urządzeń sieciowych</w:t>
            </w:r>
          </w:p>
          <w:p w14:paraId="0A29CD4F" w14:textId="39A9B2B2"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6. Serwer Backup – 1szt.  –  </w:t>
            </w:r>
          </w:p>
          <w:p w14:paraId="00B61011"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Element konfiguracji: Dysk twardy, </w:t>
            </w:r>
          </w:p>
          <w:p w14:paraId="639310C6"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Wymaganie o treści: </w:t>
            </w:r>
          </w:p>
          <w:p w14:paraId="1BF76967"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„Możliwość zainstalowania do 8 dysków typu Hot Swap, SAS/SATA/SSD, 2,5”, </w:t>
            </w:r>
          </w:p>
          <w:p w14:paraId="7D9361D1"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1A1C811E"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2 dyski min. 300GB 10k SAS,</w:t>
            </w:r>
          </w:p>
          <w:p w14:paraId="52922ED8"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4 dyski min. 4TB 7200 obr.</w:t>
            </w:r>
          </w:p>
          <w:p w14:paraId="4D1BF13B" w14:textId="77777777" w:rsidR="003C6052" w:rsidRPr="007C5346" w:rsidRDefault="003C6052" w:rsidP="007136B1">
            <w:pPr>
              <w:rPr>
                <w:rFonts w:ascii="Times New Roman" w:hAnsi="Times New Roman" w:cs="Times New Roman"/>
                <w:b/>
                <w:sz w:val="20"/>
                <w:szCs w:val="20"/>
              </w:rPr>
            </w:pPr>
            <w:r w:rsidRPr="007C5346">
              <w:rPr>
                <w:rFonts w:ascii="Times New Roman" w:hAnsi="Times New Roman" w:cs="Times New Roman"/>
                <w:b/>
                <w:sz w:val="20"/>
                <w:szCs w:val="20"/>
              </w:rPr>
              <w:t xml:space="preserve">zmienia na: </w:t>
            </w:r>
          </w:p>
          <w:p w14:paraId="44023954"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Możliwość zainstalowania  min. 8 dysków typu Hot Swap, SAS/SATA/SSD  3,5” lub 2,,5”</w:t>
            </w:r>
          </w:p>
          <w:p w14:paraId="245E1DA4"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Zainstalowane min.: </w:t>
            </w:r>
          </w:p>
          <w:p w14:paraId="49A3D30D"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2 dyski min. 300GB 10k SAS,</w:t>
            </w:r>
          </w:p>
          <w:p w14:paraId="2CE47596" w14:textId="77777777"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rPr>
              <w:t xml:space="preserve">4 dyski min. 4TB 7200 obr. lub 8 dysków min. </w:t>
            </w:r>
            <w:r w:rsidRPr="007C5346">
              <w:rPr>
                <w:rFonts w:ascii="Times New Roman" w:hAnsi="Times New Roman" w:cs="Times New Roman"/>
                <w:sz w:val="20"/>
                <w:szCs w:val="20"/>
              </w:rPr>
              <w:lastRenderedPageBreak/>
              <w:t>2TB 7200 obr.</w:t>
            </w:r>
          </w:p>
          <w:p w14:paraId="129929EF" w14:textId="537FC97E" w:rsidR="003C6052" w:rsidRPr="007C5346" w:rsidRDefault="003C6052" w:rsidP="007136B1">
            <w:pPr>
              <w:rPr>
                <w:rFonts w:ascii="Times New Roman" w:hAnsi="Times New Roman" w:cs="Times New Roman"/>
                <w:sz w:val="20"/>
                <w:szCs w:val="20"/>
              </w:rPr>
            </w:pPr>
            <w:r w:rsidRPr="007C5346">
              <w:rPr>
                <w:rFonts w:ascii="Times New Roman" w:hAnsi="Times New Roman" w:cs="Times New Roman"/>
                <w:sz w:val="20"/>
                <w:szCs w:val="20"/>
                <w:highlight w:val="lightGray"/>
              </w:rPr>
              <w:t>Tożsama zmiana dotyczy załącznika nr 2 do SIWZ.</w:t>
            </w:r>
          </w:p>
          <w:p w14:paraId="3D3C3974" w14:textId="77777777" w:rsidR="003C6052" w:rsidRPr="007C5346" w:rsidRDefault="003C6052" w:rsidP="00FB09B2">
            <w:pPr>
              <w:rPr>
                <w:rFonts w:ascii="Times New Roman" w:hAnsi="Times New Roman" w:cs="Times New Roman"/>
                <w:sz w:val="20"/>
                <w:szCs w:val="20"/>
              </w:rPr>
            </w:pPr>
          </w:p>
          <w:p w14:paraId="7820D3D8" w14:textId="77777777" w:rsidR="003C6052" w:rsidRDefault="003C6052" w:rsidP="00C82F4B">
            <w:pPr>
              <w:spacing w:after="0" w:line="240" w:lineRule="auto"/>
              <w:rPr>
                <w:rFonts w:ascii="Times New Roman" w:hAnsi="Times New Roman" w:cs="Times New Roman"/>
                <w:sz w:val="20"/>
                <w:szCs w:val="20"/>
              </w:rPr>
            </w:pPr>
          </w:p>
          <w:p w14:paraId="1E6BEAA0" w14:textId="77777777" w:rsidR="002C206D" w:rsidRDefault="002C206D" w:rsidP="00C82F4B">
            <w:pPr>
              <w:spacing w:after="0" w:line="240" w:lineRule="auto"/>
              <w:rPr>
                <w:rFonts w:ascii="Times New Roman" w:hAnsi="Times New Roman" w:cs="Times New Roman"/>
                <w:sz w:val="20"/>
                <w:szCs w:val="20"/>
              </w:rPr>
            </w:pPr>
          </w:p>
          <w:p w14:paraId="2D14B7FF" w14:textId="77777777" w:rsidR="002C206D" w:rsidRDefault="002C206D" w:rsidP="00C82F4B">
            <w:pPr>
              <w:spacing w:after="0" w:line="240" w:lineRule="auto"/>
              <w:rPr>
                <w:rFonts w:ascii="Times New Roman" w:hAnsi="Times New Roman" w:cs="Times New Roman"/>
                <w:sz w:val="20"/>
                <w:szCs w:val="20"/>
              </w:rPr>
            </w:pPr>
          </w:p>
          <w:p w14:paraId="0EE36A23" w14:textId="77777777" w:rsidR="002C206D" w:rsidRDefault="002C206D" w:rsidP="00C82F4B">
            <w:pPr>
              <w:spacing w:after="0" w:line="240" w:lineRule="auto"/>
              <w:rPr>
                <w:rFonts w:ascii="Times New Roman" w:hAnsi="Times New Roman" w:cs="Times New Roman"/>
                <w:sz w:val="20"/>
                <w:szCs w:val="20"/>
              </w:rPr>
            </w:pPr>
          </w:p>
          <w:p w14:paraId="7983D3A9" w14:textId="77777777" w:rsidR="002C206D" w:rsidRPr="007C5346" w:rsidRDefault="002C206D" w:rsidP="00C82F4B">
            <w:pPr>
              <w:spacing w:after="0" w:line="240" w:lineRule="auto"/>
              <w:rPr>
                <w:rFonts w:ascii="Times New Roman" w:hAnsi="Times New Roman" w:cs="Times New Roman"/>
                <w:sz w:val="20"/>
                <w:szCs w:val="20"/>
              </w:rPr>
            </w:pPr>
          </w:p>
        </w:tc>
      </w:tr>
      <w:tr w:rsidR="003C6052" w:rsidRPr="007C5346" w14:paraId="4A80CCC6" w14:textId="77777777" w:rsidTr="005E5375">
        <w:tc>
          <w:tcPr>
            <w:tcW w:w="851" w:type="dxa"/>
            <w:vAlign w:val="center"/>
          </w:tcPr>
          <w:p w14:paraId="0EA674AA" w14:textId="15B8BC1D"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11C68A2E"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08AFC89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2</w:t>
            </w:r>
          </w:p>
          <w:p w14:paraId="5AAE7C4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72E29791"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Macierz dyskowa z kontrolerami FC - 1 szt.</w:t>
            </w:r>
          </w:p>
          <w:p w14:paraId="79DD8577" w14:textId="77777777" w:rsidR="003C6052" w:rsidRPr="007C5346" w:rsidRDefault="003C6052" w:rsidP="00C82F4B">
            <w:pPr>
              <w:spacing w:after="0" w:line="240" w:lineRule="auto"/>
              <w:rPr>
                <w:rFonts w:ascii="Times New Roman" w:hAnsi="Times New Roman" w:cs="Times New Roman"/>
                <w:sz w:val="20"/>
                <w:szCs w:val="20"/>
              </w:rPr>
            </w:pPr>
          </w:p>
          <w:p w14:paraId="425626B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Funkcjonalności</w:t>
            </w:r>
            <w:r w:rsidRPr="007C5346">
              <w:rPr>
                <w:rFonts w:ascii="Times New Roman" w:hAnsi="Times New Roman" w:cs="Times New Roman"/>
                <w:sz w:val="20"/>
                <w:szCs w:val="20"/>
              </w:rPr>
              <w:t xml:space="preserve"> Zamawiający pisze: </w:t>
            </w:r>
            <w:r w:rsidRPr="007C5346">
              <w:rPr>
                <w:rFonts w:ascii="Times New Roman" w:hAnsi="Times New Roman" w:cs="Times New Roman"/>
                <w:i/>
                <w:iCs/>
                <w:sz w:val="20"/>
                <w:szCs w:val="20"/>
              </w:rPr>
              <w:t>Macierz musi wspierać dyski: 400/800GB SSD 300/600/900GB SAS oraz 1TB, 2TB, 3TB SAS/NL-SAS.</w:t>
            </w:r>
          </w:p>
          <w:p w14:paraId="7E18C18D" w14:textId="61AA8897" w:rsidR="003C6052" w:rsidRDefault="003C6052" w:rsidP="00C82F4B">
            <w:pPr>
              <w:spacing w:after="0" w:line="240" w:lineRule="auto"/>
              <w:rPr>
                <w:rFonts w:ascii="Times New Roman" w:hAnsi="Times New Roman" w:cs="Times New Roman"/>
                <w:color w:val="008000"/>
                <w:sz w:val="20"/>
                <w:szCs w:val="20"/>
              </w:rPr>
            </w:pPr>
            <w:r w:rsidRPr="007C5346">
              <w:rPr>
                <w:rFonts w:ascii="Times New Roman" w:hAnsi="Times New Roman" w:cs="Times New Roman"/>
                <w:sz w:val="20"/>
                <w:szCs w:val="20"/>
              </w:rPr>
              <w:t xml:space="preserve">Czy Zamawiający wyrazi zgodę aby macierz wspierała dyski: 400/960GB SSD, </w:t>
            </w:r>
            <w:r w:rsidRPr="007C5346">
              <w:rPr>
                <w:rFonts w:ascii="Times New Roman" w:hAnsi="Times New Roman" w:cs="Times New Roman"/>
                <w:i/>
                <w:iCs/>
                <w:sz w:val="20"/>
                <w:szCs w:val="20"/>
              </w:rPr>
              <w:t xml:space="preserve">300/600/900GB i 1.2/1.8/2.4TB SAS oraz 1/2/4TB NL-SAS? </w:t>
            </w:r>
          </w:p>
          <w:p w14:paraId="6646EBFC" w14:textId="77777777" w:rsidR="003D3E34" w:rsidRPr="007C5346" w:rsidRDefault="003D3E34" w:rsidP="00C82F4B">
            <w:pPr>
              <w:spacing w:after="0" w:line="240" w:lineRule="auto"/>
              <w:rPr>
                <w:rFonts w:ascii="Times New Roman" w:hAnsi="Times New Roman" w:cs="Times New Roman"/>
                <w:i/>
                <w:iCs/>
                <w:sz w:val="20"/>
                <w:szCs w:val="20"/>
              </w:rPr>
            </w:pPr>
          </w:p>
          <w:p w14:paraId="16C63476" w14:textId="77777777" w:rsidR="003C6052" w:rsidRPr="007C5346" w:rsidRDefault="003C6052" w:rsidP="00C82F4B">
            <w:pPr>
              <w:spacing w:after="0" w:line="240" w:lineRule="auto"/>
              <w:rPr>
                <w:rFonts w:ascii="Times New Roman" w:hAnsi="Times New Roman" w:cs="Times New Roman"/>
                <w:sz w:val="20"/>
                <w:szCs w:val="20"/>
              </w:rPr>
            </w:pPr>
          </w:p>
          <w:p w14:paraId="4CD75E9F"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Funkcjonalności</w:t>
            </w:r>
            <w:r w:rsidRPr="007C5346">
              <w:rPr>
                <w:rFonts w:ascii="Times New Roman" w:hAnsi="Times New Roman" w:cs="Times New Roman"/>
                <w:sz w:val="20"/>
                <w:szCs w:val="20"/>
              </w:rPr>
              <w:t xml:space="preserve"> Zamawiający pisze: </w:t>
            </w:r>
            <w:r w:rsidRPr="007C5346">
              <w:rPr>
                <w:rFonts w:ascii="Times New Roman" w:hAnsi="Times New Roman" w:cs="Times New Roman"/>
                <w:i/>
                <w:iCs/>
                <w:sz w:val="20"/>
                <w:szCs w:val="20"/>
              </w:rPr>
              <w:t>Macierz w maksymalnej konfiguracji musi osiągać wydajność 4500 MB/s przy odczycie oraz 3500 MB/s przy zapisie dla obciążenia sekwencyjnego blokiem 256KB dla RAID 5. Konieczne dostarczenie odpowiednich potwierdzeń z kalkulatorów wydajności lub dokumentacji produktu.</w:t>
            </w:r>
          </w:p>
          <w:p w14:paraId="7D55C5BC"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Wnosimy o rezygnacje z tego zapisu, gdyż Zamawiający nie wymaga dostarczenia urządzenia w maksymalnej konfiguracji.</w:t>
            </w:r>
          </w:p>
          <w:p w14:paraId="5E8FC48A" w14:textId="0CB04743"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w:t>
            </w:r>
          </w:p>
          <w:p w14:paraId="4C73DD17"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253EC590"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Zgodnie ze SIWZ i późniejszymi zmianami, wyjaśnieniami.</w:t>
            </w:r>
          </w:p>
          <w:p w14:paraId="1582AAA8" w14:textId="79F36A7D" w:rsidR="003C6052" w:rsidRPr="007C5346" w:rsidRDefault="003C6052" w:rsidP="007056C1">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Jednocześnie Zamawiający informuje, że dopuszcza zaoferowanie urządzenia bez kabla SAS</w:t>
            </w:r>
          </w:p>
        </w:tc>
      </w:tr>
      <w:tr w:rsidR="003C6052" w:rsidRPr="007C5346" w14:paraId="19C14F40" w14:textId="77777777" w:rsidTr="005E5375">
        <w:tc>
          <w:tcPr>
            <w:tcW w:w="851" w:type="dxa"/>
            <w:vAlign w:val="center"/>
          </w:tcPr>
          <w:p w14:paraId="4A3CACDC"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2E8E395F"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213BAA7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3</w:t>
            </w:r>
          </w:p>
          <w:p w14:paraId="09072625"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724F1289"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Biblioteka Taśmowa - 1 szt.</w:t>
            </w:r>
          </w:p>
          <w:p w14:paraId="5E86FB58" w14:textId="77777777" w:rsidR="003C6052" w:rsidRPr="007C5346" w:rsidRDefault="003C6052" w:rsidP="00C82F4B">
            <w:pPr>
              <w:spacing w:after="0" w:line="240" w:lineRule="auto"/>
              <w:rPr>
                <w:rFonts w:ascii="Times New Roman" w:hAnsi="Times New Roman" w:cs="Times New Roman"/>
                <w:sz w:val="20"/>
                <w:szCs w:val="20"/>
              </w:rPr>
            </w:pPr>
          </w:p>
          <w:p w14:paraId="7B653642"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Funkcjonalności</w:t>
            </w:r>
            <w:r w:rsidRPr="007C5346">
              <w:rPr>
                <w:rFonts w:ascii="Times New Roman" w:hAnsi="Times New Roman" w:cs="Times New Roman"/>
                <w:sz w:val="20"/>
                <w:szCs w:val="20"/>
              </w:rPr>
              <w:t xml:space="preserve"> Zamawiający pisze:</w:t>
            </w:r>
          </w:p>
          <w:p w14:paraId="74DF7344"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Dla oferowanego autoloadera taśmowego parametr MTBF musi wynosić, co najmniej 100 000 godzin. </w:t>
            </w:r>
          </w:p>
          <w:p w14:paraId="3B55EA1F"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Dla oferowanego autoloadera taśmowego parametr MSBF musi wynosić, co najmniej 2 000 000 pełnych cykli „załaduj/wyładuj”.</w:t>
            </w:r>
          </w:p>
          <w:p w14:paraId="6A0368D2" w14:textId="49D8084D" w:rsidR="003C6052" w:rsidRDefault="003C6052" w:rsidP="00C82F4B">
            <w:pPr>
              <w:spacing w:after="0" w:line="240" w:lineRule="auto"/>
              <w:rPr>
                <w:rFonts w:ascii="Times New Roman" w:hAnsi="Times New Roman" w:cs="Times New Roman"/>
                <w:color w:val="FF0000"/>
                <w:sz w:val="20"/>
                <w:szCs w:val="20"/>
              </w:rPr>
            </w:pPr>
            <w:r w:rsidRPr="007C5346">
              <w:rPr>
                <w:rFonts w:ascii="Times New Roman" w:hAnsi="Times New Roman" w:cs="Times New Roman"/>
                <w:sz w:val="20"/>
                <w:szCs w:val="20"/>
              </w:rPr>
              <w:t xml:space="preserve">Zwracamy się z prośbą o rezygnację z tego zapisu, gdyż niektórzy producenci nie podają </w:t>
            </w:r>
            <w:r w:rsidRPr="007C5346">
              <w:rPr>
                <w:rFonts w:ascii="Times New Roman" w:hAnsi="Times New Roman" w:cs="Times New Roman"/>
                <w:sz w:val="20"/>
                <w:szCs w:val="20"/>
              </w:rPr>
              <w:lastRenderedPageBreak/>
              <w:t>tego parametru a jedynie podają okres gwarancji.  </w:t>
            </w:r>
          </w:p>
          <w:p w14:paraId="7FC33F12" w14:textId="77777777" w:rsidR="003D3E34" w:rsidRPr="007C5346" w:rsidRDefault="003D3E34" w:rsidP="00C82F4B">
            <w:pPr>
              <w:spacing w:after="0" w:line="240" w:lineRule="auto"/>
              <w:rPr>
                <w:rFonts w:ascii="Times New Roman" w:hAnsi="Times New Roman" w:cs="Times New Roman"/>
                <w:sz w:val="20"/>
                <w:szCs w:val="20"/>
              </w:rPr>
            </w:pPr>
          </w:p>
          <w:p w14:paraId="1FD93E05" w14:textId="77777777" w:rsidR="003C6052" w:rsidRPr="007C5346" w:rsidRDefault="003C6052" w:rsidP="00C82F4B">
            <w:pPr>
              <w:spacing w:after="0" w:line="240" w:lineRule="auto"/>
              <w:rPr>
                <w:rFonts w:ascii="Times New Roman" w:hAnsi="Times New Roman" w:cs="Times New Roman"/>
                <w:sz w:val="20"/>
                <w:szCs w:val="20"/>
              </w:rPr>
            </w:pPr>
          </w:p>
          <w:p w14:paraId="6C2D17B6"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 xml:space="preserve">Wyposażenie dodatkowe </w:t>
            </w:r>
            <w:r w:rsidRPr="007C5346">
              <w:rPr>
                <w:rFonts w:ascii="Times New Roman" w:hAnsi="Times New Roman" w:cs="Times New Roman"/>
                <w:sz w:val="20"/>
                <w:szCs w:val="20"/>
              </w:rPr>
              <w:t>Zamawiający wymaga etykiet dla min. 60 taśm, prosimy o rezygnacje z tego parametru, gdyż niektórzy producenci nie dostarczają etykiet.</w:t>
            </w:r>
          </w:p>
          <w:p w14:paraId="18F38F6A" w14:textId="00579239" w:rsidR="003C6052" w:rsidRDefault="003C6052" w:rsidP="00C82F4B">
            <w:pPr>
              <w:spacing w:after="0" w:line="240" w:lineRule="auto"/>
              <w:rPr>
                <w:rFonts w:ascii="Times New Roman" w:hAnsi="Times New Roman" w:cs="Times New Roman"/>
                <w:color w:val="FF0000"/>
                <w:sz w:val="20"/>
                <w:szCs w:val="20"/>
              </w:rPr>
            </w:pPr>
            <w:r w:rsidRPr="007C5346">
              <w:rPr>
                <w:rFonts w:ascii="Times New Roman" w:hAnsi="Times New Roman" w:cs="Times New Roman"/>
                <w:sz w:val="20"/>
                <w:szCs w:val="20"/>
              </w:rPr>
              <w:t> </w:t>
            </w:r>
          </w:p>
          <w:p w14:paraId="3A9151C6" w14:textId="77777777" w:rsidR="003D3E34" w:rsidRPr="007C5346" w:rsidRDefault="003D3E34" w:rsidP="00C82F4B">
            <w:pPr>
              <w:spacing w:after="0" w:line="240" w:lineRule="auto"/>
              <w:rPr>
                <w:rFonts w:ascii="Times New Roman" w:hAnsi="Times New Roman" w:cs="Times New Roman"/>
                <w:sz w:val="20"/>
                <w:szCs w:val="20"/>
              </w:rPr>
            </w:pPr>
          </w:p>
          <w:p w14:paraId="52D1975E" w14:textId="77777777" w:rsidR="003C6052" w:rsidRPr="007C5346" w:rsidRDefault="003C6052" w:rsidP="00C82F4B">
            <w:pPr>
              <w:spacing w:after="0" w:line="240" w:lineRule="auto"/>
              <w:rPr>
                <w:rFonts w:ascii="Times New Roman" w:hAnsi="Times New Roman" w:cs="Times New Roman"/>
                <w:sz w:val="20"/>
                <w:szCs w:val="20"/>
              </w:rPr>
            </w:pPr>
          </w:p>
          <w:p w14:paraId="4DA8E463"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Ponadto prosimy o zmianę parametrów w tym punkcie gdyż Zamawiający wymaga biblioteki FC a do podłączenia wymaga 1xkabel SAS 6Gb/s o długości min. 2m.</w:t>
            </w:r>
          </w:p>
          <w:p w14:paraId="634E91BD" w14:textId="7D76ED2A"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color w:val="008000"/>
                <w:sz w:val="20"/>
                <w:szCs w:val="20"/>
              </w:rPr>
              <w:t> </w:t>
            </w:r>
          </w:p>
          <w:p w14:paraId="5839EF74" w14:textId="77777777" w:rsidR="003C6052" w:rsidRPr="007C5346" w:rsidRDefault="003C6052" w:rsidP="00C82F4B">
            <w:pPr>
              <w:spacing w:after="0" w:line="240" w:lineRule="auto"/>
              <w:rPr>
                <w:rFonts w:ascii="Times New Roman" w:hAnsi="Times New Roman" w:cs="Times New Roman"/>
                <w:sz w:val="20"/>
                <w:szCs w:val="20"/>
              </w:rPr>
            </w:pPr>
          </w:p>
          <w:p w14:paraId="41A40F48" w14:textId="77777777" w:rsidR="003C6052" w:rsidRPr="007C5346" w:rsidRDefault="003C6052" w:rsidP="00C82F4B">
            <w:pPr>
              <w:spacing w:after="0" w:line="240" w:lineRule="auto"/>
              <w:rPr>
                <w:rFonts w:ascii="Times New Roman" w:hAnsi="Times New Roman" w:cs="Times New Roman"/>
                <w:sz w:val="20"/>
                <w:szCs w:val="20"/>
              </w:rPr>
            </w:pPr>
          </w:p>
          <w:p w14:paraId="4DEB0456" w14:textId="77777777" w:rsidR="003C6052" w:rsidRPr="007C5346" w:rsidRDefault="003C6052" w:rsidP="00C82F4B">
            <w:pPr>
              <w:spacing w:after="0" w:line="240" w:lineRule="auto"/>
              <w:rPr>
                <w:rFonts w:ascii="Times New Roman" w:hAnsi="Times New Roman" w:cs="Times New Roman"/>
                <w:sz w:val="20"/>
                <w:szCs w:val="20"/>
              </w:rPr>
            </w:pPr>
          </w:p>
        </w:tc>
        <w:tc>
          <w:tcPr>
            <w:tcW w:w="4252" w:type="dxa"/>
            <w:vAlign w:val="center"/>
          </w:tcPr>
          <w:p w14:paraId="56755DB7" w14:textId="77777777" w:rsidR="003C6052"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lastRenderedPageBreak/>
              <w:t>Zgodnie ze SIWZ i późniejszymi zmianami, wyjaśnieniami.</w:t>
            </w:r>
          </w:p>
          <w:p w14:paraId="38AEE418" w14:textId="6F992040" w:rsidR="003D3E34" w:rsidRPr="003D3E34" w:rsidRDefault="003D3E34" w:rsidP="00C82F4B">
            <w:pPr>
              <w:spacing w:after="0" w:line="240" w:lineRule="auto"/>
              <w:rPr>
                <w:rFonts w:ascii="Times New Roman" w:hAnsi="Times New Roman" w:cs="Times New Roman"/>
                <w:sz w:val="20"/>
                <w:szCs w:val="20"/>
              </w:rPr>
            </w:pPr>
            <w:r w:rsidRPr="003D3E34">
              <w:rPr>
                <w:rFonts w:ascii="Times New Roman" w:hAnsi="Times New Roman" w:cs="Times New Roman"/>
                <w:sz w:val="20"/>
                <w:szCs w:val="20"/>
              </w:rPr>
              <w:t>Zamawiający dopuszcza zaoferowanie urządzenia bez kabla SAS</w:t>
            </w:r>
          </w:p>
        </w:tc>
      </w:tr>
      <w:tr w:rsidR="003C6052" w:rsidRPr="007C5346" w14:paraId="11CA7D16" w14:textId="77777777" w:rsidTr="005E5375">
        <w:tc>
          <w:tcPr>
            <w:tcW w:w="851" w:type="dxa"/>
            <w:vAlign w:val="center"/>
          </w:tcPr>
          <w:p w14:paraId="2809FA95" w14:textId="77777777" w:rsidR="003C6052" w:rsidRPr="007C5346" w:rsidRDefault="003C6052"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1200" w:type="dxa"/>
            <w:vAlign w:val="center"/>
          </w:tcPr>
          <w:p w14:paraId="7E37B680" w14:textId="77777777" w:rsidR="003C6052" w:rsidRPr="007C5346" w:rsidRDefault="003C6052" w:rsidP="00C82F4B">
            <w:pPr>
              <w:spacing w:after="0" w:line="240" w:lineRule="auto"/>
              <w:jc w:val="center"/>
              <w:rPr>
                <w:rFonts w:ascii="Times New Roman" w:hAnsi="Times New Roman" w:cs="Times New Roman"/>
                <w:sz w:val="20"/>
                <w:szCs w:val="20"/>
              </w:rPr>
            </w:pPr>
          </w:p>
        </w:tc>
        <w:tc>
          <w:tcPr>
            <w:tcW w:w="4111" w:type="dxa"/>
            <w:vAlign w:val="center"/>
          </w:tcPr>
          <w:p w14:paraId="3A6157B8"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Pytanie 4</w:t>
            </w:r>
          </w:p>
          <w:p w14:paraId="436EF43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Dotyczy Załącznik nr 1b do SIWZ w punktach:</w:t>
            </w:r>
          </w:p>
          <w:p w14:paraId="129B37E0"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Zestaw Komputerowy TYP1 - 98 szt. </w:t>
            </w:r>
          </w:p>
          <w:p w14:paraId="67BB3CB4"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Zestaw Komputerowy TYP2 - 2 szt. </w:t>
            </w:r>
          </w:p>
          <w:p w14:paraId="1514A54D" w14:textId="77777777" w:rsidR="003C6052" w:rsidRPr="007C5346" w:rsidRDefault="003C6052" w:rsidP="00C82F4B">
            <w:pPr>
              <w:numPr>
                <w:ilvl w:val="0"/>
                <w:numId w:val="36"/>
              </w:num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Zestaw komputerowy TYP 3 - 4 szt.</w:t>
            </w:r>
          </w:p>
          <w:p w14:paraId="541641A1" w14:textId="77777777" w:rsidR="003C6052" w:rsidRPr="007C5346" w:rsidRDefault="003C6052" w:rsidP="00C82F4B">
            <w:pPr>
              <w:spacing w:after="0" w:line="240" w:lineRule="auto"/>
              <w:rPr>
                <w:rFonts w:ascii="Times New Roman" w:hAnsi="Times New Roman" w:cs="Times New Roman"/>
                <w:sz w:val="20"/>
                <w:szCs w:val="20"/>
              </w:rPr>
            </w:pPr>
          </w:p>
          <w:p w14:paraId="74E0A257"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Obudowa</w:t>
            </w:r>
            <w:r w:rsidRPr="007C5346">
              <w:rPr>
                <w:rFonts w:ascii="Times New Roman" w:hAnsi="Times New Roman" w:cs="Times New Roman"/>
                <w:sz w:val="20"/>
                <w:szCs w:val="20"/>
              </w:rPr>
              <w:t>, czy Zamawiający dopuści Zasilacz o mocy max. 210W oraz obudowę posiadającą dźwiękowy system diagnostyczny?</w:t>
            </w:r>
          </w:p>
          <w:p w14:paraId="68C0D02D"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Zasilacz</w:t>
            </w:r>
            <w:r w:rsidRPr="007C5346">
              <w:rPr>
                <w:rFonts w:ascii="Times New Roman" w:hAnsi="Times New Roman" w:cs="Times New Roman"/>
                <w:sz w:val="20"/>
                <w:szCs w:val="20"/>
              </w:rPr>
              <w:t>, czy Zamawiający dopuści zasilacz o mocy max. 210W?</w:t>
            </w:r>
          </w:p>
          <w:p w14:paraId="47FF2FD4" w14:textId="77777777" w:rsidR="003C6052" w:rsidRPr="007C5346" w:rsidRDefault="003C6052" w:rsidP="00C82F4B">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xml:space="preserve">W pozycji dotyczącej </w:t>
            </w:r>
            <w:r w:rsidRPr="007C5346">
              <w:rPr>
                <w:rFonts w:ascii="Times New Roman" w:hAnsi="Times New Roman" w:cs="Times New Roman"/>
                <w:b/>
                <w:bCs/>
                <w:sz w:val="20"/>
                <w:szCs w:val="20"/>
              </w:rPr>
              <w:t>Porty/złącza</w:t>
            </w:r>
            <w:r w:rsidRPr="007C5346">
              <w:rPr>
                <w:rFonts w:ascii="Times New Roman" w:hAnsi="Times New Roman" w:cs="Times New Roman"/>
                <w:sz w:val="20"/>
                <w:szCs w:val="20"/>
              </w:rPr>
              <w:t>, czy Zamawiajacy dopuści rozwiązanie  bez portów HDMI, gdyż monitory mają wymaganie podłączenie przez DisplayPort?</w:t>
            </w:r>
          </w:p>
          <w:p w14:paraId="23DABDEC" w14:textId="77777777" w:rsidR="003C6052" w:rsidRPr="007C5346"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sz w:val="20"/>
                <w:szCs w:val="20"/>
              </w:rPr>
              <w:t xml:space="preserve">W pozycji BIOS, czy Zamawiajacy zrezygnuje z zapisu </w:t>
            </w:r>
            <w:r w:rsidRPr="007C5346">
              <w:rPr>
                <w:rFonts w:ascii="Times New Roman" w:hAnsi="Times New Roman" w:cs="Times New Roman"/>
                <w:i/>
                <w:iCs/>
                <w:sz w:val="20"/>
                <w:szCs w:val="20"/>
              </w:rPr>
              <w:t>i myszy oraz samej myszy?</w:t>
            </w:r>
          </w:p>
          <w:p w14:paraId="19B4BB69" w14:textId="77777777" w:rsidR="003C6052" w:rsidRPr="00DA7EF2" w:rsidRDefault="003C6052" w:rsidP="00C82F4B">
            <w:pPr>
              <w:spacing w:after="0" w:line="240" w:lineRule="auto"/>
              <w:rPr>
                <w:rFonts w:ascii="Times New Roman" w:hAnsi="Times New Roman" w:cs="Times New Roman"/>
                <w:i/>
                <w:iCs/>
                <w:sz w:val="20"/>
                <w:szCs w:val="20"/>
              </w:rPr>
            </w:pPr>
            <w:r w:rsidRPr="007C5346">
              <w:rPr>
                <w:rFonts w:ascii="Times New Roman" w:hAnsi="Times New Roman" w:cs="Times New Roman"/>
                <w:sz w:val="20"/>
                <w:szCs w:val="20"/>
              </w:rPr>
              <w:t xml:space="preserve">W pozycji dotyczącej Certyfikaty i standardy, czy zamawiający opuści rozwiązanie bez </w:t>
            </w:r>
            <w:r w:rsidRPr="007C5346">
              <w:rPr>
                <w:rFonts w:ascii="Times New Roman" w:hAnsi="Times New Roman" w:cs="Times New Roman"/>
                <w:i/>
                <w:iCs/>
                <w:sz w:val="20"/>
                <w:szCs w:val="20"/>
              </w:rPr>
              <w:t>certyfikatu TCO, wymagana certyfikacja na stronie : http://tco.brightly.se/pls/nvp/!tco_search – zał</w:t>
            </w:r>
            <w:r w:rsidRPr="00DA7EF2">
              <w:rPr>
                <w:rFonts w:ascii="Times New Roman" w:hAnsi="Times New Roman" w:cs="Times New Roman"/>
                <w:i/>
                <w:iCs/>
                <w:sz w:val="20"/>
                <w:szCs w:val="20"/>
              </w:rPr>
              <w:t>ączyć do oferty wydruk z strony.</w:t>
            </w:r>
          </w:p>
          <w:p w14:paraId="45867938" w14:textId="77777777" w:rsidR="003C6052" w:rsidRPr="00DA7EF2" w:rsidRDefault="003C6052" w:rsidP="00C82F4B">
            <w:pPr>
              <w:spacing w:after="0" w:line="240" w:lineRule="auto"/>
              <w:rPr>
                <w:rFonts w:ascii="Times New Roman" w:hAnsi="Times New Roman" w:cs="Times New Roman"/>
                <w:i/>
                <w:iCs/>
                <w:sz w:val="20"/>
                <w:szCs w:val="20"/>
              </w:rPr>
            </w:pPr>
            <w:r w:rsidRPr="00DA7EF2">
              <w:rPr>
                <w:rFonts w:ascii="Times New Roman" w:hAnsi="Times New Roman" w:cs="Times New Roman"/>
                <w:sz w:val="20"/>
                <w:szCs w:val="20"/>
              </w:rPr>
              <w:t xml:space="preserve"> Zgodnie z SIWZ. Norma TCO jest wykorzystywana także dla innych urządzeń elektronicznych. Na wskazanej stronie jest przekierowanie do nowej strony i można z niej skorzystać przy pobieraniu wydruków </w:t>
            </w:r>
            <w:hyperlink r:id="rId14" w:tgtFrame="_blank" w:history="1">
              <w:r w:rsidRPr="00DA7EF2">
                <w:rPr>
                  <w:rStyle w:val="Hipercze"/>
                  <w:rFonts w:ascii="Times New Roman" w:hAnsi="Times New Roman" w:cs="Times New Roman"/>
                  <w:color w:val="auto"/>
                  <w:sz w:val="20"/>
                  <w:szCs w:val="20"/>
                </w:rPr>
                <w:t>http://tcocertified.com/tco-certified/tco-certified-product-search/</w:t>
              </w:r>
            </w:hyperlink>
          </w:p>
          <w:p w14:paraId="52E53D86" w14:textId="77777777" w:rsidR="003C6052" w:rsidRPr="007C5346" w:rsidRDefault="003C6052" w:rsidP="00C82F4B">
            <w:pPr>
              <w:spacing w:after="0" w:line="240" w:lineRule="auto"/>
              <w:rPr>
                <w:rFonts w:ascii="Times New Roman" w:hAnsi="Times New Roman" w:cs="Times New Roman"/>
                <w:sz w:val="20"/>
                <w:szCs w:val="20"/>
              </w:rPr>
            </w:pPr>
          </w:p>
          <w:p w14:paraId="1477864E" w14:textId="77777777" w:rsidR="003C6052" w:rsidRDefault="003C6052" w:rsidP="00C82F4B">
            <w:pPr>
              <w:spacing w:after="0" w:line="240" w:lineRule="auto"/>
              <w:rPr>
                <w:rFonts w:ascii="Times New Roman" w:hAnsi="Times New Roman" w:cs="Times New Roman"/>
                <w:sz w:val="20"/>
                <w:szCs w:val="20"/>
              </w:rPr>
            </w:pPr>
          </w:p>
          <w:p w14:paraId="48680FCA" w14:textId="77777777" w:rsidR="00DA7EF2" w:rsidRDefault="00DA7EF2" w:rsidP="00C82F4B">
            <w:pPr>
              <w:spacing w:after="0" w:line="240" w:lineRule="auto"/>
              <w:rPr>
                <w:rFonts w:ascii="Times New Roman" w:hAnsi="Times New Roman" w:cs="Times New Roman"/>
                <w:sz w:val="20"/>
                <w:szCs w:val="20"/>
              </w:rPr>
            </w:pPr>
          </w:p>
          <w:p w14:paraId="3F7611E6" w14:textId="77777777" w:rsidR="00DA7EF2" w:rsidRPr="007C5346" w:rsidRDefault="00DA7EF2" w:rsidP="00C82F4B">
            <w:pPr>
              <w:spacing w:after="0" w:line="240" w:lineRule="auto"/>
              <w:rPr>
                <w:rFonts w:ascii="Times New Roman" w:hAnsi="Times New Roman" w:cs="Times New Roman"/>
                <w:sz w:val="20"/>
                <w:szCs w:val="20"/>
              </w:rPr>
            </w:pPr>
          </w:p>
        </w:tc>
        <w:tc>
          <w:tcPr>
            <w:tcW w:w="4252" w:type="dxa"/>
            <w:vAlign w:val="center"/>
          </w:tcPr>
          <w:p w14:paraId="4752029D" w14:textId="77777777" w:rsidR="003C6052" w:rsidRPr="007C5346" w:rsidRDefault="003C6052" w:rsidP="00FB09B2">
            <w:pPr>
              <w:spacing w:after="0" w:line="240" w:lineRule="auto"/>
              <w:rPr>
                <w:rFonts w:ascii="Times New Roman" w:hAnsi="Times New Roman" w:cs="Times New Roman"/>
                <w:sz w:val="20"/>
                <w:szCs w:val="20"/>
              </w:rPr>
            </w:pPr>
            <w:r w:rsidRPr="007C5346">
              <w:rPr>
                <w:rFonts w:ascii="Times New Roman" w:hAnsi="Times New Roman" w:cs="Times New Roman"/>
                <w:sz w:val="20"/>
                <w:szCs w:val="20"/>
              </w:rPr>
              <w:t> Zgodnie ze SIWZ i późniejszymi zmianami, wyjaśnieniami.</w:t>
            </w:r>
          </w:p>
          <w:p w14:paraId="303B0C6A" w14:textId="77777777" w:rsidR="003C6052" w:rsidRPr="007C5346" w:rsidRDefault="003C6052" w:rsidP="00FB09B2">
            <w:pPr>
              <w:spacing w:after="0" w:line="240" w:lineRule="auto"/>
              <w:rPr>
                <w:rStyle w:val="Hipercze"/>
                <w:rFonts w:ascii="Times New Roman" w:hAnsi="Times New Roman" w:cs="Times New Roman"/>
                <w:sz w:val="20"/>
                <w:szCs w:val="20"/>
              </w:rPr>
            </w:pPr>
            <w:r w:rsidRPr="007C5346">
              <w:rPr>
                <w:rFonts w:ascii="Times New Roman" w:hAnsi="Times New Roman" w:cs="Times New Roman"/>
                <w:sz w:val="20"/>
                <w:szCs w:val="20"/>
              </w:rPr>
              <w:t xml:space="preserve"> Norma TCO jest wykorzystywana także dla innych urządzeń elektronicznych. Na wskazanej stronie jest przekierowanie do nowej strony i można z niej skorzystać przy pobieraniu wydruków </w:t>
            </w:r>
            <w:hyperlink r:id="rId15" w:tgtFrame="_blank" w:history="1">
              <w:r w:rsidRPr="007C5346">
                <w:rPr>
                  <w:rStyle w:val="Hipercze"/>
                  <w:rFonts w:ascii="Times New Roman" w:hAnsi="Times New Roman" w:cs="Times New Roman"/>
                  <w:sz w:val="20"/>
                  <w:szCs w:val="20"/>
                </w:rPr>
                <w:t>http://tcocertified.com/tco-certified/tco-certified-product-search/</w:t>
              </w:r>
            </w:hyperlink>
          </w:p>
          <w:p w14:paraId="64580E01" w14:textId="77777777" w:rsidR="003C6052" w:rsidRPr="007C5346" w:rsidRDefault="003C6052" w:rsidP="00FB09B2">
            <w:pPr>
              <w:spacing w:after="0" w:line="240" w:lineRule="auto"/>
              <w:rPr>
                <w:rStyle w:val="Hipercze"/>
                <w:rFonts w:ascii="Times New Roman" w:hAnsi="Times New Roman" w:cs="Times New Roman"/>
                <w:sz w:val="20"/>
                <w:szCs w:val="20"/>
              </w:rPr>
            </w:pPr>
          </w:p>
          <w:p w14:paraId="1E6B4AD8" w14:textId="77777777" w:rsidR="003C6052" w:rsidRPr="007C5346" w:rsidRDefault="003C6052" w:rsidP="00FB09B2">
            <w:pPr>
              <w:spacing w:after="0" w:line="240" w:lineRule="auto"/>
              <w:rPr>
                <w:rFonts w:ascii="Times New Roman" w:hAnsi="Times New Roman" w:cs="Times New Roman"/>
                <w:i/>
                <w:iCs/>
                <w:sz w:val="20"/>
                <w:szCs w:val="20"/>
              </w:rPr>
            </w:pPr>
          </w:p>
          <w:p w14:paraId="6265CD26" w14:textId="77777777" w:rsidR="003C6052" w:rsidRPr="007C5346" w:rsidRDefault="003C6052" w:rsidP="00C82F4B">
            <w:pPr>
              <w:spacing w:after="0" w:line="240" w:lineRule="auto"/>
              <w:rPr>
                <w:rFonts w:ascii="Times New Roman" w:hAnsi="Times New Roman" w:cs="Times New Roman"/>
                <w:sz w:val="20"/>
                <w:szCs w:val="20"/>
              </w:rPr>
            </w:pPr>
          </w:p>
        </w:tc>
      </w:tr>
      <w:tr w:rsidR="00EB669E" w:rsidRPr="007C5346" w14:paraId="6B0E3AB0" w14:textId="77777777" w:rsidTr="005E5375">
        <w:tc>
          <w:tcPr>
            <w:tcW w:w="851" w:type="dxa"/>
            <w:vAlign w:val="center"/>
          </w:tcPr>
          <w:p w14:paraId="202D744F" w14:textId="77777777" w:rsidR="00EB669E" w:rsidRPr="007C5346" w:rsidRDefault="00EB669E"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262EC7BE" w14:textId="40C3B6C1" w:rsidR="00F52F81" w:rsidRDefault="00EB669E" w:rsidP="00C82F4B">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Zamawiający zmienia treść SIWZ w ten sposób, że w załączniku nr 14 projekt umowy </w:t>
            </w:r>
            <w:r w:rsidR="00F52F81">
              <w:rPr>
                <w:rFonts w:ascii="Times New Roman" w:hAnsi="Times New Roman" w:cs="Times New Roman"/>
                <w:sz w:val="20"/>
                <w:szCs w:val="20"/>
              </w:rPr>
              <w:t>:</w:t>
            </w:r>
          </w:p>
          <w:p w14:paraId="4044F08C" w14:textId="5E0CEBD1" w:rsidR="00F52F81" w:rsidRPr="00A45644" w:rsidRDefault="00F52F81" w:rsidP="00A45644">
            <w:pPr>
              <w:numPr>
                <w:ilvl w:val="0"/>
                <w:numId w:val="47"/>
              </w:numPr>
              <w:rPr>
                <w:rFonts w:ascii="Times New Roman" w:hAnsi="Times New Roman" w:cs="Times New Roman"/>
                <w:sz w:val="20"/>
                <w:szCs w:val="20"/>
              </w:rPr>
            </w:pPr>
            <w:r w:rsidRPr="0091525B">
              <w:rPr>
                <w:rFonts w:ascii="Times New Roman" w:hAnsi="Times New Roman" w:cs="Times New Roman"/>
                <w:sz w:val="20"/>
                <w:szCs w:val="20"/>
              </w:rPr>
              <w:t xml:space="preserve">w §7 po ust. 2 dodaje </w:t>
            </w:r>
            <w:r w:rsidR="00FC163F">
              <w:rPr>
                <w:rFonts w:ascii="Times New Roman" w:hAnsi="Times New Roman" w:cs="Times New Roman"/>
                <w:sz w:val="20"/>
                <w:szCs w:val="20"/>
              </w:rPr>
              <w:t>się ust. 2a w brzmieniu: „2a.</w:t>
            </w:r>
            <w:r w:rsidR="00A45644">
              <w:rPr>
                <w:rFonts w:ascii="Times New Roman" w:hAnsi="Times New Roman" w:cs="Times New Roman"/>
                <w:sz w:val="20"/>
                <w:szCs w:val="20"/>
              </w:rPr>
              <w:t xml:space="preserve">. </w:t>
            </w:r>
            <w:r w:rsidR="00A45644" w:rsidRPr="00A45644">
              <w:rPr>
                <w:rFonts w:ascii="Times New Roman" w:hAnsi="Times New Roman" w:cs="Times New Roman"/>
                <w:sz w:val="20"/>
                <w:szCs w:val="20"/>
              </w:rPr>
              <w:t>W przypadku systemów operacyjnych Wykonawca dostarczy Zamawiającemu bezterminowej licencji na korzystanie z oprogramowania w wersji, w jakiej jest ono dostarczane nowym użytkownikom. W szczególności dostarczona licencja musi umożliwiać zainstalowanie posiadanego przez Zamawiającego innego oprogramowania (programów komputerowych) i jego użytkowanie zgodnie z przeznaczeniem</w:t>
            </w:r>
            <w:r w:rsidR="00A45644">
              <w:rPr>
                <w:rFonts w:ascii="Times New Roman" w:hAnsi="Times New Roman" w:cs="Times New Roman"/>
                <w:sz w:val="20"/>
                <w:szCs w:val="20"/>
              </w:rPr>
              <w:t xml:space="preserve">”  </w:t>
            </w:r>
          </w:p>
          <w:p w14:paraId="060CF191" w14:textId="248AAFCB" w:rsidR="000E0FA0" w:rsidRDefault="000E0FA0" w:rsidP="004A1B99">
            <w:pPr>
              <w:numPr>
                <w:ilvl w:val="0"/>
                <w:numId w:val="47"/>
              </w:numPr>
              <w:spacing w:after="0" w:line="240" w:lineRule="auto"/>
              <w:jc w:val="both"/>
              <w:rPr>
                <w:rFonts w:ascii="Times New Roman" w:hAnsi="Times New Roman" w:cs="Times New Roman"/>
                <w:sz w:val="20"/>
                <w:szCs w:val="20"/>
              </w:rPr>
            </w:pPr>
            <w:r w:rsidRPr="0091525B">
              <w:rPr>
                <w:rFonts w:ascii="Times New Roman" w:hAnsi="Times New Roman" w:cs="Times New Roman"/>
                <w:sz w:val="20"/>
                <w:szCs w:val="20"/>
              </w:rPr>
              <w:t xml:space="preserve">w §8 </w:t>
            </w:r>
            <w:r w:rsidR="0054727D">
              <w:rPr>
                <w:rFonts w:ascii="Times New Roman" w:hAnsi="Times New Roman" w:cs="Times New Roman"/>
                <w:sz w:val="20"/>
                <w:szCs w:val="20"/>
              </w:rPr>
              <w:t xml:space="preserve">w ust. 1 dodaje się pkt 3 w brzmieniu: „3) </w:t>
            </w:r>
            <w:r w:rsidR="0054727D" w:rsidRPr="0054727D">
              <w:rPr>
                <w:rFonts w:ascii="Times New Roman" w:hAnsi="Times New Roman" w:cs="Times New Roman"/>
                <w:sz w:val="20"/>
                <w:szCs w:val="20"/>
              </w:rPr>
              <w:t>na pozostały sprzęt zgodnie z gwarancją określoną w załączniku nr 1B – Parametry oferowanego sprzętu, który to stanowi  załącznik do oferty przetargowej WYKONAWCY</w:t>
            </w:r>
            <w:r w:rsidR="00D855AF">
              <w:rPr>
                <w:rFonts w:ascii="Times New Roman" w:hAnsi="Times New Roman" w:cs="Times New Roman"/>
                <w:sz w:val="20"/>
                <w:szCs w:val="20"/>
              </w:rPr>
              <w:t xml:space="preserve">. </w:t>
            </w:r>
            <w:r w:rsidR="00D855AF" w:rsidRPr="00D855AF">
              <w:rPr>
                <w:rFonts w:ascii="Times New Roman" w:hAnsi="Times New Roman" w:cs="Times New Roman"/>
                <w:sz w:val="20"/>
                <w:szCs w:val="20"/>
              </w:rPr>
              <w:t xml:space="preserve">Serwis gwarancyjny świadczony będzie w siedzibie BCM. W przypadku, kiedy WYKONAWCA uzna za konieczną naprawę sprzętu w serwisie, wówczas uszkodzony sprzęt komputerowy będzie niezwłocznie odbierany z siedziby BCM, a po naprawie dostarczony do siedziby BCM na koszt i ryzyko </w:t>
            </w:r>
            <w:r w:rsidR="00D855AF">
              <w:rPr>
                <w:rFonts w:ascii="Times New Roman" w:hAnsi="Times New Roman" w:cs="Times New Roman"/>
                <w:sz w:val="20"/>
                <w:szCs w:val="20"/>
              </w:rPr>
              <w:t>WYKONAWCY</w:t>
            </w:r>
            <w:r w:rsidR="0054727D">
              <w:rPr>
                <w:rFonts w:ascii="Times New Roman" w:hAnsi="Times New Roman" w:cs="Times New Roman"/>
                <w:sz w:val="20"/>
                <w:szCs w:val="20"/>
              </w:rPr>
              <w:t>”</w:t>
            </w:r>
          </w:p>
          <w:p w14:paraId="6ED72826" w14:textId="3F112FA7" w:rsidR="00EB669E" w:rsidRPr="003D3E34" w:rsidRDefault="007A3E53" w:rsidP="003D3E34">
            <w:pPr>
              <w:numPr>
                <w:ilvl w:val="0"/>
                <w:numId w:val="47"/>
              </w:numPr>
              <w:jc w:val="both"/>
              <w:rPr>
                <w:rFonts w:ascii="Times New Roman" w:hAnsi="Times New Roman" w:cs="Times New Roman"/>
                <w:sz w:val="20"/>
                <w:szCs w:val="20"/>
              </w:rPr>
            </w:pPr>
            <w:r>
              <w:rPr>
                <w:rFonts w:ascii="Times New Roman" w:hAnsi="Times New Roman" w:cs="Times New Roman"/>
                <w:sz w:val="20"/>
                <w:szCs w:val="20"/>
              </w:rPr>
              <w:t xml:space="preserve">w załączniku do umowy </w:t>
            </w:r>
            <w:r w:rsidR="007D7266">
              <w:rPr>
                <w:rFonts w:ascii="Times New Roman" w:hAnsi="Times New Roman" w:cs="Times New Roman"/>
                <w:sz w:val="20"/>
                <w:szCs w:val="20"/>
              </w:rPr>
              <w:t xml:space="preserve">o zamówienie publiczne </w:t>
            </w:r>
            <w:r w:rsidR="006539AC" w:rsidRPr="006539AC">
              <w:rPr>
                <w:rFonts w:ascii="Times New Roman" w:hAnsi="Times New Roman" w:cs="Times New Roman"/>
                <w:sz w:val="20"/>
                <w:szCs w:val="20"/>
              </w:rPr>
              <w:t>„Warunki gwarancji</w:t>
            </w:r>
            <w:r w:rsidR="007D7266">
              <w:rPr>
                <w:rFonts w:ascii="Times New Roman" w:hAnsi="Times New Roman" w:cs="Times New Roman"/>
                <w:sz w:val="20"/>
                <w:szCs w:val="20"/>
              </w:rPr>
              <w:t xml:space="preserve"> </w:t>
            </w:r>
            <w:r w:rsidR="006539AC" w:rsidRPr="006539AC">
              <w:rPr>
                <w:rFonts w:ascii="Times New Roman" w:hAnsi="Times New Roman" w:cs="Times New Roman"/>
                <w:sz w:val="20"/>
                <w:szCs w:val="20"/>
              </w:rPr>
              <w:t xml:space="preserve"> i świadczenia gwaran</w:t>
            </w:r>
            <w:r w:rsidR="007D7266">
              <w:rPr>
                <w:rFonts w:ascii="Times New Roman" w:hAnsi="Times New Roman" w:cs="Times New Roman"/>
                <w:sz w:val="20"/>
                <w:szCs w:val="20"/>
              </w:rPr>
              <w:t xml:space="preserve">cyjnych usług serwisowych </w:t>
            </w:r>
            <w:r w:rsidR="006539AC" w:rsidRPr="006539AC">
              <w:rPr>
                <w:rFonts w:ascii="Times New Roman" w:hAnsi="Times New Roman" w:cs="Times New Roman"/>
                <w:sz w:val="20"/>
                <w:szCs w:val="20"/>
              </w:rPr>
              <w:t>”</w:t>
            </w:r>
            <w:r w:rsidR="006539AC" w:rsidRPr="006E10E5">
              <w:rPr>
                <w:rFonts w:ascii="Times New Roman" w:hAnsi="Times New Roman" w:cs="Times New Roman"/>
                <w:sz w:val="20"/>
                <w:szCs w:val="20"/>
              </w:rPr>
              <w:t xml:space="preserve"> </w:t>
            </w:r>
            <w:r w:rsidRPr="006E10E5">
              <w:rPr>
                <w:rFonts w:ascii="Times New Roman" w:hAnsi="Times New Roman" w:cs="Times New Roman"/>
                <w:sz w:val="20"/>
                <w:szCs w:val="20"/>
              </w:rPr>
              <w:t xml:space="preserve">w pkk 21 Wykaz Oprogramowania Aplikacyjnego (…) po ppkt 32) Zarządzania Zakładem Diagnostyki </w:t>
            </w:r>
            <w:r w:rsidR="004A1B99" w:rsidRPr="006E10E5">
              <w:rPr>
                <w:rFonts w:ascii="Times New Roman" w:hAnsi="Times New Roman" w:cs="Times New Roman"/>
                <w:sz w:val="20"/>
                <w:szCs w:val="20"/>
              </w:rPr>
              <w:t xml:space="preserve">Obrazowej, dodaje się nowy pkt 32a </w:t>
            </w:r>
            <w:r w:rsidR="00C14426" w:rsidRPr="006E10E5">
              <w:rPr>
                <w:rFonts w:ascii="Times New Roman" w:hAnsi="Times New Roman" w:cs="Times New Roman"/>
                <w:sz w:val="20"/>
                <w:szCs w:val="20"/>
              </w:rPr>
              <w:t xml:space="preserve">) w brzmieniu: </w:t>
            </w:r>
            <w:r w:rsidRPr="006E10E5">
              <w:rPr>
                <w:rFonts w:ascii="Times New Roman" w:hAnsi="Times New Roman" w:cs="Times New Roman"/>
                <w:sz w:val="20"/>
                <w:szCs w:val="20"/>
              </w:rPr>
              <w:t xml:space="preserve"> </w:t>
            </w:r>
            <w:bookmarkStart w:id="14" w:name="_Toc531254859"/>
            <w:r w:rsidRPr="006E10E5">
              <w:rPr>
                <w:rFonts w:ascii="Times New Roman" w:hAnsi="Times New Roman" w:cs="Times New Roman"/>
                <w:sz w:val="20"/>
                <w:szCs w:val="20"/>
              </w:rPr>
              <w:t>„</w:t>
            </w:r>
            <w:r w:rsidR="004A1B99" w:rsidRPr="006E10E5">
              <w:rPr>
                <w:rFonts w:ascii="Times New Roman" w:hAnsi="Times New Roman" w:cs="Times New Roman"/>
                <w:sz w:val="20"/>
                <w:szCs w:val="20"/>
              </w:rPr>
              <w:t>32a</w:t>
            </w:r>
            <w:r w:rsidRPr="006E10E5">
              <w:rPr>
                <w:rFonts w:ascii="Times New Roman" w:hAnsi="Times New Roman" w:cs="Times New Roman"/>
                <w:sz w:val="20"/>
                <w:szCs w:val="20"/>
              </w:rPr>
              <w:t>. Wymagania związane z ochroną danych osobowych</w:t>
            </w:r>
            <w:bookmarkEnd w:id="14"/>
            <w:r w:rsidRPr="006E10E5">
              <w:rPr>
                <w:rFonts w:ascii="Times New Roman" w:hAnsi="Times New Roman" w:cs="Times New Roman"/>
                <w:sz w:val="20"/>
                <w:szCs w:val="20"/>
              </w:rPr>
              <w:t>”</w:t>
            </w:r>
            <w:r w:rsidR="00C14426" w:rsidRPr="006E10E5">
              <w:rPr>
                <w:rFonts w:ascii="Times New Roman" w:hAnsi="Times New Roman" w:cs="Times New Roman"/>
                <w:sz w:val="20"/>
                <w:szCs w:val="20"/>
              </w:rPr>
              <w:t xml:space="preserve"> </w:t>
            </w:r>
          </w:p>
        </w:tc>
      </w:tr>
      <w:tr w:rsidR="00B00C26" w:rsidRPr="007C5346" w14:paraId="067D46E0" w14:textId="77777777" w:rsidTr="005E5375">
        <w:tc>
          <w:tcPr>
            <w:tcW w:w="851" w:type="dxa"/>
            <w:vAlign w:val="center"/>
          </w:tcPr>
          <w:p w14:paraId="159D120F" w14:textId="77777777" w:rsidR="00B00C26" w:rsidRPr="007C5346" w:rsidRDefault="00B00C26"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6C06C7E4" w14:textId="77777777" w:rsidR="0064560C" w:rsidRDefault="00B00C26" w:rsidP="00C82F4B">
            <w:pPr>
              <w:spacing w:after="0" w:line="240" w:lineRule="auto"/>
              <w:rPr>
                <w:rFonts w:ascii="Times New Roman" w:hAnsi="Times New Roman" w:cs="Times New Roman"/>
                <w:sz w:val="20"/>
                <w:szCs w:val="20"/>
              </w:rPr>
            </w:pPr>
            <w:r>
              <w:rPr>
                <w:rFonts w:ascii="Times New Roman" w:hAnsi="Times New Roman" w:cs="Times New Roman"/>
                <w:sz w:val="20"/>
                <w:szCs w:val="20"/>
              </w:rPr>
              <w:t>Zamawiający zmienia treść SIWZ w ten sposób, że w załączniku nr 2 do SIWZ – Opis przedmiotu zamówienia, w VII Wymagania dotyczące wdrożenia modułów części medycznej i administracyjnej, w pkt 3 Opis funkcjonalny modułów oprogramowania części administracyjnej – wymagania obligatoryjne</w:t>
            </w:r>
            <w:r w:rsidR="0064560C">
              <w:rPr>
                <w:rFonts w:ascii="Times New Roman" w:hAnsi="Times New Roman" w:cs="Times New Roman"/>
                <w:sz w:val="20"/>
                <w:szCs w:val="20"/>
              </w:rPr>
              <w:t>:</w:t>
            </w:r>
          </w:p>
          <w:p w14:paraId="6FFEC806" w14:textId="77777777" w:rsidR="00B00C26" w:rsidRPr="0064560C" w:rsidRDefault="00A4068F" w:rsidP="0064560C">
            <w:pPr>
              <w:numPr>
                <w:ilvl w:val="0"/>
                <w:numId w:val="48"/>
              </w:num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przed </w:t>
            </w:r>
            <w:r w:rsidR="0064560C">
              <w:rPr>
                <w:rFonts w:ascii="Times New Roman" w:hAnsi="Times New Roman" w:cs="Times New Roman"/>
                <w:sz w:val="20"/>
                <w:szCs w:val="20"/>
              </w:rPr>
              <w:t>modułem</w:t>
            </w:r>
            <w:r>
              <w:rPr>
                <w:rFonts w:ascii="Times New Roman" w:hAnsi="Times New Roman" w:cs="Times New Roman"/>
                <w:sz w:val="20"/>
                <w:szCs w:val="20"/>
              </w:rPr>
              <w:t xml:space="preserve"> : „Finanse – Księgowość” dodał zapis o brzmieniu: „</w:t>
            </w:r>
            <w:r w:rsidRPr="00A4068F">
              <w:rPr>
                <w:rFonts w:ascii="Times New Roman" w:hAnsi="Times New Roman" w:cs="Times New Roman"/>
                <w:i/>
                <w:sz w:val="20"/>
                <w:szCs w:val="20"/>
              </w:rPr>
              <w:t>Wymaganie ogólne dla modułów części  administracyjnej: oprogramowanie części administracyjnej działa  w architekturze d</w:t>
            </w:r>
            <w:r>
              <w:rPr>
                <w:rFonts w:ascii="Times New Roman" w:hAnsi="Times New Roman" w:cs="Times New Roman"/>
                <w:i/>
                <w:sz w:val="20"/>
                <w:szCs w:val="20"/>
              </w:rPr>
              <w:t>wuwarstwowej lub trójwarstwowej”</w:t>
            </w:r>
            <w:r w:rsidR="0064560C">
              <w:rPr>
                <w:rFonts w:ascii="Times New Roman" w:hAnsi="Times New Roman" w:cs="Times New Roman"/>
                <w:i/>
                <w:sz w:val="20"/>
                <w:szCs w:val="20"/>
              </w:rPr>
              <w:t xml:space="preserve"> </w:t>
            </w:r>
          </w:p>
          <w:p w14:paraId="45CA8C83" w14:textId="4EADF74D" w:rsidR="0064560C" w:rsidRPr="00652016" w:rsidRDefault="0064560C" w:rsidP="0064560C">
            <w:pPr>
              <w:numPr>
                <w:ilvl w:val="0"/>
                <w:numId w:val="48"/>
              </w:numPr>
              <w:spacing w:after="0" w:line="240" w:lineRule="auto"/>
              <w:rPr>
                <w:rFonts w:ascii="Times New Roman" w:hAnsi="Times New Roman" w:cs="Times New Roman"/>
                <w:sz w:val="20"/>
                <w:szCs w:val="20"/>
              </w:rPr>
            </w:pPr>
            <w:r w:rsidRPr="00652016">
              <w:rPr>
                <w:rFonts w:ascii="Times New Roman" w:hAnsi="Times New Roman" w:cs="Times New Roman"/>
                <w:sz w:val="20"/>
                <w:szCs w:val="20"/>
              </w:rPr>
              <w:t xml:space="preserve">w module </w:t>
            </w:r>
            <w:r w:rsidR="00652016" w:rsidRPr="00652016">
              <w:rPr>
                <w:rFonts w:ascii="Times New Roman" w:hAnsi="Times New Roman" w:cs="Times New Roman"/>
                <w:sz w:val="20"/>
                <w:szCs w:val="20"/>
              </w:rPr>
              <w:t xml:space="preserve">„Rejestr sprzedaży” </w:t>
            </w:r>
            <w:r w:rsidR="00B91593">
              <w:rPr>
                <w:rFonts w:ascii="Times New Roman" w:hAnsi="Times New Roman" w:cs="Times New Roman"/>
                <w:sz w:val="20"/>
                <w:szCs w:val="20"/>
              </w:rPr>
              <w:t xml:space="preserve"> i „Kasa” </w:t>
            </w:r>
            <w:r w:rsidR="00D016F7">
              <w:rPr>
                <w:rFonts w:ascii="Times New Roman" w:hAnsi="Times New Roman" w:cs="Times New Roman"/>
                <w:sz w:val="20"/>
                <w:szCs w:val="20"/>
              </w:rPr>
              <w:t xml:space="preserve"> dodano zapis: </w:t>
            </w:r>
            <w:r w:rsidR="00D016F7" w:rsidRPr="00D016F7">
              <w:rPr>
                <w:rFonts w:ascii="Times New Roman" w:hAnsi="Times New Roman" w:cs="Times New Roman"/>
                <w:i/>
                <w:sz w:val="20"/>
                <w:szCs w:val="20"/>
              </w:rPr>
              <w:t>„Szkolenia , ilość użytkowników do przeszkolenia: 2”</w:t>
            </w:r>
          </w:p>
        </w:tc>
      </w:tr>
      <w:tr w:rsidR="00AE12D8" w:rsidRPr="007C5346" w14:paraId="15045A93" w14:textId="77777777" w:rsidTr="005E5375">
        <w:tc>
          <w:tcPr>
            <w:tcW w:w="851" w:type="dxa"/>
            <w:vAlign w:val="center"/>
          </w:tcPr>
          <w:p w14:paraId="72050BD5" w14:textId="77777777" w:rsidR="00AE12D8" w:rsidRPr="007C5346" w:rsidRDefault="00AE12D8"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46A3CD36" w14:textId="30DC7537" w:rsidR="00AE12D8" w:rsidRDefault="00AE12D8" w:rsidP="00A0408D">
            <w:pPr>
              <w:spacing w:after="0" w:line="240" w:lineRule="auto"/>
              <w:rPr>
                <w:rFonts w:ascii="Times New Roman" w:hAnsi="Times New Roman" w:cs="Times New Roman"/>
                <w:sz w:val="20"/>
                <w:szCs w:val="20"/>
              </w:rPr>
            </w:pPr>
            <w:r w:rsidRPr="00AE12D8">
              <w:rPr>
                <w:rFonts w:ascii="Times New Roman" w:hAnsi="Times New Roman" w:cs="Times New Roman"/>
                <w:sz w:val="20"/>
                <w:szCs w:val="20"/>
              </w:rPr>
              <w:t>Zamawiający zmienia treść SIWZ w ten sposób, że w załączniku nr 2 do SIWZ – Opis przedmiotu zamówienia, w VII</w:t>
            </w:r>
            <w:r>
              <w:rPr>
                <w:rFonts w:ascii="Times New Roman" w:hAnsi="Times New Roman" w:cs="Times New Roman"/>
                <w:sz w:val="20"/>
                <w:szCs w:val="20"/>
              </w:rPr>
              <w:t xml:space="preserve">I Świadczenie usług </w:t>
            </w:r>
            <w:r w:rsidRPr="00AE12D8">
              <w:rPr>
                <w:rFonts w:ascii="Times New Roman" w:hAnsi="Times New Roman" w:cs="Times New Roman"/>
                <w:sz w:val="20"/>
                <w:szCs w:val="20"/>
              </w:rPr>
              <w:t xml:space="preserve"> </w:t>
            </w:r>
            <w:r w:rsidR="0095295D">
              <w:rPr>
                <w:rFonts w:ascii="Times New Roman" w:hAnsi="Times New Roman" w:cs="Times New Roman"/>
                <w:sz w:val="20"/>
                <w:szCs w:val="20"/>
              </w:rPr>
              <w:t xml:space="preserve">gwarancyjnych, serwisu (…) </w:t>
            </w:r>
            <w:r w:rsidR="0095295D">
              <w:rPr>
                <w:rFonts w:ascii="Times New Roman" w:hAnsi="Times New Roman" w:cs="Times New Roman"/>
                <w:sz w:val="20"/>
                <w:szCs w:val="20"/>
                <w:u w:val="single"/>
              </w:rPr>
              <w:t xml:space="preserve">Obsługa serwisowa wraz z Nadzorem autorskim oraz Asystą techniczną </w:t>
            </w:r>
            <w:r w:rsidR="0095295D">
              <w:rPr>
                <w:rFonts w:ascii="Times New Roman" w:hAnsi="Times New Roman" w:cs="Times New Roman"/>
                <w:sz w:val="20"/>
                <w:szCs w:val="20"/>
              </w:rPr>
              <w:t xml:space="preserve">w pkt 1 ppkt a) zapis o brzmieniu:  </w:t>
            </w:r>
            <w:r w:rsidR="00A0408D">
              <w:rPr>
                <w:rFonts w:ascii="Times New Roman" w:hAnsi="Times New Roman" w:cs="Times New Roman"/>
                <w:sz w:val="20"/>
                <w:szCs w:val="20"/>
              </w:rPr>
              <w:t>„</w:t>
            </w:r>
            <w:r w:rsidR="00A0408D" w:rsidRPr="00A0408D">
              <w:rPr>
                <w:rFonts w:ascii="Times New Roman" w:hAnsi="Times New Roman" w:cs="Times New Roman"/>
                <w:sz w:val="20"/>
                <w:szCs w:val="20"/>
              </w:rPr>
              <w:t>•</w:t>
            </w:r>
            <w:r w:rsidR="00A0408D" w:rsidRPr="00A0408D">
              <w:rPr>
                <w:rFonts w:ascii="Times New Roman" w:hAnsi="Times New Roman" w:cs="Times New Roman"/>
                <w:sz w:val="20"/>
                <w:szCs w:val="20"/>
              </w:rPr>
              <w:tab/>
              <w:t xml:space="preserve">czas dokonania i udostępnienia BCM odpowiednich korekt Zintegrowanego Systemu Informatycznego wyniesie do </w:t>
            </w:r>
            <w:r w:rsidR="00A0408D">
              <w:rPr>
                <w:rFonts w:ascii="Times New Roman" w:hAnsi="Times New Roman" w:cs="Times New Roman"/>
                <w:sz w:val="20"/>
                <w:szCs w:val="20"/>
              </w:rPr>
              <w:t xml:space="preserve">(zgodnie z ofertą Wykonawcy) </w:t>
            </w:r>
            <w:r w:rsidR="00A0408D" w:rsidRPr="00A0408D">
              <w:rPr>
                <w:rFonts w:ascii="Times New Roman" w:hAnsi="Times New Roman" w:cs="Times New Roman"/>
                <w:sz w:val="20"/>
                <w:szCs w:val="20"/>
              </w:rPr>
              <w:t>od chwili ro</w:t>
            </w:r>
            <w:r w:rsidR="00A0408D">
              <w:rPr>
                <w:rFonts w:ascii="Times New Roman" w:hAnsi="Times New Roman" w:cs="Times New Roman"/>
                <w:sz w:val="20"/>
                <w:szCs w:val="20"/>
              </w:rPr>
              <w:t>zpoczęcia czynności serwisowych” otrzymuje brzmienie: „</w:t>
            </w:r>
            <w:r w:rsidR="00A0408D" w:rsidRPr="00A0408D">
              <w:rPr>
                <w:rFonts w:ascii="Times New Roman" w:hAnsi="Times New Roman" w:cs="Times New Roman"/>
                <w:sz w:val="20"/>
                <w:szCs w:val="20"/>
              </w:rPr>
              <w:t>•</w:t>
            </w:r>
            <w:r w:rsidR="00A0408D" w:rsidRPr="00A0408D">
              <w:rPr>
                <w:rFonts w:ascii="Times New Roman" w:hAnsi="Times New Roman" w:cs="Times New Roman"/>
                <w:sz w:val="20"/>
                <w:szCs w:val="20"/>
              </w:rPr>
              <w:tab/>
              <w:t xml:space="preserve">czas dokonania i udostępnienia BCM odpowiednich korekt Zintegrowanego Systemu Informatycznego wyniesie do </w:t>
            </w:r>
            <w:r w:rsidR="00A0408D" w:rsidRPr="00A0408D">
              <w:rPr>
                <w:rFonts w:ascii="Times New Roman" w:hAnsi="Times New Roman" w:cs="Times New Roman"/>
                <w:b/>
                <w:sz w:val="20"/>
                <w:szCs w:val="20"/>
              </w:rPr>
              <w:t>48h</w:t>
            </w:r>
            <w:r w:rsidR="00A0408D" w:rsidRPr="00A0408D">
              <w:rPr>
                <w:rFonts w:ascii="Times New Roman" w:hAnsi="Times New Roman" w:cs="Times New Roman"/>
                <w:sz w:val="20"/>
                <w:szCs w:val="20"/>
              </w:rPr>
              <w:t xml:space="preserve"> od chwili ro</w:t>
            </w:r>
            <w:r w:rsidR="00A0408D">
              <w:rPr>
                <w:rFonts w:ascii="Times New Roman" w:hAnsi="Times New Roman" w:cs="Times New Roman"/>
                <w:sz w:val="20"/>
                <w:szCs w:val="20"/>
              </w:rPr>
              <w:t>zpoczęcia czynności serwisowych”</w:t>
            </w:r>
          </w:p>
        </w:tc>
      </w:tr>
      <w:tr w:rsidR="009633D6" w:rsidRPr="007C5346" w14:paraId="0245D562" w14:textId="77777777" w:rsidTr="005E5375">
        <w:tc>
          <w:tcPr>
            <w:tcW w:w="851" w:type="dxa"/>
            <w:vAlign w:val="center"/>
          </w:tcPr>
          <w:p w14:paraId="14A6CBAD" w14:textId="77777777" w:rsidR="009633D6" w:rsidRPr="007C5346" w:rsidRDefault="009633D6"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49858BDD" w14:textId="6E3E0BE8" w:rsidR="00B3136F" w:rsidRPr="00F012A5" w:rsidRDefault="009633D6" w:rsidP="00B3136F">
            <w:pPr>
              <w:rPr>
                <w:rFonts w:ascii="Times New Roman" w:eastAsia="Times New Roman" w:hAnsi="Times New Roman" w:cs="Times New Roman"/>
                <w:i/>
                <w:sz w:val="18"/>
                <w:szCs w:val="18"/>
                <w:lang w:eastAsia="pl-PL"/>
              </w:rPr>
            </w:pPr>
            <w:r>
              <w:rPr>
                <w:rFonts w:ascii="Times New Roman" w:hAnsi="Times New Roman" w:cs="Times New Roman"/>
                <w:sz w:val="20"/>
                <w:szCs w:val="20"/>
              </w:rPr>
              <w:t xml:space="preserve">Zamawiający zmienia treść SIWZ w ten sposób, że w załączniku nr 1C – Zakres jakościowy przedmiotu zamówienia – Specyfikacja Funkcjonalna SIM , na stronie 2 </w:t>
            </w:r>
            <w:r w:rsidR="00936A1B">
              <w:rPr>
                <w:rFonts w:ascii="Times New Roman" w:hAnsi="Times New Roman" w:cs="Times New Roman"/>
                <w:sz w:val="20"/>
                <w:szCs w:val="20"/>
              </w:rPr>
              <w:t>dotychczasową treść zamie</w:t>
            </w:r>
            <w:r w:rsidR="00B3136F">
              <w:rPr>
                <w:rFonts w:ascii="Times New Roman" w:hAnsi="Times New Roman" w:cs="Times New Roman"/>
                <w:sz w:val="20"/>
                <w:szCs w:val="20"/>
              </w:rPr>
              <w:t xml:space="preserve">nia na: </w:t>
            </w:r>
            <w:r w:rsidR="00AE0389">
              <w:rPr>
                <w:rFonts w:ascii="Times New Roman" w:hAnsi="Times New Roman" w:cs="Times New Roman"/>
                <w:sz w:val="20"/>
                <w:szCs w:val="20"/>
              </w:rPr>
              <w:t>„</w:t>
            </w:r>
            <w:r w:rsidR="00F012A5" w:rsidRPr="00F012A5">
              <w:rPr>
                <w:rFonts w:ascii="Times New Roman" w:hAnsi="Times New Roman" w:cs="Times New Roman"/>
                <w:i/>
                <w:sz w:val="20"/>
                <w:szCs w:val="20"/>
              </w:rPr>
              <w:t>Wykonawca jest zobligowany wypełnić tabele zamieszczone w niniejszym załączniku wpisując w kolumnie „</w:t>
            </w:r>
            <w:r w:rsidR="00B3136F" w:rsidRPr="00F012A5">
              <w:rPr>
                <w:rFonts w:ascii="Times New Roman" w:eastAsia="Times New Roman" w:hAnsi="Times New Roman" w:cs="Times New Roman"/>
                <w:i/>
                <w:iCs/>
                <w:sz w:val="18"/>
                <w:szCs w:val="18"/>
              </w:rPr>
              <w:t>Odpowiedź Wykonawcy TAK/NIE na wymaganie dostępności funkcjonalności na etapie składania oferty</w:t>
            </w:r>
            <w:r w:rsidR="00B3136F" w:rsidRPr="00F012A5">
              <w:rPr>
                <w:rFonts w:ascii="Times New Roman" w:eastAsia="Times New Roman" w:hAnsi="Times New Roman" w:cs="Times New Roman"/>
                <w:i/>
                <w:iCs/>
                <w:sz w:val="18"/>
                <w:szCs w:val="18"/>
                <w:lang w:eastAsia="pl-PL"/>
              </w:rPr>
              <w:t>"</w:t>
            </w:r>
            <w:r w:rsidR="00B3136F" w:rsidRPr="00F012A5">
              <w:rPr>
                <w:rFonts w:ascii="Times New Roman" w:eastAsia="Times New Roman" w:hAnsi="Times New Roman" w:cs="Times New Roman"/>
                <w:i/>
                <w:sz w:val="18"/>
                <w:szCs w:val="18"/>
                <w:lang w:eastAsia="pl-PL"/>
              </w:rPr>
              <w:t xml:space="preserve"> słowo „Tak" w przypadku spełnienia określonego w wierszu wymogu funkcjonalnego na dzień składania oferty lub słowo „Nie" w przypadku niespełnienia wymagania na dzień składania oferty. Brak odpowiedzi lub odpowiedź nieczytelną uznaje się za niespełnienie danego wymagania. Funkcjonalności przy których Zamawiający umieścił słowo „TAK" w kolumnie </w:t>
            </w:r>
            <w:r w:rsidR="00B3136F" w:rsidRPr="00F012A5">
              <w:rPr>
                <w:rFonts w:ascii="Times New Roman" w:eastAsia="Times New Roman" w:hAnsi="Times New Roman" w:cs="Times New Roman"/>
                <w:i/>
                <w:iCs/>
                <w:sz w:val="18"/>
                <w:szCs w:val="18"/>
                <w:lang w:eastAsia="pl-PL"/>
              </w:rPr>
              <w:t>"</w:t>
            </w:r>
            <w:r w:rsidR="00B3136F" w:rsidRPr="00F012A5">
              <w:rPr>
                <w:rFonts w:ascii="Times New Roman" w:eastAsia="Times New Roman" w:hAnsi="Times New Roman" w:cs="Times New Roman"/>
                <w:i/>
                <w:iCs/>
                <w:sz w:val="18"/>
                <w:szCs w:val="18"/>
              </w:rPr>
              <w:t>Odpowiedź Wykonawcy TAK/NIE na wymaganie dostępności funkcjonalności na etapie składania oferty</w:t>
            </w:r>
            <w:r w:rsidR="00B3136F" w:rsidRPr="00F012A5">
              <w:rPr>
                <w:rFonts w:ascii="Times New Roman" w:eastAsia="Times New Roman" w:hAnsi="Times New Roman" w:cs="Times New Roman"/>
                <w:i/>
                <w:iCs/>
                <w:sz w:val="18"/>
                <w:szCs w:val="18"/>
                <w:lang w:eastAsia="pl-PL"/>
              </w:rPr>
              <w:t xml:space="preserve">" </w:t>
            </w:r>
            <w:r w:rsidR="00B3136F" w:rsidRPr="00F012A5">
              <w:rPr>
                <w:rFonts w:ascii="Times New Roman" w:eastAsia="Times New Roman" w:hAnsi="Times New Roman" w:cs="Times New Roman"/>
                <w:i/>
                <w:sz w:val="18"/>
                <w:szCs w:val="18"/>
                <w:lang w:eastAsia="pl-PL"/>
              </w:rPr>
              <w:t xml:space="preserve">muszą być realizowane przez oferowany SIM i są to wymagania obligatoryjne, które oferowany SIM musi spełniać na dzień składania oferty. </w:t>
            </w:r>
            <w:r w:rsidR="00B3136F" w:rsidRPr="00F012A5">
              <w:rPr>
                <w:rFonts w:ascii="Times New Roman" w:eastAsia="Times New Roman" w:hAnsi="Times New Roman" w:cs="Times New Roman"/>
                <w:i/>
                <w:sz w:val="18"/>
                <w:szCs w:val="18"/>
                <w:highlight w:val="yellow"/>
                <w:shd w:val="clear" w:color="auto" w:fill="008000"/>
                <w:lang w:eastAsia="pl-PL"/>
              </w:rPr>
              <w:t>Podpisując niniejszy załącznik Wykonawca potwierdza spełnienie przez oferowany SIM na dzień składania oferty wszystkich wymaganych przez Zamawiającego funkcjonalności obligatoryjnych.</w:t>
            </w:r>
          </w:p>
          <w:p w14:paraId="235375A1" w14:textId="77777777" w:rsidR="00B3136F" w:rsidRPr="00B3136F" w:rsidRDefault="00B3136F" w:rsidP="00B3136F">
            <w:pPr>
              <w:spacing w:after="0" w:line="240" w:lineRule="auto"/>
              <w:rPr>
                <w:rFonts w:ascii="Times New Roman" w:eastAsia="Times New Roman" w:hAnsi="Times New Roman" w:cs="Times New Roman"/>
                <w:i/>
                <w:sz w:val="18"/>
                <w:szCs w:val="18"/>
                <w:lang w:eastAsia="pl-PL"/>
              </w:rPr>
            </w:pPr>
            <w:r w:rsidRPr="00B3136F">
              <w:rPr>
                <w:rFonts w:ascii="Times New Roman" w:eastAsia="Times New Roman" w:hAnsi="Times New Roman" w:cs="Times New Roman"/>
                <w:i/>
                <w:sz w:val="18"/>
                <w:szCs w:val="18"/>
                <w:lang w:eastAsia="pl-PL"/>
              </w:rPr>
              <w:t xml:space="preserve">Brak deklaracji Wykonawcy </w:t>
            </w:r>
            <w:r w:rsidRPr="00B3136F">
              <w:rPr>
                <w:rFonts w:ascii="Times New Roman" w:eastAsia="Times New Roman" w:hAnsi="Times New Roman" w:cs="Times New Roman"/>
                <w:i/>
                <w:sz w:val="18"/>
                <w:szCs w:val="18"/>
                <w:highlight w:val="yellow"/>
                <w:shd w:val="clear" w:color="auto" w:fill="008000"/>
                <w:lang w:eastAsia="pl-PL"/>
              </w:rPr>
              <w:t>na</w:t>
            </w:r>
            <w:r w:rsidRPr="00B3136F">
              <w:rPr>
                <w:rFonts w:ascii="Times New Roman" w:eastAsia="Times New Roman" w:hAnsi="Times New Roman" w:cs="Times New Roman"/>
                <w:i/>
                <w:sz w:val="18"/>
                <w:szCs w:val="18"/>
                <w:lang w:eastAsia="pl-PL"/>
              </w:rPr>
              <w:t xml:space="preserve"> „TAK" przy funkcjach wymaganych bezwzględnie lub brak informacji/dokumentów, których załączenia do oferty funkcje wymagają, skutkować będzie odrzuceniem oferty Wykonawcy  na podstawie art. 89 ust. 1 pkt. 2 ustawy Pzp, jako niespełniająca warunków udziału </w:t>
            </w:r>
            <w:r w:rsidRPr="00B3136F">
              <w:rPr>
                <w:rFonts w:ascii="Times New Roman" w:eastAsia="Times New Roman" w:hAnsi="Times New Roman" w:cs="Times New Roman"/>
                <w:i/>
                <w:sz w:val="18"/>
                <w:szCs w:val="18"/>
                <w:lang w:eastAsia="pl-PL"/>
              </w:rPr>
              <w:br/>
              <w:t xml:space="preserve">w postępowaniu. </w:t>
            </w:r>
          </w:p>
          <w:p w14:paraId="53D45AE2" w14:textId="77777777" w:rsidR="00B3136F" w:rsidRPr="00B3136F" w:rsidRDefault="00B3136F" w:rsidP="00B3136F">
            <w:pPr>
              <w:spacing w:after="0" w:line="240" w:lineRule="auto"/>
              <w:rPr>
                <w:rFonts w:ascii="Times New Roman" w:eastAsia="Times New Roman" w:hAnsi="Times New Roman" w:cs="Times New Roman"/>
                <w:i/>
                <w:sz w:val="18"/>
                <w:szCs w:val="18"/>
                <w:lang w:eastAsia="pl-PL"/>
              </w:rPr>
            </w:pPr>
            <w:r w:rsidRPr="00B3136F">
              <w:rPr>
                <w:rFonts w:ascii="Times New Roman" w:eastAsia="Times New Roman" w:hAnsi="Times New Roman" w:cs="Times New Roman"/>
                <w:i/>
                <w:sz w:val="18"/>
                <w:szCs w:val="18"/>
                <w:lang w:eastAsia="pl-PL"/>
              </w:rPr>
              <w:t xml:space="preserve">Funkcjonalności, w których Zamawiający nie umieścił słowa „TAK" w kolumnie </w:t>
            </w:r>
            <w:r w:rsidRPr="00B3136F">
              <w:rPr>
                <w:rFonts w:ascii="Times New Roman" w:eastAsia="Times New Roman" w:hAnsi="Times New Roman" w:cs="Times New Roman"/>
                <w:i/>
                <w:iCs/>
                <w:sz w:val="18"/>
                <w:szCs w:val="18"/>
                <w:lang w:eastAsia="pl-PL"/>
              </w:rPr>
              <w:t>"</w:t>
            </w:r>
            <w:r w:rsidRPr="00B3136F">
              <w:rPr>
                <w:rFonts w:ascii="Times New Roman" w:eastAsia="Times New Roman" w:hAnsi="Times New Roman" w:cs="Times New Roman"/>
                <w:i/>
                <w:iCs/>
                <w:sz w:val="18"/>
                <w:szCs w:val="18"/>
              </w:rPr>
              <w:t>Odpowiedź Wykonawcy TAK/NIE na wymaganie dostępności funkcjonalności na etapie składania oferty</w:t>
            </w:r>
            <w:r w:rsidRPr="00B3136F">
              <w:rPr>
                <w:rFonts w:ascii="Times New Roman" w:eastAsia="Times New Roman" w:hAnsi="Times New Roman" w:cs="Times New Roman"/>
                <w:i/>
                <w:iCs/>
                <w:sz w:val="18"/>
                <w:szCs w:val="18"/>
                <w:lang w:eastAsia="pl-PL"/>
              </w:rPr>
              <w:t xml:space="preserve">" </w:t>
            </w:r>
            <w:r w:rsidRPr="00B3136F">
              <w:rPr>
                <w:rFonts w:ascii="Times New Roman" w:eastAsia="Times New Roman" w:hAnsi="Times New Roman" w:cs="Times New Roman"/>
                <w:i/>
                <w:sz w:val="18"/>
                <w:szCs w:val="18"/>
                <w:lang w:eastAsia="pl-PL"/>
              </w:rPr>
              <w:t xml:space="preserve">są funkcjonalnościami, które muszą być spełnione na dzień odbioru projektu, zgodnie z przedłożonym w ofercie harmonogramem. </w:t>
            </w:r>
            <w:r w:rsidRPr="00B3136F">
              <w:rPr>
                <w:rFonts w:ascii="Times New Roman" w:eastAsia="Times New Roman" w:hAnsi="Times New Roman" w:cs="Times New Roman"/>
                <w:i/>
                <w:sz w:val="18"/>
                <w:szCs w:val="18"/>
                <w:lang w:eastAsia="pl-PL"/>
              </w:rPr>
              <w:br/>
              <w:t xml:space="preserve">Wszystkie wymagania, dla których Wykonawca wpisał słowo „TAK” w kolumnie </w:t>
            </w:r>
            <w:r w:rsidRPr="00B3136F">
              <w:rPr>
                <w:rFonts w:ascii="Times New Roman" w:eastAsia="Times New Roman" w:hAnsi="Times New Roman" w:cs="Times New Roman"/>
                <w:i/>
                <w:iCs/>
                <w:sz w:val="18"/>
                <w:szCs w:val="18"/>
                <w:lang w:eastAsia="pl-PL"/>
              </w:rPr>
              <w:t>"</w:t>
            </w:r>
            <w:r w:rsidRPr="00B3136F">
              <w:rPr>
                <w:rFonts w:ascii="Times New Roman" w:eastAsia="Times New Roman" w:hAnsi="Times New Roman" w:cs="Times New Roman"/>
                <w:i/>
                <w:iCs/>
                <w:sz w:val="18"/>
                <w:szCs w:val="18"/>
              </w:rPr>
              <w:t>Odpowiedź Wykonawcy TAK/NIE na wymaganie dostępności funkcjonalności na etapie składania oferty</w:t>
            </w:r>
            <w:r w:rsidRPr="00B3136F">
              <w:rPr>
                <w:rFonts w:ascii="Times New Roman" w:eastAsia="Times New Roman" w:hAnsi="Times New Roman" w:cs="Times New Roman"/>
                <w:i/>
                <w:sz w:val="18"/>
                <w:szCs w:val="18"/>
                <w:lang w:eastAsia="pl-PL"/>
              </w:rPr>
              <w:t xml:space="preserve">” oraz </w:t>
            </w:r>
            <w:r w:rsidRPr="00B3136F">
              <w:rPr>
                <w:rFonts w:ascii="Times New Roman" w:eastAsia="Times New Roman" w:hAnsi="Times New Roman" w:cs="Times New Roman"/>
                <w:b/>
                <w:i/>
                <w:sz w:val="18"/>
                <w:szCs w:val="18"/>
                <w:highlight w:val="yellow"/>
                <w:shd w:val="clear" w:color="auto" w:fill="FFFFFF"/>
                <w:lang w:eastAsia="pl-PL"/>
              </w:rPr>
              <w:t>wszystkie funkcjonalności obligatoryjne</w:t>
            </w:r>
            <w:r w:rsidRPr="00B3136F">
              <w:rPr>
                <w:rFonts w:ascii="Times New Roman" w:eastAsia="Times New Roman" w:hAnsi="Times New Roman" w:cs="Times New Roman"/>
                <w:b/>
                <w:i/>
                <w:sz w:val="18"/>
                <w:szCs w:val="18"/>
                <w:lang w:eastAsia="pl-PL"/>
              </w:rPr>
              <w:t xml:space="preserve"> </w:t>
            </w:r>
            <w:r w:rsidRPr="00B3136F">
              <w:rPr>
                <w:rFonts w:ascii="Times New Roman" w:eastAsia="Times New Roman" w:hAnsi="Times New Roman" w:cs="Times New Roman"/>
                <w:i/>
                <w:sz w:val="18"/>
                <w:szCs w:val="18"/>
                <w:lang w:eastAsia="pl-PL"/>
              </w:rPr>
              <w:t xml:space="preserve">zostaną przez Zamawiającego uznane jako zbiór funkcjonalności do wytypowania </w:t>
            </w:r>
            <w:r w:rsidRPr="00B3136F">
              <w:rPr>
                <w:rFonts w:ascii="Times New Roman" w:eastAsia="Times New Roman" w:hAnsi="Times New Roman" w:cs="Times New Roman"/>
                <w:i/>
                <w:sz w:val="18"/>
                <w:szCs w:val="18"/>
                <w:highlight w:val="yellow"/>
                <w:shd w:val="clear" w:color="auto" w:fill="008000"/>
                <w:lang w:eastAsia="pl-PL"/>
              </w:rPr>
              <w:t>drugiej</w:t>
            </w:r>
            <w:r w:rsidRPr="00B3136F">
              <w:rPr>
                <w:rFonts w:ascii="Times New Roman" w:eastAsia="Times New Roman" w:hAnsi="Times New Roman" w:cs="Times New Roman"/>
                <w:i/>
                <w:sz w:val="18"/>
                <w:szCs w:val="18"/>
                <w:highlight w:val="yellow"/>
                <w:lang w:eastAsia="pl-PL"/>
              </w:rPr>
              <w:t xml:space="preserve"> próbki </w:t>
            </w:r>
            <w:r w:rsidRPr="00B3136F">
              <w:rPr>
                <w:rFonts w:ascii="Times New Roman" w:eastAsia="Times New Roman" w:hAnsi="Times New Roman" w:cs="Times New Roman"/>
                <w:i/>
                <w:sz w:val="18"/>
                <w:szCs w:val="18"/>
                <w:highlight w:val="yellow"/>
                <w:shd w:val="clear" w:color="auto" w:fill="008000"/>
                <w:lang w:eastAsia="pl-PL"/>
              </w:rPr>
              <w:t>o nazwie</w:t>
            </w:r>
            <w:r w:rsidRPr="00B3136F">
              <w:rPr>
                <w:rFonts w:ascii="Times New Roman" w:eastAsia="Times New Roman" w:hAnsi="Times New Roman" w:cs="Times New Roman"/>
                <w:i/>
                <w:sz w:val="18"/>
                <w:szCs w:val="18"/>
                <w:lang w:eastAsia="pl-PL"/>
              </w:rPr>
              <w:t> Funkcje fakultatywne - [Tabela Nr 2] i weryfikacji podczas demonstracji oferowanego oprogramowania zgodnie z regulaminem zawartym w załączniku: Zal.15_do_SIWZ_Prezentacja scenariusza.”</w:t>
            </w:r>
          </w:p>
          <w:p w14:paraId="5DE055BB" w14:textId="08A0D46B" w:rsidR="009633D6" w:rsidRPr="00F012A5" w:rsidRDefault="009633D6" w:rsidP="00A0408D">
            <w:pPr>
              <w:spacing w:after="0" w:line="240" w:lineRule="auto"/>
              <w:rPr>
                <w:rFonts w:ascii="Times New Roman" w:eastAsia="Times New Roman" w:hAnsi="Times New Roman" w:cs="Times New Roman"/>
                <w:sz w:val="18"/>
                <w:szCs w:val="18"/>
                <w:lang w:eastAsia="pl-PL"/>
              </w:rPr>
            </w:pPr>
          </w:p>
        </w:tc>
      </w:tr>
      <w:tr w:rsidR="00605B1E" w:rsidRPr="007C5346" w14:paraId="26A8A7FA" w14:textId="77777777" w:rsidTr="005E5375">
        <w:tc>
          <w:tcPr>
            <w:tcW w:w="851" w:type="dxa"/>
            <w:vAlign w:val="center"/>
          </w:tcPr>
          <w:p w14:paraId="3B43D992" w14:textId="5B2F54E9" w:rsidR="00605B1E" w:rsidRPr="007C5346" w:rsidRDefault="00605B1E" w:rsidP="00C82F4B">
            <w:pPr>
              <w:pStyle w:val="ListParagraphZnakZnak"/>
              <w:numPr>
                <w:ilvl w:val="0"/>
                <w:numId w:val="1"/>
              </w:numPr>
              <w:spacing w:after="0" w:line="240" w:lineRule="auto"/>
              <w:jc w:val="center"/>
              <w:rPr>
                <w:rFonts w:ascii="Times New Roman" w:hAnsi="Times New Roman" w:cs="Times New Roman"/>
                <w:b/>
                <w:bCs/>
                <w:sz w:val="20"/>
                <w:szCs w:val="20"/>
              </w:rPr>
            </w:pPr>
          </w:p>
        </w:tc>
        <w:tc>
          <w:tcPr>
            <w:tcW w:w="9563" w:type="dxa"/>
            <w:gridSpan w:val="3"/>
            <w:vAlign w:val="center"/>
          </w:tcPr>
          <w:p w14:paraId="6C4FE28A" w14:textId="0427AE51" w:rsidR="00605B1E" w:rsidRPr="00605B1E" w:rsidRDefault="00A76EAF" w:rsidP="00605B1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Zamawiający </w:t>
            </w:r>
            <w:r w:rsidR="00605B1E" w:rsidRPr="00605B1E">
              <w:rPr>
                <w:rFonts w:ascii="Times New Roman" w:hAnsi="Times New Roman" w:cs="Times New Roman"/>
                <w:sz w:val="20"/>
                <w:szCs w:val="20"/>
              </w:rPr>
              <w:t>zmienia termin realizacji zamówienia z dnia 28.06.2019r. na dzień 31.10.2019r. w związku z czym dokonuje stosownych zmian w treści SIWZ w rozdziale IV. Termin realizacji zamówienia, poprzez zmianę daty ale również poprzez wykreślenie wyrażenia o treści:  „Zamawiający informuje, iż wskazany termin wykonania całości zamówienia może ulec wydłużeniu pod warunkiem uzyskania zgody przez Instytucję Zarządzającą RPO. Wykonawca zobowiązany jest na 5 dni przed podpisaniem umowy o zamówienie publiczne do przedłożenia Harmonogramu Realizacji Zadania  uzgodnionego z Zamawiającym. Harmonogram stanowić będzie załącznik do umowy o zamówienie publiczne”.</w:t>
            </w:r>
          </w:p>
          <w:p w14:paraId="4FB2B634" w14:textId="77777777" w:rsidR="00605B1E" w:rsidRPr="00A76EAF" w:rsidRDefault="00605B1E" w:rsidP="00605B1E">
            <w:pPr>
              <w:spacing w:after="0" w:line="240" w:lineRule="auto"/>
              <w:rPr>
                <w:rFonts w:ascii="Times New Roman" w:hAnsi="Times New Roman" w:cs="Times New Roman"/>
                <w:b/>
                <w:sz w:val="20"/>
                <w:szCs w:val="20"/>
              </w:rPr>
            </w:pPr>
            <w:r w:rsidRPr="00A76EAF">
              <w:rPr>
                <w:rFonts w:ascii="Times New Roman" w:hAnsi="Times New Roman" w:cs="Times New Roman"/>
                <w:b/>
                <w:sz w:val="20"/>
                <w:szCs w:val="20"/>
              </w:rPr>
              <w:t>w SIWZ było:</w:t>
            </w:r>
          </w:p>
          <w:p w14:paraId="1604BC4A" w14:textId="77777777" w:rsidR="00605B1E" w:rsidRPr="00605B1E" w:rsidRDefault="00605B1E" w:rsidP="00605B1E">
            <w:pPr>
              <w:spacing w:after="0" w:line="240" w:lineRule="auto"/>
              <w:rPr>
                <w:rFonts w:ascii="Times New Roman" w:hAnsi="Times New Roman" w:cs="Times New Roman"/>
                <w:sz w:val="20"/>
                <w:szCs w:val="20"/>
              </w:rPr>
            </w:pPr>
            <w:r w:rsidRPr="00605B1E">
              <w:rPr>
                <w:rFonts w:ascii="Times New Roman" w:hAnsi="Times New Roman" w:cs="Times New Roman"/>
                <w:sz w:val="20"/>
                <w:szCs w:val="20"/>
              </w:rPr>
              <w:t xml:space="preserve">„Zamawiający wymaga wykonania całości zamówienia w terminie  do 28.06.2019 r. </w:t>
            </w:r>
          </w:p>
          <w:p w14:paraId="4EB81CBA" w14:textId="77777777" w:rsidR="00605B1E" w:rsidRPr="00605B1E" w:rsidRDefault="00605B1E" w:rsidP="00605B1E">
            <w:pPr>
              <w:spacing w:after="0" w:line="240" w:lineRule="auto"/>
              <w:rPr>
                <w:rFonts w:ascii="Times New Roman" w:hAnsi="Times New Roman" w:cs="Times New Roman"/>
                <w:sz w:val="20"/>
                <w:szCs w:val="20"/>
              </w:rPr>
            </w:pPr>
            <w:r w:rsidRPr="00605B1E">
              <w:rPr>
                <w:rFonts w:ascii="Times New Roman" w:hAnsi="Times New Roman" w:cs="Times New Roman"/>
                <w:sz w:val="20"/>
                <w:szCs w:val="20"/>
              </w:rPr>
              <w:t xml:space="preserve">Zamawiający informuje, iż wskazany termin wykonania całości zamówienia może ulec wydłużeniu pod warunkiem uzyskania zgody przez Instytucję Zarządzającą RPO. </w:t>
            </w:r>
          </w:p>
          <w:p w14:paraId="0832EE1B" w14:textId="77777777" w:rsidR="00605B1E" w:rsidRPr="00605B1E" w:rsidRDefault="00605B1E" w:rsidP="00605B1E">
            <w:pPr>
              <w:spacing w:after="0" w:line="240" w:lineRule="auto"/>
              <w:rPr>
                <w:rFonts w:ascii="Times New Roman" w:hAnsi="Times New Roman" w:cs="Times New Roman"/>
                <w:sz w:val="20"/>
                <w:szCs w:val="20"/>
              </w:rPr>
            </w:pPr>
            <w:r w:rsidRPr="00605B1E">
              <w:rPr>
                <w:rFonts w:ascii="Times New Roman" w:hAnsi="Times New Roman" w:cs="Times New Roman"/>
                <w:sz w:val="20"/>
                <w:szCs w:val="20"/>
              </w:rPr>
              <w:t xml:space="preserve">Wykonawca zobowiązany jest na 5 dni przed podpisaniem umowy o zamówienie publiczne do przedłożenia Harmonogramu Realizacji Zadania  uzgodnionego z Zamawiającym. Harmonogram stanowić będzie załącznik do umowy o zamówienie publiczne”. </w:t>
            </w:r>
          </w:p>
          <w:p w14:paraId="24E52FD1" w14:textId="77777777" w:rsidR="00605B1E" w:rsidRPr="00A76EAF" w:rsidRDefault="00605B1E" w:rsidP="00605B1E">
            <w:pPr>
              <w:spacing w:after="0" w:line="240" w:lineRule="auto"/>
              <w:rPr>
                <w:rFonts w:ascii="Times New Roman" w:hAnsi="Times New Roman" w:cs="Times New Roman"/>
                <w:b/>
                <w:sz w:val="20"/>
                <w:szCs w:val="20"/>
              </w:rPr>
            </w:pPr>
          </w:p>
          <w:p w14:paraId="07682CA3" w14:textId="77777777" w:rsidR="00605B1E" w:rsidRPr="00A76EAF" w:rsidRDefault="00605B1E" w:rsidP="00605B1E">
            <w:pPr>
              <w:spacing w:after="0" w:line="240" w:lineRule="auto"/>
              <w:rPr>
                <w:rFonts w:ascii="Times New Roman" w:hAnsi="Times New Roman" w:cs="Times New Roman"/>
                <w:b/>
                <w:sz w:val="20"/>
                <w:szCs w:val="20"/>
              </w:rPr>
            </w:pPr>
            <w:r w:rsidRPr="00A76EAF">
              <w:rPr>
                <w:rFonts w:ascii="Times New Roman" w:hAnsi="Times New Roman" w:cs="Times New Roman"/>
                <w:b/>
                <w:sz w:val="20"/>
                <w:szCs w:val="20"/>
              </w:rPr>
              <w:t>W SIWZ AKTUALNIE JEST:</w:t>
            </w:r>
          </w:p>
          <w:p w14:paraId="34FE9BB8" w14:textId="4285162C" w:rsidR="00605B1E" w:rsidRDefault="00605B1E" w:rsidP="00605B1E">
            <w:pPr>
              <w:spacing w:after="0" w:line="240" w:lineRule="auto"/>
              <w:rPr>
                <w:rFonts w:ascii="Times New Roman" w:hAnsi="Times New Roman" w:cs="Times New Roman"/>
                <w:sz w:val="20"/>
                <w:szCs w:val="20"/>
              </w:rPr>
            </w:pPr>
            <w:r w:rsidRPr="00605B1E">
              <w:rPr>
                <w:rFonts w:ascii="Times New Roman" w:hAnsi="Times New Roman" w:cs="Times New Roman"/>
                <w:sz w:val="20"/>
                <w:szCs w:val="20"/>
              </w:rPr>
              <w:t xml:space="preserve">„Zamawiający wymaga wykonania całości zamówienia w terminie  </w:t>
            </w:r>
            <w:r w:rsidRPr="00A76EAF">
              <w:rPr>
                <w:rFonts w:ascii="Times New Roman" w:hAnsi="Times New Roman" w:cs="Times New Roman"/>
                <w:b/>
                <w:sz w:val="20"/>
                <w:szCs w:val="20"/>
              </w:rPr>
              <w:t>do 31.10.2019 r.”</w:t>
            </w:r>
          </w:p>
        </w:tc>
      </w:tr>
    </w:tbl>
    <w:p w14:paraId="3A27AD65" w14:textId="77777777" w:rsidR="00924EF8" w:rsidRPr="007C5346" w:rsidRDefault="00924EF8">
      <w:pPr>
        <w:rPr>
          <w:rFonts w:ascii="Times New Roman" w:hAnsi="Times New Roman" w:cs="Times New Roman"/>
          <w:sz w:val="20"/>
          <w:szCs w:val="20"/>
        </w:rPr>
      </w:pPr>
    </w:p>
    <w:p w14:paraId="1489C0E9" w14:textId="04AEA653" w:rsidR="00235132" w:rsidRDefault="004E7745" w:rsidP="00235132">
      <w:pPr>
        <w:spacing w:after="0" w:line="240" w:lineRule="auto"/>
        <w:jc w:val="both"/>
        <w:rPr>
          <w:rFonts w:ascii="Times New Roman" w:hAnsi="Times New Roman" w:cs="Times New Roman"/>
          <w:sz w:val="24"/>
          <w:szCs w:val="24"/>
        </w:rPr>
      </w:pPr>
      <w:r w:rsidRPr="00235132">
        <w:rPr>
          <w:rFonts w:ascii="Times New Roman" w:hAnsi="Times New Roman" w:cs="Times New Roman"/>
          <w:sz w:val="24"/>
          <w:szCs w:val="24"/>
        </w:rPr>
        <w:t>W związku z tym, iż udzielone wyjaśnienia, zmiany treści SIWZ powodują zmianę ogłoszenia o zamów</w:t>
      </w:r>
      <w:r w:rsidR="00235132" w:rsidRPr="00235132">
        <w:rPr>
          <w:rFonts w:ascii="Times New Roman" w:hAnsi="Times New Roman" w:cs="Times New Roman"/>
          <w:sz w:val="24"/>
          <w:szCs w:val="24"/>
        </w:rPr>
        <w:t xml:space="preserve">ieniu, Zamawiający przedłuża termin składania ofert </w:t>
      </w:r>
      <w:r w:rsidR="00235132" w:rsidRPr="00235132">
        <w:rPr>
          <w:rFonts w:ascii="Times New Roman" w:hAnsi="Times New Roman" w:cs="Times New Roman"/>
          <w:b/>
          <w:sz w:val="24"/>
          <w:szCs w:val="24"/>
        </w:rPr>
        <w:t>do dnia 01 lutego 2019 r.</w:t>
      </w:r>
      <w:r w:rsidR="00235132">
        <w:rPr>
          <w:rFonts w:ascii="Times New Roman" w:hAnsi="Times New Roman" w:cs="Times New Roman"/>
          <w:sz w:val="24"/>
          <w:szCs w:val="24"/>
        </w:rPr>
        <w:t xml:space="preserve"> </w:t>
      </w:r>
    </w:p>
    <w:p w14:paraId="331E6470" w14:textId="77777777" w:rsidR="00091CF0" w:rsidRPr="00091CF0" w:rsidRDefault="00091CF0" w:rsidP="00091CF0">
      <w:pPr>
        <w:spacing w:after="0" w:line="240" w:lineRule="auto"/>
        <w:ind w:firstLine="708"/>
        <w:jc w:val="both"/>
        <w:rPr>
          <w:rFonts w:ascii="Times New Roman" w:hAnsi="Times New Roman" w:cs="Times New Roman"/>
          <w:sz w:val="24"/>
          <w:szCs w:val="24"/>
        </w:rPr>
      </w:pPr>
      <w:r w:rsidRPr="00091CF0">
        <w:rPr>
          <w:rFonts w:ascii="Times New Roman" w:hAnsi="Times New Roman" w:cs="Times New Roman"/>
          <w:sz w:val="24"/>
          <w:szCs w:val="24"/>
        </w:rPr>
        <w:t>W związku z powyższym Zamawiający informuje, że zmieniono treść specyfikacji istotnych warunków zamówienia w zakresie terminu składania ofert (punkt X. Specyfikacji istotnych warunków zamówienia: Miejsce oraz termin składania ofert  i otwarcia ofert).</w:t>
      </w:r>
    </w:p>
    <w:p w14:paraId="2FFFDC27" w14:textId="77777777" w:rsidR="00091CF0" w:rsidRPr="00091CF0" w:rsidRDefault="00091CF0" w:rsidP="00091CF0">
      <w:pPr>
        <w:spacing w:after="0" w:line="240" w:lineRule="auto"/>
        <w:jc w:val="both"/>
        <w:rPr>
          <w:rFonts w:ascii="Times New Roman" w:hAnsi="Times New Roman" w:cs="Times New Roman"/>
          <w:sz w:val="24"/>
          <w:szCs w:val="24"/>
        </w:rPr>
      </w:pPr>
    </w:p>
    <w:p w14:paraId="05AD983E" w14:textId="77777777" w:rsidR="00091CF0" w:rsidRPr="00091CF0" w:rsidRDefault="00091CF0" w:rsidP="00091CF0">
      <w:pPr>
        <w:spacing w:after="0" w:line="240" w:lineRule="auto"/>
        <w:jc w:val="both"/>
        <w:rPr>
          <w:rFonts w:ascii="Times New Roman" w:hAnsi="Times New Roman" w:cs="Times New Roman"/>
          <w:b/>
          <w:sz w:val="24"/>
          <w:szCs w:val="24"/>
        </w:rPr>
      </w:pPr>
      <w:r w:rsidRPr="00091CF0">
        <w:rPr>
          <w:rFonts w:ascii="Times New Roman" w:hAnsi="Times New Roman" w:cs="Times New Roman"/>
          <w:b/>
          <w:sz w:val="24"/>
          <w:szCs w:val="24"/>
        </w:rPr>
        <w:t>W SIWZ było:</w:t>
      </w:r>
    </w:p>
    <w:p w14:paraId="6FB62E5B" w14:textId="77777777" w:rsidR="00091CF0" w:rsidRPr="00091CF0" w:rsidRDefault="00091CF0" w:rsidP="00091CF0">
      <w:pPr>
        <w:spacing w:after="0" w:line="240" w:lineRule="auto"/>
        <w:jc w:val="both"/>
        <w:rPr>
          <w:rFonts w:ascii="Times New Roman" w:hAnsi="Times New Roman" w:cs="Times New Roman"/>
          <w:b/>
          <w:bCs/>
          <w:sz w:val="24"/>
          <w:szCs w:val="24"/>
          <w:u w:val="single"/>
        </w:rPr>
      </w:pPr>
      <w:r w:rsidRPr="00091CF0">
        <w:rPr>
          <w:rFonts w:ascii="Times New Roman" w:hAnsi="Times New Roman" w:cs="Times New Roman"/>
          <w:b/>
          <w:sz w:val="24"/>
          <w:szCs w:val="24"/>
          <w:u w:val="single"/>
        </w:rPr>
        <w:t xml:space="preserve">„I. </w:t>
      </w:r>
      <w:r w:rsidRPr="00091CF0">
        <w:rPr>
          <w:rFonts w:ascii="Times New Roman" w:hAnsi="Times New Roman" w:cs="Times New Roman"/>
          <w:b/>
          <w:bCs/>
          <w:sz w:val="24"/>
          <w:szCs w:val="24"/>
          <w:u w:val="single"/>
        </w:rPr>
        <w:t>Miejsce i termin składania ofert:</w:t>
      </w:r>
    </w:p>
    <w:p w14:paraId="3B1D3CDD" w14:textId="77777777" w:rsidR="00091CF0" w:rsidRPr="00E00E7D" w:rsidRDefault="00091CF0" w:rsidP="00091CF0">
      <w:pPr>
        <w:numPr>
          <w:ilvl w:val="0"/>
          <w:numId w:val="43"/>
        </w:numPr>
        <w:spacing w:after="0" w:line="240" w:lineRule="auto"/>
        <w:jc w:val="both"/>
        <w:rPr>
          <w:rFonts w:ascii="Times New Roman" w:hAnsi="Times New Roman" w:cs="Times New Roman"/>
          <w:sz w:val="24"/>
          <w:szCs w:val="24"/>
        </w:rPr>
      </w:pPr>
      <w:r w:rsidRPr="00091CF0">
        <w:rPr>
          <w:rFonts w:ascii="Times New Roman" w:hAnsi="Times New Roman" w:cs="Times New Roman"/>
          <w:sz w:val="24"/>
          <w:szCs w:val="24"/>
        </w:rPr>
        <w:t>Wykonawca, aby  złożyć ofertę w postępowaniu o udzielenie zamówienia publicznego musi założyć konto na Platformie ePUAP. Po założeniu konta Wykonawca ma dostęp do formularzy do złożenia oferty oraz do formularza do komunikacji. Aby złożyć ofertę wykon</w:t>
      </w:r>
      <w:r w:rsidRPr="00E00E7D">
        <w:rPr>
          <w:rFonts w:ascii="Times New Roman" w:hAnsi="Times New Roman" w:cs="Times New Roman"/>
          <w:sz w:val="24"/>
          <w:szCs w:val="24"/>
        </w:rPr>
        <w:t>awca wybiera formularz do złożenia, zmiany, wycofania oferty.</w:t>
      </w:r>
    </w:p>
    <w:p w14:paraId="6BB4C206" w14:textId="3C83F66C" w:rsidR="00091CF0" w:rsidRPr="00E00E7D" w:rsidRDefault="00091CF0" w:rsidP="00091CF0">
      <w:pPr>
        <w:numPr>
          <w:ilvl w:val="0"/>
          <w:numId w:val="43"/>
        </w:numPr>
        <w:spacing w:after="0" w:line="240" w:lineRule="auto"/>
        <w:jc w:val="both"/>
        <w:rPr>
          <w:rFonts w:ascii="Times New Roman" w:hAnsi="Times New Roman" w:cs="Times New Roman"/>
          <w:sz w:val="24"/>
          <w:szCs w:val="24"/>
        </w:rPr>
      </w:pPr>
      <w:r w:rsidRPr="00E00E7D">
        <w:rPr>
          <w:rFonts w:ascii="Times New Roman" w:hAnsi="Times New Roman" w:cs="Times New Roman"/>
          <w:sz w:val="24"/>
          <w:szCs w:val="24"/>
        </w:rPr>
        <w:t xml:space="preserve">Ofertę wraz ze wszystkimi wymaganymi oświadczeniami i dokumentami, należy złożyć </w:t>
      </w:r>
      <w:r w:rsidRPr="00E00E7D">
        <w:rPr>
          <w:rFonts w:ascii="Times New Roman" w:hAnsi="Times New Roman" w:cs="Times New Roman"/>
          <w:sz w:val="24"/>
          <w:szCs w:val="24"/>
        </w:rPr>
        <w:br/>
        <w:t xml:space="preserve">za pośrednictwem miniPortalu </w:t>
      </w:r>
      <w:hyperlink r:id="rId16" w:history="1">
        <w:r w:rsidRPr="00E00E7D">
          <w:rPr>
            <w:rStyle w:val="Hipercze"/>
            <w:rFonts w:ascii="Times New Roman" w:hAnsi="Times New Roman" w:cs="Times New Roman"/>
            <w:sz w:val="24"/>
            <w:szCs w:val="24"/>
          </w:rPr>
          <w:t>https://miniportal.uzp.gov.pl/</w:t>
        </w:r>
      </w:hyperlink>
      <w:r w:rsidRPr="00E00E7D">
        <w:rPr>
          <w:rFonts w:ascii="Times New Roman" w:hAnsi="Times New Roman" w:cs="Times New Roman"/>
          <w:sz w:val="24"/>
          <w:szCs w:val="24"/>
        </w:rPr>
        <w:t xml:space="preserve"> </w:t>
      </w:r>
      <w:r w:rsidRPr="00E00E7D">
        <w:rPr>
          <w:rFonts w:ascii="Times New Roman" w:hAnsi="Times New Roman" w:cs="Times New Roman"/>
          <w:bCs/>
          <w:sz w:val="24"/>
          <w:szCs w:val="24"/>
        </w:rPr>
        <w:t xml:space="preserve"> do dnia 28 stycznia 2019r. do godz. 12:30.  </w:t>
      </w:r>
    </w:p>
    <w:p w14:paraId="108454EC" w14:textId="77777777" w:rsidR="00091CF0" w:rsidRPr="00E00E7D" w:rsidRDefault="00091CF0" w:rsidP="00091CF0">
      <w:pPr>
        <w:numPr>
          <w:ilvl w:val="0"/>
          <w:numId w:val="43"/>
        </w:numPr>
        <w:spacing w:after="0" w:line="240" w:lineRule="auto"/>
        <w:jc w:val="both"/>
        <w:rPr>
          <w:rFonts w:ascii="Times New Roman" w:hAnsi="Times New Roman" w:cs="Times New Roman"/>
          <w:sz w:val="24"/>
          <w:szCs w:val="24"/>
        </w:rPr>
      </w:pPr>
      <w:r w:rsidRPr="00E00E7D">
        <w:rPr>
          <w:rFonts w:ascii="Times New Roman" w:hAnsi="Times New Roman" w:cs="Times New Roman"/>
          <w:sz w:val="24"/>
          <w:szCs w:val="24"/>
        </w:rPr>
        <w:t>Po upływie terminu złożenie oferty na miniPortalu nie będzie możliwe.</w:t>
      </w:r>
    </w:p>
    <w:p w14:paraId="3FBA9536" w14:textId="77777777" w:rsidR="00091CF0" w:rsidRPr="00E00E7D" w:rsidRDefault="00091CF0" w:rsidP="00091CF0">
      <w:pPr>
        <w:spacing w:after="0" w:line="240" w:lineRule="auto"/>
        <w:jc w:val="both"/>
        <w:rPr>
          <w:rFonts w:ascii="Times New Roman" w:hAnsi="Times New Roman" w:cs="Times New Roman"/>
          <w:sz w:val="24"/>
          <w:szCs w:val="24"/>
        </w:rPr>
      </w:pPr>
    </w:p>
    <w:p w14:paraId="73FB0A49" w14:textId="77777777" w:rsidR="00091CF0" w:rsidRPr="00E00E7D" w:rsidRDefault="00091CF0" w:rsidP="00091CF0">
      <w:pPr>
        <w:spacing w:after="0" w:line="240" w:lineRule="auto"/>
        <w:jc w:val="both"/>
        <w:rPr>
          <w:rFonts w:ascii="Times New Roman" w:hAnsi="Times New Roman" w:cs="Times New Roman"/>
          <w:sz w:val="24"/>
          <w:szCs w:val="24"/>
          <w:u w:val="single"/>
        </w:rPr>
      </w:pPr>
      <w:r w:rsidRPr="00E00E7D">
        <w:rPr>
          <w:rFonts w:ascii="Times New Roman" w:hAnsi="Times New Roman" w:cs="Times New Roman"/>
          <w:sz w:val="24"/>
          <w:szCs w:val="24"/>
          <w:u w:val="single"/>
        </w:rPr>
        <w:t>II. Otwarcie ofert</w:t>
      </w:r>
    </w:p>
    <w:p w14:paraId="00C69247" w14:textId="41F9A88B" w:rsidR="00091CF0" w:rsidRPr="00091CF0" w:rsidRDefault="00091CF0" w:rsidP="00091CF0">
      <w:pPr>
        <w:numPr>
          <w:ilvl w:val="0"/>
          <w:numId w:val="44"/>
        </w:numPr>
        <w:spacing w:after="0" w:line="240" w:lineRule="auto"/>
        <w:jc w:val="both"/>
        <w:rPr>
          <w:rFonts w:ascii="Times New Roman" w:hAnsi="Times New Roman" w:cs="Times New Roman"/>
          <w:b/>
          <w:sz w:val="24"/>
          <w:szCs w:val="24"/>
          <w:u w:val="single"/>
        </w:rPr>
      </w:pPr>
      <w:r w:rsidRPr="00E00E7D">
        <w:rPr>
          <w:rFonts w:ascii="Times New Roman" w:hAnsi="Times New Roman" w:cs="Times New Roman"/>
          <w:sz w:val="24"/>
          <w:szCs w:val="24"/>
        </w:rPr>
        <w:t xml:space="preserve">Otwarcie ofert nastąpi w siedzibie zamawiającego: miejsce: Starostwo Powiatowe             w Brzegu adres: ul. Robotnicza 20, 49-300 Brzeg, w dniu </w:t>
      </w:r>
      <w:r>
        <w:rPr>
          <w:rFonts w:ascii="Times New Roman" w:hAnsi="Times New Roman" w:cs="Times New Roman"/>
          <w:b/>
          <w:sz w:val="24"/>
          <w:szCs w:val="24"/>
        </w:rPr>
        <w:t>28</w:t>
      </w:r>
      <w:r w:rsidRPr="00091CF0">
        <w:rPr>
          <w:rFonts w:ascii="Times New Roman" w:hAnsi="Times New Roman" w:cs="Times New Roman"/>
          <w:b/>
          <w:sz w:val="24"/>
          <w:szCs w:val="24"/>
        </w:rPr>
        <w:t xml:space="preserve"> stycznia 2019 r.                   o godz. 13:00 pok. 402 - </w:t>
      </w:r>
      <w:r w:rsidRPr="00091CF0">
        <w:rPr>
          <w:rFonts w:ascii="Times New Roman" w:hAnsi="Times New Roman" w:cs="Times New Roman"/>
          <w:b/>
          <w:bCs/>
          <w:sz w:val="24"/>
          <w:szCs w:val="24"/>
        </w:rPr>
        <w:t xml:space="preserve"> za pośrednictwem </w:t>
      </w:r>
      <w:r w:rsidRPr="00091CF0">
        <w:rPr>
          <w:rFonts w:ascii="Times New Roman" w:hAnsi="Times New Roman" w:cs="Times New Roman"/>
          <w:b/>
          <w:sz w:val="24"/>
          <w:szCs w:val="24"/>
        </w:rPr>
        <w:t>miniPortalu</w:t>
      </w:r>
      <w:r w:rsidRPr="00091CF0">
        <w:rPr>
          <w:rFonts w:ascii="Times New Roman" w:hAnsi="Times New Roman" w:cs="Times New Roman"/>
          <w:sz w:val="24"/>
          <w:szCs w:val="24"/>
        </w:rPr>
        <w:t>.</w:t>
      </w:r>
    </w:p>
    <w:p w14:paraId="5CE655BA" w14:textId="77777777" w:rsidR="00091CF0" w:rsidRPr="00091CF0" w:rsidRDefault="00091CF0" w:rsidP="00091CF0">
      <w:pPr>
        <w:numPr>
          <w:ilvl w:val="0"/>
          <w:numId w:val="44"/>
        </w:num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sz w:val="24"/>
          <w:szCs w:val="24"/>
        </w:rPr>
        <w:t>Otwarcie ofert następuje poprzez użycie aplikacji do szyfrowania ofert dostępnej na miniPortalu   i  dokonywane jest poprzez odszyfrowanie i otwarcie ofert za pomocą klucza prywatnego.</w:t>
      </w:r>
    </w:p>
    <w:p w14:paraId="0B73B9A9" w14:textId="77777777" w:rsidR="00091CF0" w:rsidRPr="00091CF0" w:rsidRDefault="00091CF0" w:rsidP="00091CF0">
      <w:pPr>
        <w:numPr>
          <w:ilvl w:val="0"/>
          <w:numId w:val="44"/>
        </w:num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sz w:val="24"/>
          <w:szCs w:val="24"/>
        </w:rPr>
        <w:t>Otwarcie ofert jest jawne, Wykonawcy mogą uczestniczyć w sesji otwarcia ofert.</w:t>
      </w:r>
    </w:p>
    <w:p w14:paraId="71A63559" w14:textId="77777777" w:rsidR="00091CF0" w:rsidRPr="00091CF0" w:rsidRDefault="00091CF0" w:rsidP="00091CF0">
      <w:pPr>
        <w:numPr>
          <w:ilvl w:val="0"/>
          <w:numId w:val="44"/>
        </w:num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sz w:val="24"/>
          <w:szCs w:val="24"/>
        </w:rPr>
        <w:t>Niezwłocznie po otwarciu ofert Zamawiający zamieści na stronie internetowej informację z otwarcia ofert.”</w:t>
      </w:r>
    </w:p>
    <w:p w14:paraId="57229AF4" w14:textId="77777777" w:rsidR="00091CF0" w:rsidRPr="00091CF0" w:rsidRDefault="00091CF0" w:rsidP="00091CF0">
      <w:pPr>
        <w:spacing w:after="0" w:line="240" w:lineRule="auto"/>
        <w:jc w:val="both"/>
        <w:rPr>
          <w:rFonts w:ascii="Times New Roman" w:hAnsi="Times New Roman" w:cs="Times New Roman"/>
          <w:sz w:val="24"/>
          <w:szCs w:val="24"/>
        </w:rPr>
      </w:pPr>
    </w:p>
    <w:p w14:paraId="659F664B" w14:textId="77777777" w:rsidR="00091CF0" w:rsidRPr="00091CF0" w:rsidRDefault="00091CF0" w:rsidP="00091CF0">
      <w:pPr>
        <w:spacing w:after="0" w:line="240" w:lineRule="auto"/>
        <w:jc w:val="both"/>
        <w:rPr>
          <w:rFonts w:ascii="Times New Roman" w:hAnsi="Times New Roman" w:cs="Times New Roman"/>
          <w:b/>
          <w:sz w:val="24"/>
          <w:szCs w:val="24"/>
        </w:rPr>
      </w:pPr>
      <w:r w:rsidRPr="00091CF0">
        <w:rPr>
          <w:rFonts w:ascii="Times New Roman" w:hAnsi="Times New Roman" w:cs="Times New Roman"/>
          <w:b/>
          <w:sz w:val="24"/>
          <w:szCs w:val="24"/>
        </w:rPr>
        <w:t>W SIWZ aktualnie jest:</w:t>
      </w:r>
    </w:p>
    <w:p w14:paraId="2F243B6A" w14:textId="77777777" w:rsidR="00091CF0" w:rsidRPr="00091CF0" w:rsidRDefault="00091CF0" w:rsidP="00091CF0">
      <w:pPr>
        <w:spacing w:after="0" w:line="240" w:lineRule="auto"/>
        <w:jc w:val="both"/>
        <w:rPr>
          <w:rFonts w:ascii="Times New Roman" w:hAnsi="Times New Roman" w:cs="Times New Roman"/>
          <w:b/>
          <w:bCs/>
          <w:sz w:val="24"/>
          <w:szCs w:val="24"/>
          <w:u w:val="single"/>
        </w:rPr>
      </w:pPr>
      <w:r w:rsidRPr="00091CF0">
        <w:rPr>
          <w:rFonts w:ascii="Times New Roman" w:hAnsi="Times New Roman" w:cs="Times New Roman"/>
          <w:b/>
          <w:sz w:val="24"/>
          <w:szCs w:val="24"/>
          <w:u w:val="single"/>
        </w:rPr>
        <w:t xml:space="preserve">I. </w:t>
      </w:r>
      <w:r w:rsidRPr="00091CF0">
        <w:rPr>
          <w:rFonts w:ascii="Times New Roman" w:hAnsi="Times New Roman" w:cs="Times New Roman"/>
          <w:b/>
          <w:bCs/>
          <w:sz w:val="24"/>
          <w:szCs w:val="24"/>
          <w:u w:val="single"/>
        </w:rPr>
        <w:t>Miejsce i termin składania ofert:</w:t>
      </w:r>
    </w:p>
    <w:p w14:paraId="1C082821" w14:textId="23472045" w:rsidR="00091CF0" w:rsidRPr="00091CF0" w:rsidRDefault="00091CF0" w:rsidP="00091CF0">
      <w:pPr>
        <w:numPr>
          <w:ilvl w:val="0"/>
          <w:numId w:val="46"/>
        </w:numPr>
        <w:spacing w:after="0" w:line="240" w:lineRule="auto"/>
        <w:jc w:val="both"/>
        <w:rPr>
          <w:rFonts w:ascii="Times New Roman" w:hAnsi="Times New Roman" w:cs="Times New Roman"/>
          <w:sz w:val="24"/>
          <w:szCs w:val="24"/>
        </w:rPr>
      </w:pPr>
      <w:r w:rsidRPr="00091CF0">
        <w:rPr>
          <w:rFonts w:ascii="Times New Roman" w:hAnsi="Times New Roman" w:cs="Times New Roman"/>
          <w:sz w:val="24"/>
          <w:szCs w:val="24"/>
        </w:rPr>
        <w:t>Wykonawca, ab</w:t>
      </w:r>
      <w:r w:rsidR="00D72D64">
        <w:rPr>
          <w:rFonts w:ascii="Times New Roman" w:hAnsi="Times New Roman" w:cs="Times New Roman"/>
          <w:sz w:val="24"/>
          <w:szCs w:val="24"/>
        </w:rPr>
        <w:t xml:space="preserve">y </w:t>
      </w:r>
      <w:r w:rsidRPr="00091CF0">
        <w:rPr>
          <w:rFonts w:ascii="Times New Roman" w:hAnsi="Times New Roman" w:cs="Times New Roman"/>
          <w:sz w:val="24"/>
          <w:szCs w:val="24"/>
        </w:rPr>
        <w:t>złożyć ofertę w postępowaniu o udzielenie zamówienia publicznego musi założyć konto na Platformie ePUAP. Po założeniu konta Wykonawca ma dostęp do formularzy do złożenia oferty oraz do formularza do komunikacji. Aby złożyć ofertę wykonawca wybiera formularz do złożenia, zmiany, wycofania oferty.</w:t>
      </w:r>
    </w:p>
    <w:p w14:paraId="7FF82C90" w14:textId="6F7A5A8F" w:rsidR="00091CF0" w:rsidRPr="00091CF0" w:rsidRDefault="00091CF0" w:rsidP="00091CF0">
      <w:pPr>
        <w:numPr>
          <w:ilvl w:val="0"/>
          <w:numId w:val="46"/>
        </w:numPr>
        <w:spacing w:after="0" w:line="240" w:lineRule="auto"/>
        <w:jc w:val="both"/>
        <w:rPr>
          <w:rFonts w:ascii="Times New Roman" w:hAnsi="Times New Roman" w:cs="Times New Roman"/>
          <w:sz w:val="24"/>
          <w:szCs w:val="24"/>
        </w:rPr>
      </w:pPr>
      <w:r w:rsidRPr="00091CF0">
        <w:rPr>
          <w:rFonts w:ascii="Times New Roman" w:hAnsi="Times New Roman" w:cs="Times New Roman"/>
          <w:sz w:val="24"/>
          <w:szCs w:val="24"/>
        </w:rPr>
        <w:t xml:space="preserve">Ofertę wraz ze wszystkimi wymaganymi oświadczeniami i dokumentami, należy złożyć </w:t>
      </w:r>
      <w:r w:rsidRPr="00091CF0">
        <w:rPr>
          <w:rFonts w:ascii="Times New Roman" w:hAnsi="Times New Roman" w:cs="Times New Roman"/>
          <w:sz w:val="24"/>
          <w:szCs w:val="24"/>
        </w:rPr>
        <w:br/>
      </w:r>
      <w:r w:rsidRPr="00091CF0">
        <w:rPr>
          <w:rFonts w:ascii="Times New Roman" w:hAnsi="Times New Roman" w:cs="Times New Roman"/>
          <w:b/>
          <w:sz w:val="24"/>
          <w:szCs w:val="24"/>
        </w:rPr>
        <w:t xml:space="preserve">za pośrednictwem miniPortalu </w:t>
      </w:r>
      <w:hyperlink r:id="rId17" w:history="1">
        <w:r w:rsidRPr="00091CF0">
          <w:rPr>
            <w:rStyle w:val="Hipercze"/>
            <w:rFonts w:ascii="Times New Roman" w:hAnsi="Times New Roman" w:cs="Times New Roman"/>
            <w:b/>
            <w:sz w:val="24"/>
            <w:szCs w:val="24"/>
          </w:rPr>
          <w:t>https://miniportal.uzp.gov.pl/</w:t>
        </w:r>
      </w:hyperlink>
      <w:r w:rsidRPr="00091CF0">
        <w:rPr>
          <w:rFonts w:ascii="Times New Roman" w:hAnsi="Times New Roman" w:cs="Times New Roman"/>
          <w:b/>
          <w:sz w:val="24"/>
          <w:szCs w:val="24"/>
        </w:rPr>
        <w:t xml:space="preserve"> </w:t>
      </w:r>
      <w:r w:rsidRPr="00091CF0">
        <w:rPr>
          <w:rFonts w:ascii="Times New Roman" w:hAnsi="Times New Roman" w:cs="Times New Roman"/>
          <w:bCs/>
          <w:sz w:val="24"/>
          <w:szCs w:val="24"/>
        </w:rPr>
        <w:t xml:space="preserve"> </w:t>
      </w:r>
      <w:r w:rsidR="00A8678C">
        <w:rPr>
          <w:rFonts w:ascii="Times New Roman" w:hAnsi="Times New Roman" w:cs="Times New Roman"/>
          <w:b/>
          <w:bCs/>
          <w:sz w:val="24"/>
          <w:szCs w:val="24"/>
        </w:rPr>
        <w:t xml:space="preserve">do dnia 01 lutego </w:t>
      </w:r>
      <w:r w:rsidRPr="00091CF0">
        <w:rPr>
          <w:rFonts w:ascii="Times New Roman" w:hAnsi="Times New Roman" w:cs="Times New Roman"/>
          <w:b/>
          <w:bCs/>
          <w:sz w:val="24"/>
          <w:szCs w:val="24"/>
        </w:rPr>
        <w:t xml:space="preserve"> 2019r. do godz. 12:30. </w:t>
      </w:r>
      <w:r w:rsidRPr="00091CF0">
        <w:rPr>
          <w:rFonts w:ascii="Times New Roman" w:hAnsi="Times New Roman" w:cs="Times New Roman"/>
          <w:bCs/>
          <w:sz w:val="24"/>
          <w:szCs w:val="24"/>
        </w:rPr>
        <w:t xml:space="preserve"> </w:t>
      </w:r>
    </w:p>
    <w:p w14:paraId="6ED28174" w14:textId="77777777" w:rsidR="00091CF0" w:rsidRPr="00091CF0" w:rsidRDefault="00091CF0" w:rsidP="00091CF0">
      <w:pPr>
        <w:numPr>
          <w:ilvl w:val="0"/>
          <w:numId w:val="46"/>
        </w:numPr>
        <w:spacing w:after="0" w:line="240" w:lineRule="auto"/>
        <w:jc w:val="both"/>
        <w:rPr>
          <w:rFonts w:ascii="Times New Roman" w:hAnsi="Times New Roman" w:cs="Times New Roman"/>
          <w:sz w:val="24"/>
          <w:szCs w:val="24"/>
        </w:rPr>
      </w:pPr>
      <w:r w:rsidRPr="00091CF0">
        <w:rPr>
          <w:rFonts w:ascii="Times New Roman" w:hAnsi="Times New Roman" w:cs="Times New Roman"/>
          <w:sz w:val="24"/>
          <w:szCs w:val="24"/>
        </w:rPr>
        <w:t>Po upływie terminu złożenie oferty na miniPortalu nie będzie możliwe.</w:t>
      </w:r>
    </w:p>
    <w:p w14:paraId="1CBD23C6" w14:textId="77777777" w:rsidR="00091CF0" w:rsidRPr="00091CF0" w:rsidRDefault="00091CF0" w:rsidP="00091CF0">
      <w:pPr>
        <w:spacing w:after="0" w:line="240" w:lineRule="auto"/>
        <w:jc w:val="both"/>
        <w:rPr>
          <w:rFonts w:ascii="Times New Roman" w:hAnsi="Times New Roman" w:cs="Times New Roman"/>
          <w:b/>
          <w:sz w:val="24"/>
          <w:szCs w:val="24"/>
        </w:rPr>
      </w:pPr>
    </w:p>
    <w:p w14:paraId="1F12144F" w14:textId="77777777" w:rsidR="00091CF0" w:rsidRPr="00091CF0" w:rsidRDefault="00091CF0" w:rsidP="00091CF0">
      <w:p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b/>
          <w:sz w:val="24"/>
          <w:szCs w:val="24"/>
          <w:u w:val="single"/>
        </w:rPr>
        <w:t>II. Otwarcie ofert</w:t>
      </w:r>
    </w:p>
    <w:p w14:paraId="13A1E914" w14:textId="10497983" w:rsidR="00091CF0" w:rsidRPr="00091CF0" w:rsidRDefault="00091CF0" w:rsidP="00091CF0">
      <w:pPr>
        <w:numPr>
          <w:ilvl w:val="0"/>
          <w:numId w:val="45"/>
        </w:num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sz w:val="24"/>
          <w:szCs w:val="24"/>
        </w:rPr>
        <w:t xml:space="preserve">Otwarcie ofert nastąpi w siedzibie zamawiającego: miejsce: </w:t>
      </w:r>
      <w:r w:rsidRPr="00091CF0">
        <w:rPr>
          <w:rFonts w:ascii="Times New Roman" w:hAnsi="Times New Roman" w:cs="Times New Roman"/>
          <w:b/>
          <w:sz w:val="24"/>
          <w:szCs w:val="24"/>
        </w:rPr>
        <w:t xml:space="preserve">Starostwo Powiatowe                         w Brzegu adres: ul. Robotnicza 20, 49-300 Brzeg, w dniu </w:t>
      </w:r>
      <w:r w:rsidR="00A8678C">
        <w:rPr>
          <w:rFonts w:ascii="Times New Roman" w:hAnsi="Times New Roman" w:cs="Times New Roman"/>
          <w:b/>
          <w:sz w:val="24"/>
          <w:szCs w:val="24"/>
        </w:rPr>
        <w:t>01 lutego</w:t>
      </w:r>
      <w:r w:rsidRPr="00091CF0">
        <w:rPr>
          <w:rFonts w:ascii="Times New Roman" w:hAnsi="Times New Roman" w:cs="Times New Roman"/>
          <w:b/>
          <w:sz w:val="24"/>
          <w:szCs w:val="24"/>
        </w:rPr>
        <w:t xml:space="preserve"> 2019 r.                      o godz. 13:00 pok. 402 - </w:t>
      </w:r>
      <w:r w:rsidRPr="00091CF0">
        <w:rPr>
          <w:rFonts w:ascii="Times New Roman" w:hAnsi="Times New Roman" w:cs="Times New Roman"/>
          <w:b/>
          <w:bCs/>
          <w:sz w:val="24"/>
          <w:szCs w:val="24"/>
        </w:rPr>
        <w:t xml:space="preserve"> za pośrednictwem </w:t>
      </w:r>
      <w:r w:rsidRPr="00091CF0">
        <w:rPr>
          <w:rFonts w:ascii="Times New Roman" w:hAnsi="Times New Roman" w:cs="Times New Roman"/>
          <w:b/>
          <w:sz w:val="24"/>
          <w:szCs w:val="24"/>
        </w:rPr>
        <w:t>miniPortalu</w:t>
      </w:r>
      <w:r w:rsidRPr="00091CF0">
        <w:rPr>
          <w:rFonts w:ascii="Times New Roman" w:hAnsi="Times New Roman" w:cs="Times New Roman"/>
          <w:sz w:val="24"/>
          <w:szCs w:val="24"/>
        </w:rPr>
        <w:t>.</w:t>
      </w:r>
    </w:p>
    <w:p w14:paraId="45775797" w14:textId="77777777" w:rsidR="00091CF0" w:rsidRPr="00091CF0" w:rsidRDefault="00091CF0" w:rsidP="00091CF0">
      <w:pPr>
        <w:numPr>
          <w:ilvl w:val="0"/>
          <w:numId w:val="45"/>
        </w:num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sz w:val="24"/>
          <w:szCs w:val="24"/>
        </w:rPr>
        <w:t>Otwarcie ofert następuje poprzez użycie aplikacji do szyfrowania ofert dostępnej na miniPortalu  i  dokonywane jest poprzez odszyfrowanie i otwarcie ofert za pomocą klucza prywatnego.</w:t>
      </w:r>
    </w:p>
    <w:p w14:paraId="0E6825F5" w14:textId="77777777" w:rsidR="00091CF0" w:rsidRPr="00091CF0" w:rsidRDefault="00091CF0" w:rsidP="00091CF0">
      <w:pPr>
        <w:numPr>
          <w:ilvl w:val="0"/>
          <w:numId w:val="45"/>
        </w:num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sz w:val="24"/>
          <w:szCs w:val="24"/>
        </w:rPr>
        <w:t>Otwarcie ofert jest jawne, Wykonawcy mogą uczestniczyć w sesji otwarcia ofert.</w:t>
      </w:r>
    </w:p>
    <w:p w14:paraId="4C84E346" w14:textId="77777777" w:rsidR="00091CF0" w:rsidRPr="00091CF0" w:rsidRDefault="00091CF0" w:rsidP="00091CF0">
      <w:pPr>
        <w:numPr>
          <w:ilvl w:val="0"/>
          <w:numId w:val="45"/>
        </w:numPr>
        <w:spacing w:after="0" w:line="240" w:lineRule="auto"/>
        <w:jc w:val="both"/>
        <w:rPr>
          <w:rFonts w:ascii="Times New Roman" w:hAnsi="Times New Roman" w:cs="Times New Roman"/>
          <w:b/>
          <w:sz w:val="24"/>
          <w:szCs w:val="24"/>
          <w:u w:val="single"/>
        </w:rPr>
      </w:pPr>
      <w:r w:rsidRPr="00091CF0">
        <w:rPr>
          <w:rFonts w:ascii="Times New Roman" w:hAnsi="Times New Roman" w:cs="Times New Roman"/>
          <w:sz w:val="24"/>
          <w:szCs w:val="24"/>
        </w:rPr>
        <w:t>Niezwłocznie po otwarciu ofert Zamawiający zamieści na stronie internetowej informację z otwarcia ofert.”</w:t>
      </w:r>
    </w:p>
    <w:p w14:paraId="210FC1E8" w14:textId="77777777" w:rsidR="00091CF0" w:rsidRPr="00091CF0" w:rsidRDefault="00091CF0" w:rsidP="00091CF0">
      <w:pPr>
        <w:spacing w:after="0" w:line="240" w:lineRule="auto"/>
        <w:jc w:val="both"/>
        <w:rPr>
          <w:rFonts w:ascii="Times New Roman" w:hAnsi="Times New Roman" w:cs="Times New Roman"/>
          <w:sz w:val="24"/>
          <w:szCs w:val="24"/>
        </w:rPr>
      </w:pPr>
      <w:r w:rsidRPr="00091CF0">
        <w:rPr>
          <w:rFonts w:ascii="Times New Roman" w:hAnsi="Times New Roman" w:cs="Times New Roman"/>
          <w:sz w:val="24"/>
          <w:szCs w:val="24"/>
        </w:rPr>
        <w:t xml:space="preserve"> </w:t>
      </w:r>
    </w:p>
    <w:p w14:paraId="0ECFFE80" w14:textId="77777777" w:rsidR="008E692A" w:rsidRDefault="008E692A" w:rsidP="008E692A">
      <w:pPr>
        <w:spacing w:after="0"/>
        <w:ind w:left="4248" w:firstLine="708"/>
        <w:jc w:val="both"/>
        <w:rPr>
          <w:rFonts w:ascii="Times New Roman" w:hAnsi="Times New Roman" w:cs="Times New Roman"/>
        </w:rPr>
      </w:pPr>
      <w:r>
        <w:rPr>
          <w:rFonts w:ascii="Times New Roman" w:hAnsi="Times New Roman" w:cs="Times New Roman"/>
        </w:rPr>
        <w:t>STAROSTA</w:t>
      </w:r>
    </w:p>
    <w:p w14:paraId="5C633097" w14:textId="77777777" w:rsidR="008E692A" w:rsidRDefault="008E692A" w:rsidP="008E692A">
      <w:pPr>
        <w:spacing w:after="0"/>
        <w:ind w:left="4248" w:firstLine="708"/>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sym w:font="Symbol" w:char="F0BE"/>
      </w:r>
      <w:r>
        <w:rPr>
          <w:rFonts w:ascii="Times New Roman" w:hAnsi="Times New Roman" w:cs="Times New Roman"/>
        </w:rPr>
        <w:t>)</w:t>
      </w:r>
    </w:p>
    <w:p w14:paraId="644C049E" w14:textId="016E3CEE" w:rsidR="008E692A" w:rsidRDefault="008E692A" w:rsidP="008E692A">
      <w:pPr>
        <w:spacing w:after="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 xml:space="preserve">                               </w:t>
      </w:r>
      <w:bookmarkStart w:id="15" w:name="_GoBack"/>
      <w:bookmarkEnd w:id="15"/>
      <w:r>
        <w:rPr>
          <w:rFonts w:ascii="Times New Roman" w:hAnsi="Times New Roman" w:cs="Times New Roman"/>
        </w:rPr>
        <w:t xml:space="preserve">Jacek Monkiewicz </w:t>
      </w:r>
    </w:p>
    <w:p w14:paraId="0CF593FE" w14:textId="77777777" w:rsidR="008916D1" w:rsidRDefault="008916D1" w:rsidP="00235132">
      <w:pPr>
        <w:spacing w:after="0" w:line="240" w:lineRule="auto"/>
        <w:jc w:val="both"/>
        <w:rPr>
          <w:rFonts w:ascii="Times New Roman" w:hAnsi="Times New Roman" w:cs="Times New Roman"/>
          <w:sz w:val="24"/>
          <w:szCs w:val="24"/>
        </w:rPr>
      </w:pPr>
    </w:p>
    <w:p w14:paraId="5AC10A61" w14:textId="77777777" w:rsidR="00660CB6" w:rsidRDefault="00660CB6" w:rsidP="00235132">
      <w:pPr>
        <w:spacing w:after="0" w:line="240" w:lineRule="auto"/>
        <w:jc w:val="both"/>
        <w:rPr>
          <w:rFonts w:ascii="Times New Roman" w:hAnsi="Times New Roman" w:cs="Times New Roman"/>
          <w:sz w:val="24"/>
          <w:szCs w:val="24"/>
        </w:rPr>
      </w:pPr>
    </w:p>
    <w:p w14:paraId="241C28E4" w14:textId="77777777" w:rsidR="008916D1" w:rsidRPr="00660CB6" w:rsidRDefault="008916D1" w:rsidP="008916D1">
      <w:pPr>
        <w:spacing w:after="0" w:line="240" w:lineRule="auto"/>
        <w:jc w:val="both"/>
        <w:rPr>
          <w:rFonts w:ascii="Times New Roman" w:eastAsia="Times New Roman" w:hAnsi="Times New Roman" w:cs="Times New Roman"/>
          <w:bCs/>
          <w:i/>
          <w:sz w:val="16"/>
          <w:szCs w:val="16"/>
          <w:lang w:eastAsia="pl-PL"/>
        </w:rPr>
      </w:pPr>
      <w:r w:rsidRPr="00660CB6">
        <w:rPr>
          <w:rFonts w:ascii="Times New Roman" w:eastAsia="Times New Roman" w:hAnsi="Times New Roman" w:cs="Times New Roman"/>
          <w:bCs/>
          <w:i/>
          <w:sz w:val="16"/>
          <w:szCs w:val="16"/>
          <w:lang w:eastAsia="pl-PL"/>
        </w:rPr>
        <w:t>Uwaga:</w:t>
      </w:r>
    </w:p>
    <w:p w14:paraId="67598266" w14:textId="77777777" w:rsidR="008916D1" w:rsidRPr="00660CB6" w:rsidRDefault="008916D1" w:rsidP="008916D1">
      <w:pPr>
        <w:spacing w:after="0" w:line="240" w:lineRule="auto"/>
        <w:jc w:val="both"/>
        <w:rPr>
          <w:rFonts w:ascii="Times New Roman" w:eastAsia="Times New Roman" w:hAnsi="Times New Roman" w:cs="Times New Roman"/>
          <w:bCs/>
          <w:i/>
          <w:sz w:val="16"/>
          <w:szCs w:val="16"/>
          <w:lang w:eastAsia="pl-PL"/>
        </w:rPr>
      </w:pPr>
      <w:r w:rsidRPr="00660CB6">
        <w:rPr>
          <w:rFonts w:ascii="Times New Roman" w:eastAsia="Times New Roman" w:hAnsi="Times New Roman" w:cs="Times New Roman"/>
          <w:bCs/>
          <w:i/>
          <w:sz w:val="16"/>
          <w:szCs w:val="16"/>
          <w:lang w:eastAsia="pl-PL"/>
        </w:rPr>
        <w:t xml:space="preserve">Zamawiający informuje, iż zgodnie z art. 38 ust. 1b ustawy, przedłużenie terminu składania ofert nie wpływa na bieg terminu składania wniosku o wyjaśnienie treści specyfikacji istotnych warunków zamówienia. </w:t>
      </w:r>
    </w:p>
    <w:p w14:paraId="6FEC7F82" w14:textId="77777777" w:rsidR="008916D1" w:rsidRPr="00660CB6" w:rsidRDefault="008916D1" w:rsidP="008916D1">
      <w:pPr>
        <w:spacing w:after="0" w:line="240" w:lineRule="auto"/>
        <w:jc w:val="both"/>
        <w:rPr>
          <w:rFonts w:ascii="Times New Roman" w:eastAsia="Times New Roman" w:hAnsi="Times New Roman" w:cs="Times New Roman"/>
          <w:bCs/>
          <w:i/>
          <w:sz w:val="16"/>
          <w:szCs w:val="16"/>
          <w:lang w:eastAsia="pl-PL"/>
        </w:rPr>
      </w:pPr>
      <w:r w:rsidRPr="00660CB6">
        <w:rPr>
          <w:rFonts w:ascii="Times New Roman" w:eastAsia="Times New Roman" w:hAnsi="Times New Roman" w:cs="Times New Roman"/>
          <w:bCs/>
          <w:i/>
          <w:sz w:val="16"/>
          <w:szCs w:val="16"/>
          <w:lang w:eastAsia="pl-PL"/>
        </w:rPr>
        <w:t>Mając na uwadze powyższe, Zamawiający informuje, że upłynął termin składania wniosku   o wyjaśnienie treści siwz.</w:t>
      </w:r>
    </w:p>
    <w:p w14:paraId="443B395C" w14:textId="77777777" w:rsidR="008916D1" w:rsidRPr="00235132" w:rsidRDefault="008916D1" w:rsidP="00235132">
      <w:pPr>
        <w:spacing w:after="0" w:line="240" w:lineRule="auto"/>
        <w:jc w:val="both"/>
        <w:rPr>
          <w:rFonts w:ascii="Times New Roman" w:hAnsi="Times New Roman" w:cs="Times New Roman"/>
          <w:sz w:val="24"/>
          <w:szCs w:val="24"/>
        </w:rPr>
      </w:pPr>
    </w:p>
    <w:sectPr w:rsidR="008916D1" w:rsidRPr="00235132" w:rsidSect="00F2494C">
      <w:headerReference w:type="default" r:id="rId18"/>
      <w:footerReference w:type="default" r:id="rId19"/>
      <w:pgSz w:w="11907" w:h="16839" w:code="9"/>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F59316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593162" w16cid:durableId="1FE78B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2F761" w14:textId="77777777" w:rsidR="00D50049" w:rsidRDefault="00D50049" w:rsidP="00447C34">
      <w:pPr>
        <w:spacing w:after="0" w:line="240" w:lineRule="auto"/>
      </w:pPr>
      <w:r>
        <w:separator/>
      </w:r>
    </w:p>
  </w:endnote>
  <w:endnote w:type="continuationSeparator" w:id="0">
    <w:p w14:paraId="08630F0D" w14:textId="77777777" w:rsidR="00D50049" w:rsidRDefault="00D50049" w:rsidP="0044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D019F" w14:textId="77777777" w:rsidR="00D50049" w:rsidRPr="00447C34" w:rsidRDefault="00D50049" w:rsidP="00447C34">
    <w:pPr>
      <w:pStyle w:val="Textbody"/>
      <w:pBdr>
        <w:top w:val="single" w:sz="4" w:space="1" w:color="00000A"/>
      </w:pBdr>
      <w:spacing w:line="360" w:lineRule="auto"/>
      <w:jc w:val="center"/>
      <w:rPr>
        <w:rFonts w:cs="Calibri"/>
        <w:sz w:val="22"/>
        <w:szCs w:val="22"/>
      </w:rPr>
    </w:pPr>
    <w:r w:rsidRPr="00E26E99">
      <w:rPr>
        <w:sz w:val="16"/>
        <w:szCs w:val="16"/>
        <w:lang w:eastAsia="en-US"/>
      </w:rPr>
      <w:fldChar w:fldCharType="begin"/>
    </w:r>
    <w:r w:rsidRPr="00E26E99">
      <w:rPr>
        <w:sz w:val="16"/>
        <w:szCs w:val="16"/>
        <w:lang w:eastAsia="en-US"/>
      </w:rPr>
      <w:instrText xml:space="preserve"> PAGE </w:instrText>
    </w:r>
    <w:r w:rsidRPr="00E26E99">
      <w:rPr>
        <w:sz w:val="16"/>
        <w:szCs w:val="16"/>
        <w:lang w:eastAsia="en-US"/>
      </w:rPr>
      <w:fldChar w:fldCharType="separate"/>
    </w:r>
    <w:r w:rsidR="008E692A">
      <w:rPr>
        <w:noProof/>
        <w:sz w:val="16"/>
        <w:szCs w:val="16"/>
        <w:lang w:eastAsia="en-US"/>
      </w:rPr>
      <w:t>115</w:t>
    </w:r>
    <w:r w:rsidRPr="00E26E99">
      <w:rPr>
        <w:sz w:val="16"/>
        <w:szCs w:val="16"/>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23EF50" w14:textId="77777777" w:rsidR="00D50049" w:rsidRDefault="00D50049" w:rsidP="00447C34">
      <w:pPr>
        <w:spacing w:after="0" w:line="240" w:lineRule="auto"/>
      </w:pPr>
      <w:r>
        <w:separator/>
      </w:r>
    </w:p>
  </w:footnote>
  <w:footnote w:type="continuationSeparator" w:id="0">
    <w:p w14:paraId="1C889EBC" w14:textId="77777777" w:rsidR="00D50049" w:rsidRDefault="00D50049" w:rsidP="00447C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58E5D" w14:textId="77777777" w:rsidR="00D50049" w:rsidRDefault="008E692A" w:rsidP="00F749DE">
    <w:pPr>
      <w:tabs>
        <w:tab w:val="right" w:pos="9540"/>
      </w:tabs>
      <w:ind w:left="284" w:right="-286"/>
      <w:jc w:val="center"/>
      <w:rPr>
        <w:rFonts w:ascii="Arial" w:hAnsi="Arial" w:cs="Arial"/>
        <w:sz w:val="18"/>
        <w:szCs w:val="18"/>
      </w:rPr>
    </w:pPr>
    <w:r>
      <w:rPr>
        <w:noProof/>
        <w:lang w:eastAsia="pl-PL"/>
      </w:rPr>
      <w:pict w14:anchorId="50899D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57.6pt;visibility:visible">
          <v:imagedata r:id="rId1" o:title=""/>
        </v:shape>
      </w:pict>
    </w:r>
  </w:p>
  <w:p w14:paraId="5E133A88" w14:textId="77777777" w:rsidR="00D50049" w:rsidRPr="00F749DE" w:rsidRDefault="00D50049" w:rsidP="001C54E6">
    <w:pPr>
      <w:tabs>
        <w:tab w:val="right" w:pos="9540"/>
      </w:tabs>
      <w:ind w:right="1"/>
      <w:jc w:val="center"/>
      <w:rPr>
        <w:rFonts w:ascii="Arial" w:hAnsi="Arial" w:cs="Arial"/>
        <w:sz w:val="16"/>
        <w:szCs w:val="16"/>
      </w:rPr>
    </w:pPr>
    <w:r w:rsidRPr="00877391">
      <w:rPr>
        <w:rFonts w:ascii="Arial" w:hAnsi="Arial" w:cs="Arial"/>
        <w:sz w:val="16"/>
        <w:szCs w:val="16"/>
      </w:rPr>
      <w:t>„E-szpital – stworzenie cyfrowego systemu informacji telemedycznej, gromadzenia, przetwarzania, archiwizacji danych dla</w:t>
    </w:r>
    <w:r>
      <w:rPr>
        <w:rFonts w:ascii="Arial" w:hAnsi="Arial" w:cs="Arial"/>
        <w:sz w:val="16"/>
        <w:szCs w:val="16"/>
      </w:rPr>
      <w:t xml:space="preserve"> </w:t>
    </w:r>
    <w:r w:rsidRPr="00877391">
      <w:rPr>
        <w:rFonts w:ascii="Arial" w:hAnsi="Arial" w:cs="Arial"/>
        <w:sz w:val="16"/>
        <w:szCs w:val="16"/>
      </w:rPr>
      <w:t>Brzeskiego Centrum Med</w:t>
    </w:r>
    <w:r>
      <w:rPr>
        <w:rFonts w:ascii="Arial" w:hAnsi="Arial" w:cs="Arial"/>
        <w:sz w:val="16"/>
        <w:szCs w:val="16"/>
      </w:rPr>
      <w:t>ycznego w Brzegu”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D"/>
    <w:multiLevelType w:val="multilevel"/>
    <w:tmpl w:val="079AF032"/>
    <w:lvl w:ilvl="0">
      <w:start w:val="17"/>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nsid w:val="00000014"/>
    <w:multiLevelType w:val="multilevel"/>
    <w:tmpl w:val="00000014"/>
    <w:name w:val="WW8Num24"/>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23"/>
    <w:multiLevelType w:val="singleLevel"/>
    <w:tmpl w:val="00000023"/>
    <w:name w:val="WW8Num26"/>
    <w:lvl w:ilvl="0">
      <w:start w:val="1"/>
      <w:numFmt w:val="decimal"/>
      <w:lvlText w:val="%1"/>
      <w:lvlJc w:val="center"/>
      <w:pPr>
        <w:ind w:left="1440" w:hanging="360"/>
      </w:pPr>
    </w:lvl>
  </w:abstractNum>
  <w:abstractNum w:abstractNumId="3">
    <w:nsid w:val="01A667A9"/>
    <w:multiLevelType w:val="hybridMultilevel"/>
    <w:tmpl w:val="0E5C4ABC"/>
    <w:lvl w:ilvl="0" w:tplc="A14666D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
    <w:nsid w:val="030F7A67"/>
    <w:multiLevelType w:val="hybridMultilevel"/>
    <w:tmpl w:val="3D36CAA2"/>
    <w:lvl w:ilvl="0" w:tplc="9FA0256C">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nsid w:val="04322257"/>
    <w:multiLevelType w:val="hybridMultilevel"/>
    <w:tmpl w:val="4A8EBB2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
    <w:nsid w:val="04C4069F"/>
    <w:multiLevelType w:val="hybridMultilevel"/>
    <w:tmpl w:val="2C54219E"/>
    <w:lvl w:ilvl="0" w:tplc="20162D20">
      <w:start w:val="1"/>
      <w:numFmt w:val="bullet"/>
      <w:lvlText w:val=""/>
      <w:lvlJc w:val="left"/>
      <w:pPr>
        <w:ind w:left="720" w:hanging="360"/>
      </w:pPr>
      <w:rPr>
        <w:rFonts w:ascii="Wingdings" w:hAnsi="Wingdings" w:cs="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
    <w:nsid w:val="0592606F"/>
    <w:multiLevelType w:val="hybridMultilevel"/>
    <w:tmpl w:val="78DACCA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
    <w:nsid w:val="08305967"/>
    <w:multiLevelType w:val="hybridMultilevel"/>
    <w:tmpl w:val="CB2E1DD4"/>
    <w:lvl w:ilvl="0" w:tplc="CEBA3EBE">
      <w:start w:val="1"/>
      <w:numFmt w:val="decimal"/>
      <w:lvlText w:val="Pytanie %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088E5BE2"/>
    <w:multiLevelType w:val="hybridMultilevel"/>
    <w:tmpl w:val="89306602"/>
    <w:lvl w:ilvl="0" w:tplc="CDF0F7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A3C4DB4"/>
    <w:multiLevelType w:val="hybridMultilevel"/>
    <w:tmpl w:val="C682080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0AE06F14"/>
    <w:multiLevelType w:val="hybridMultilevel"/>
    <w:tmpl w:val="C3BEFCC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13">
    <w:nsid w:val="127C539E"/>
    <w:multiLevelType w:val="hybridMultilevel"/>
    <w:tmpl w:val="BEE025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16E15A98"/>
    <w:multiLevelType w:val="hybridMultilevel"/>
    <w:tmpl w:val="820467AA"/>
    <w:lvl w:ilvl="0" w:tplc="846E003C">
      <w:start w:val="1"/>
      <w:numFmt w:val="decimal"/>
      <w:lvlText w:val="%1. "/>
      <w:lvlJc w:val="left"/>
      <w:pPr>
        <w:ind w:left="720" w:hanging="360"/>
      </w:pPr>
      <w:rPr>
        <w:rFonts w:ascii="Times New Roman" w:hAnsi="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8582C1D"/>
    <w:multiLevelType w:val="hybridMultilevel"/>
    <w:tmpl w:val="343C4634"/>
    <w:lvl w:ilvl="0" w:tplc="5B1CAAC0">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1E8331A5"/>
    <w:multiLevelType w:val="hybridMultilevel"/>
    <w:tmpl w:val="F8EC1F22"/>
    <w:lvl w:ilvl="0" w:tplc="C208620E">
      <w:start w:val="1"/>
      <w:numFmt w:val="upperRoman"/>
      <w:pStyle w:val="Nagwek1"/>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2A442C5F"/>
    <w:multiLevelType w:val="hybridMultilevel"/>
    <w:tmpl w:val="522011AE"/>
    <w:lvl w:ilvl="0" w:tplc="9D1A7ED2">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FE10827"/>
    <w:multiLevelType w:val="hybridMultilevel"/>
    <w:tmpl w:val="CF708BD8"/>
    <w:lvl w:ilvl="0" w:tplc="F8F678D4">
      <w:start w:val="1"/>
      <w:numFmt w:val="decimal"/>
      <w:lvlText w:val="Pytanie %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FE518EE"/>
    <w:multiLevelType w:val="hybridMultilevel"/>
    <w:tmpl w:val="63CAA1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3904B10"/>
    <w:multiLevelType w:val="hybridMultilevel"/>
    <w:tmpl w:val="72D85EA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BC53107"/>
    <w:multiLevelType w:val="hybridMultilevel"/>
    <w:tmpl w:val="7C1488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3C8E5A5A"/>
    <w:multiLevelType w:val="hybridMultilevel"/>
    <w:tmpl w:val="E4D8F234"/>
    <w:lvl w:ilvl="0" w:tplc="846E003C">
      <w:start w:val="1"/>
      <w:numFmt w:val="decimal"/>
      <w:lvlText w:val="%1. "/>
      <w:lvlJc w:val="left"/>
      <w:pPr>
        <w:ind w:left="720" w:hanging="360"/>
      </w:pPr>
      <w:rPr>
        <w:rFonts w:ascii="Times New Roman" w:hAnsi="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D800EDB"/>
    <w:multiLevelType w:val="hybridMultilevel"/>
    <w:tmpl w:val="6498BB28"/>
    <w:lvl w:ilvl="0" w:tplc="B3B0DB16">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1790D7B"/>
    <w:multiLevelType w:val="hybridMultilevel"/>
    <w:tmpl w:val="C826EFBE"/>
    <w:lvl w:ilvl="0" w:tplc="04150001">
      <w:start w:val="1"/>
      <w:numFmt w:val="bullet"/>
      <w:lvlText w:val=""/>
      <w:lvlJc w:val="left"/>
      <w:pPr>
        <w:ind w:left="1425" w:hanging="360"/>
      </w:pPr>
      <w:rPr>
        <w:rFonts w:ascii="Symbol" w:hAnsi="Symbol" w:cs="Symbol" w:hint="default"/>
      </w:rPr>
    </w:lvl>
    <w:lvl w:ilvl="1" w:tplc="04150003">
      <w:start w:val="1"/>
      <w:numFmt w:val="bullet"/>
      <w:lvlText w:val="o"/>
      <w:lvlJc w:val="left"/>
      <w:pPr>
        <w:ind w:left="2145" w:hanging="360"/>
      </w:pPr>
      <w:rPr>
        <w:rFonts w:ascii="Courier New" w:hAnsi="Courier New" w:cs="Courier New" w:hint="default"/>
      </w:rPr>
    </w:lvl>
    <w:lvl w:ilvl="2" w:tplc="04150005">
      <w:start w:val="1"/>
      <w:numFmt w:val="bullet"/>
      <w:lvlText w:val=""/>
      <w:lvlJc w:val="left"/>
      <w:pPr>
        <w:ind w:left="2865" w:hanging="360"/>
      </w:pPr>
      <w:rPr>
        <w:rFonts w:ascii="Wingdings" w:hAnsi="Wingdings" w:cs="Wingdings" w:hint="default"/>
      </w:rPr>
    </w:lvl>
    <w:lvl w:ilvl="3" w:tplc="04150001">
      <w:start w:val="1"/>
      <w:numFmt w:val="bullet"/>
      <w:lvlText w:val=""/>
      <w:lvlJc w:val="left"/>
      <w:pPr>
        <w:ind w:left="3585" w:hanging="360"/>
      </w:pPr>
      <w:rPr>
        <w:rFonts w:ascii="Symbol" w:hAnsi="Symbol" w:cs="Symbol" w:hint="default"/>
      </w:rPr>
    </w:lvl>
    <w:lvl w:ilvl="4" w:tplc="04150003">
      <w:start w:val="1"/>
      <w:numFmt w:val="bullet"/>
      <w:lvlText w:val="o"/>
      <w:lvlJc w:val="left"/>
      <w:pPr>
        <w:ind w:left="4305" w:hanging="360"/>
      </w:pPr>
      <w:rPr>
        <w:rFonts w:ascii="Courier New" w:hAnsi="Courier New" w:cs="Courier New" w:hint="default"/>
      </w:rPr>
    </w:lvl>
    <w:lvl w:ilvl="5" w:tplc="04150005">
      <w:start w:val="1"/>
      <w:numFmt w:val="bullet"/>
      <w:lvlText w:val=""/>
      <w:lvlJc w:val="left"/>
      <w:pPr>
        <w:ind w:left="5025" w:hanging="360"/>
      </w:pPr>
      <w:rPr>
        <w:rFonts w:ascii="Wingdings" w:hAnsi="Wingdings" w:cs="Wingdings" w:hint="default"/>
      </w:rPr>
    </w:lvl>
    <w:lvl w:ilvl="6" w:tplc="04150001">
      <w:start w:val="1"/>
      <w:numFmt w:val="bullet"/>
      <w:lvlText w:val=""/>
      <w:lvlJc w:val="left"/>
      <w:pPr>
        <w:ind w:left="5745" w:hanging="360"/>
      </w:pPr>
      <w:rPr>
        <w:rFonts w:ascii="Symbol" w:hAnsi="Symbol" w:cs="Symbol" w:hint="default"/>
      </w:rPr>
    </w:lvl>
    <w:lvl w:ilvl="7" w:tplc="04150003">
      <w:start w:val="1"/>
      <w:numFmt w:val="bullet"/>
      <w:lvlText w:val="o"/>
      <w:lvlJc w:val="left"/>
      <w:pPr>
        <w:ind w:left="6465" w:hanging="360"/>
      </w:pPr>
      <w:rPr>
        <w:rFonts w:ascii="Courier New" w:hAnsi="Courier New" w:cs="Courier New" w:hint="default"/>
      </w:rPr>
    </w:lvl>
    <w:lvl w:ilvl="8" w:tplc="04150005">
      <w:start w:val="1"/>
      <w:numFmt w:val="bullet"/>
      <w:lvlText w:val=""/>
      <w:lvlJc w:val="left"/>
      <w:pPr>
        <w:ind w:left="7185" w:hanging="360"/>
      </w:pPr>
      <w:rPr>
        <w:rFonts w:ascii="Wingdings" w:hAnsi="Wingdings" w:cs="Wingdings" w:hint="default"/>
      </w:rPr>
    </w:lvl>
  </w:abstractNum>
  <w:abstractNum w:abstractNumId="25">
    <w:nsid w:val="4315391B"/>
    <w:multiLevelType w:val="hybridMultilevel"/>
    <w:tmpl w:val="A7981C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49242DE1"/>
    <w:multiLevelType w:val="hybridMultilevel"/>
    <w:tmpl w:val="AE9065E6"/>
    <w:lvl w:ilvl="0" w:tplc="846E003C">
      <w:start w:val="1"/>
      <w:numFmt w:val="decimal"/>
      <w:lvlText w:val="%1. "/>
      <w:lvlJc w:val="left"/>
      <w:pPr>
        <w:ind w:left="720" w:hanging="360"/>
      </w:pPr>
      <w:rPr>
        <w:rFonts w:ascii="Times New Roman" w:hAnsi="Times New Roman" w:hint="default"/>
        <w:b w:val="0"/>
        <w:bCs w:val="0"/>
        <w:i w:val="0"/>
        <w:iCs w:val="0"/>
        <w:strike w:val="0"/>
        <w:dstrike w:val="0"/>
        <w:sz w:val="24"/>
        <w:szCs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9545D5B"/>
    <w:multiLevelType w:val="multilevel"/>
    <w:tmpl w:val="6816A708"/>
    <w:lvl w:ilvl="0">
      <w:start w:val="1"/>
      <w:numFmt w:val="decimal"/>
      <w:lvlText w:val="%1."/>
      <w:lvlJc w:val="left"/>
      <w:pPr>
        <w:ind w:left="737" w:hanging="340"/>
      </w:pPr>
      <w:rPr>
        <w:rFonts w:cs="Times New Roman" w:hint="default"/>
        <w:b w:val="0"/>
        <w:i w:val="0"/>
        <w:strike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4BBB7D2C"/>
    <w:multiLevelType w:val="hybridMultilevel"/>
    <w:tmpl w:val="399C79D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4C0E6719"/>
    <w:multiLevelType w:val="hybridMultilevel"/>
    <w:tmpl w:val="CE96FD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50DD6594"/>
    <w:multiLevelType w:val="multilevel"/>
    <w:tmpl w:val="460CAECE"/>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1">
    <w:nsid w:val="54ED5A45"/>
    <w:multiLevelType w:val="multilevel"/>
    <w:tmpl w:val="2EF4C83E"/>
    <w:lvl w:ilvl="0">
      <w:start w:val="1"/>
      <w:numFmt w:val="decimal"/>
      <w:lvlText w:val="%1."/>
      <w:lvlJc w:val="left"/>
      <w:pPr>
        <w:ind w:left="737" w:hanging="340"/>
      </w:pPr>
      <w:rPr>
        <w:rFonts w:cs="Times New Roman" w:hint="default"/>
        <w:b w:val="0"/>
        <w:i w:val="0"/>
        <w:strike w:val="0"/>
        <w:color w:val="auto"/>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97D5DDE"/>
    <w:multiLevelType w:val="hybridMultilevel"/>
    <w:tmpl w:val="94D2CA3E"/>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3">
    <w:nsid w:val="5A262E87"/>
    <w:multiLevelType w:val="hybridMultilevel"/>
    <w:tmpl w:val="3544BE42"/>
    <w:lvl w:ilvl="0" w:tplc="BB02DF0A">
      <w:start w:val="1"/>
      <w:numFmt w:val="decimal"/>
      <w:lvlText w:val="%1."/>
      <w:lvlJc w:val="left"/>
      <w:pPr>
        <w:ind w:left="720" w:hanging="360"/>
      </w:pPr>
      <w:rPr>
        <w:rFonts w:eastAsia="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5F6A3F63"/>
    <w:multiLevelType w:val="multilevel"/>
    <w:tmpl w:val="E1AAB27C"/>
    <w:lvl w:ilvl="0">
      <w:numFmt w:val="bullet"/>
      <w:lvlText w:val="●"/>
      <w:lvlJc w:val="left"/>
      <w:pPr>
        <w:ind w:left="720" w:hanging="360"/>
      </w:pPr>
      <w:rPr>
        <w:rFonts w:ascii="Noto Sans Symbols" w:eastAsia="Times New Roman" w:hAnsi="Noto Sans Symbols"/>
        <w:vertAlign w:val="baseline"/>
      </w:rPr>
    </w:lvl>
    <w:lvl w:ilvl="1">
      <w:numFmt w:val="bullet"/>
      <w:lvlText w:val="o"/>
      <w:lvlJc w:val="left"/>
      <w:pPr>
        <w:ind w:left="1440" w:hanging="360"/>
      </w:pPr>
      <w:rPr>
        <w:rFonts w:ascii="Courier New" w:eastAsia="Times New Roman" w:hAnsi="Courier New"/>
        <w:vertAlign w:val="baseline"/>
      </w:rPr>
    </w:lvl>
    <w:lvl w:ilvl="2">
      <w:numFmt w:val="bullet"/>
      <w:lvlText w:val="▪"/>
      <w:lvlJc w:val="left"/>
      <w:pPr>
        <w:ind w:left="2160" w:hanging="360"/>
      </w:pPr>
      <w:rPr>
        <w:rFonts w:ascii="Noto Sans Symbols" w:eastAsia="Times New Roman" w:hAnsi="Noto Sans Symbols"/>
        <w:vertAlign w:val="baseline"/>
      </w:rPr>
    </w:lvl>
    <w:lvl w:ilvl="3">
      <w:numFmt w:val="bullet"/>
      <w:lvlText w:val="●"/>
      <w:lvlJc w:val="left"/>
      <w:pPr>
        <w:ind w:left="2880" w:hanging="360"/>
      </w:pPr>
      <w:rPr>
        <w:rFonts w:ascii="Noto Sans Symbols" w:eastAsia="Times New Roman" w:hAnsi="Noto Sans Symbols"/>
        <w:vertAlign w:val="baseline"/>
      </w:rPr>
    </w:lvl>
    <w:lvl w:ilvl="4">
      <w:numFmt w:val="bullet"/>
      <w:lvlText w:val="o"/>
      <w:lvlJc w:val="left"/>
      <w:pPr>
        <w:ind w:left="3600" w:hanging="360"/>
      </w:pPr>
      <w:rPr>
        <w:rFonts w:ascii="Courier New" w:eastAsia="Times New Roman" w:hAnsi="Courier New"/>
        <w:vertAlign w:val="baseline"/>
      </w:rPr>
    </w:lvl>
    <w:lvl w:ilvl="5">
      <w:numFmt w:val="bullet"/>
      <w:lvlText w:val="▪"/>
      <w:lvlJc w:val="left"/>
      <w:pPr>
        <w:ind w:left="4320" w:hanging="360"/>
      </w:pPr>
      <w:rPr>
        <w:rFonts w:ascii="Noto Sans Symbols" w:eastAsia="Times New Roman" w:hAnsi="Noto Sans Symbols"/>
        <w:vertAlign w:val="baseline"/>
      </w:rPr>
    </w:lvl>
    <w:lvl w:ilvl="6">
      <w:numFmt w:val="bullet"/>
      <w:lvlText w:val="●"/>
      <w:lvlJc w:val="left"/>
      <w:pPr>
        <w:ind w:left="5040" w:hanging="360"/>
      </w:pPr>
      <w:rPr>
        <w:rFonts w:ascii="Noto Sans Symbols" w:eastAsia="Times New Roman" w:hAnsi="Noto Sans Symbols"/>
        <w:vertAlign w:val="baseline"/>
      </w:rPr>
    </w:lvl>
    <w:lvl w:ilvl="7">
      <w:numFmt w:val="bullet"/>
      <w:lvlText w:val="o"/>
      <w:lvlJc w:val="left"/>
      <w:pPr>
        <w:ind w:left="5760" w:hanging="360"/>
      </w:pPr>
      <w:rPr>
        <w:rFonts w:ascii="Courier New" w:eastAsia="Times New Roman" w:hAnsi="Courier New"/>
        <w:vertAlign w:val="baseline"/>
      </w:rPr>
    </w:lvl>
    <w:lvl w:ilvl="8">
      <w:numFmt w:val="bullet"/>
      <w:lvlText w:val="▪"/>
      <w:lvlJc w:val="left"/>
      <w:pPr>
        <w:ind w:left="6480" w:hanging="360"/>
      </w:pPr>
      <w:rPr>
        <w:rFonts w:ascii="Noto Sans Symbols" w:eastAsia="Times New Roman" w:hAnsi="Noto Sans Symbols"/>
        <w:vertAlign w:val="baseline"/>
      </w:rPr>
    </w:lvl>
  </w:abstractNum>
  <w:abstractNum w:abstractNumId="35">
    <w:nsid w:val="63DE0FB6"/>
    <w:multiLevelType w:val="hybridMultilevel"/>
    <w:tmpl w:val="BEE025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6D872D56"/>
    <w:multiLevelType w:val="hybridMultilevel"/>
    <w:tmpl w:val="98CE80D4"/>
    <w:lvl w:ilvl="0" w:tplc="14A68284">
      <w:start w:val="1"/>
      <w:numFmt w:val="upp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7">
    <w:nsid w:val="71941218"/>
    <w:multiLevelType w:val="hybridMultilevel"/>
    <w:tmpl w:val="9BDCEA7E"/>
    <w:lvl w:ilvl="0" w:tplc="CDF0F7BE">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8">
    <w:nsid w:val="77177525"/>
    <w:multiLevelType w:val="hybridMultilevel"/>
    <w:tmpl w:val="1EBC52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8202B3F"/>
    <w:multiLevelType w:val="hybridMultilevel"/>
    <w:tmpl w:val="965E32E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0">
    <w:nsid w:val="7A915408"/>
    <w:multiLevelType w:val="hybridMultilevel"/>
    <w:tmpl w:val="567C2D2E"/>
    <w:lvl w:ilvl="0" w:tplc="A210E074">
      <w:start w:val="1"/>
      <w:numFmt w:val="lowerLetter"/>
      <w:lvlText w:val="%1)"/>
      <w:lvlJc w:val="left"/>
      <w:pPr>
        <w:ind w:left="720" w:hanging="360"/>
      </w:pPr>
      <w:rPr>
        <w:rFonts w:ascii="Calibri" w:hAnsi="Calibri" w:cs="Calibr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7D073C19"/>
    <w:multiLevelType w:val="hybridMultilevel"/>
    <w:tmpl w:val="8458BF0E"/>
    <w:lvl w:ilvl="0" w:tplc="61F20D0C">
      <w:start w:val="1"/>
      <w:numFmt w:val="lowerLetter"/>
      <w:lvlText w:val="%1)"/>
      <w:lvlJc w:val="left"/>
      <w:pPr>
        <w:ind w:left="720" w:hanging="360"/>
      </w:pPr>
      <w:rPr>
        <w:rFonts w:ascii="Calibri" w:hAnsi="Calibri" w:cs="Calibri" w:hint="default"/>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7D7C5AE7"/>
    <w:multiLevelType w:val="hybridMultilevel"/>
    <w:tmpl w:val="1C347336"/>
    <w:lvl w:ilvl="0" w:tplc="04150017">
      <w:start w:val="1"/>
      <w:numFmt w:val="lowerLetter"/>
      <w:lvlText w:val="%1)"/>
      <w:lvlJc w:val="left"/>
      <w:pPr>
        <w:ind w:left="1036" w:hanging="360"/>
      </w:pPr>
    </w:lvl>
    <w:lvl w:ilvl="1" w:tplc="04150019">
      <w:start w:val="1"/>
      <w:numFmt w:val="lowerLetter"/>
      <w:lvlText w:val="%2."/>
      <w:lvlJc w:val="left"/>
      <w:pPr>
        <w:ind w:left="1756" w:hanging="360"/>
      </w:pPr>
    </w:lvl>
    <w:lvl w:ilvl="2" w:tplc="0415001B">
      <w:start w:val="1"/>
      <w:numFmt w:val="lowerRoman"/>
      <w:lvlText w:val="%3."/>
      <w:lvlJc w:val="right"/>
      <w:pPr>
        <w:ind w:left="2476" w:hanging="180"/>
      </w:pPr>
    </w:lvl>
    <w:lvl w:ilvl="3" w:tplc="0415000F">
      <w:start w:val="1"/>
      <w:numFmt w:val="decimal"/>
      <w:lvlText w:val="%4."/>
      <w:lvlJc w:val="left"/>
      <w:pPr>
        <w:ind w:left="3196" w:hanging="360"/>
      </w:pPr>
    </w:lvl>
    <w:lvl w:ilvl="4" w:tplc="04150019">
      <w:start w:val="1"/>
      <w:numFmt w:val="lowerLetter"/>
      <w:lvlText w:val="%5."/>
      <w:lvlJc w:val="left"/>
      <w:pPr>
        <w:ind w:left="3916" w:hanging="360"/>
      </w:pPr>
    </w:lvl>
    <w:lvl w:ilvl="5" w:tplc="0415001B">
      <w:start w:val="1"/>
      <w:numFmt w:val="lowerRoman"/>
      <w:lvlText w:val="%6."/>
      <w:lvlJc w:val="right"/>
      <w:pPr>
        <w:ind w:left="4636" w:hanging="180"/>
      </w:pPr>
    </w:lvl>
    <w:lvl w:ilvl="6" w:tplc="0415000F">
      <w:start w:val="1"/>
      <w:numFmt w:val="decimal"/>
      <w:lvlText w:val="%7."/>
      <w:lvlJc w:val="left"/>
      <w:pPr>
        <w:ind w:left="5356" w:hanging="360"/>
      </w:pPr>
    </w:lvl>
    <w:lvl w:ilvl="7" w:tplc="04150019">
      <w:start w:val="1"/>
      <w:numFmt w:val="lowerLetter"/>
      <w:lvlText w:val="%8."/>
      <w:lvlJc w:val="left"/>
      <w:pPr>
        <w:ind w:left="6076" w:hanging="360"/>
      </w:pPr>
    </w:lvl>
    <w:lvl w:ilvl="8" w:tplc="0415001B">
      <w:start w:val="1"/>
      <w:numFmt w:val="lowerRoman"/>
      <w:lvlText w:val="%9."/>
      <w:lvlJc w:val="right"/>
      <w:pPr>
        <w:ind w:left="6796" w:hanging="180"/>
      </w:pPr>
    </w:lvl>
  </w:abstractNum>
  <w:abstractNum w:abstractNumId="43">
    <w:nsid w:val="7F4F5ED3"/>
    <w:multiLevelType w:val="hybridMultilevel"/>
    <w:tmpl w:val="63CAA1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7FB63A1C"/>
    <w:multiLevelType w:val="hybridMultilevel"/>
    <w:tmpl w:val="9348C9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7"/>
  </w:num>
  <w:num w:numId="2">
    <w:abstractNumId w:val="0"/>
  </w:num>
  <w:num w:numId="3">
    <w:abstractNumId w:val="1"/>
  </w:num>
  <w:num w:numId="4">
    <w:abstractNumId w:val="2"/>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5"/>
  </w:num>
  <w:num w:numId="9">
    <w:abstractNumId w:val="28"/>
  </w:num>
  <w:num w:numId="10">
    <w:abstractNumId w:val="29"/>
  </w:num>
  <w:num w:numId="11">
    <w:abstractNumId w:val="19"/>
  </w:num>
  <w:num w:numId="12">
    <w:abstractNumId w:val="4"/>
  </w:num>
  <w:num w:numId="13">
    <w:abstractNumId w:val="43"/>
  </w:num>
  <w:num w:numId="14">
    <w:abstractNumId w:val="42"/>
  </w:num>
  <w:num w:numId="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6"/>
  </w:num>
  <w:num w:numId="21">
    <w:abstractNumId w:val="7"/>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4"/>
  </w:num>
  <w:num w:numId="27">
    <w:abstractNumId w:val="18"/>
  </w:num>
  <w:num w:numId="28">
    <w:abstractNumId w:val="40"/>
  </w:num>
  <w:num w:numId="29">
    <w:abstractNumId w:val="41"/>
  </w:num>
  <w:num w:numId="30">
    <w:abstractNumId w:val="33"/>
  </w:num>
  <w:num w:numId="31">
    <w:abstractNumId w:val="15"/>
  </w:num>
  <w:num w:numId="32">
    <w:abstractNumId w:val="30"/>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num>
  <w:num w:numId="35">
    <w:abstractNumId w:val="13"/>
  </w:num>
  <w:num w:numId="36">
    <w:abstractNumId w:val="11"/>
  </w:num>
  <w:num w:numId="37">
    <w:abstractNumId w:val="39"/>
  </w:num>
  <w:num w:numId="38">
    <w:abstractNumId w:val="16"/>
  </w:num>
  <w:num w:numId="39">
    <w:abstractNumId w:val="3"/>
  </w:num>
  <w:num w:numId="40">
    <w:abstractNumId w:val="20"/>
  </w:num>
  <w:num w:numId="41">
    <w:abstractNumId w:val="9"/>
  </w:num>
  <w:num w:numId="42">
    <w:abstractNumId w:val="23"/>
  </w:num>
  <w:num w:numId="43">
    <w:abstractNumId w:val="27"/>
  </w:num>
  <w:num w:numId="44">
    <w:abstractNumId w:val="22"/>
  </w:num>
  <w:num w:numId="45">
    <w:abstractNumId w:val="26"/>
  </w:num>
  <w:num w:numId="46">
    <w:abstractNumId w:val="31"/>
  </w:num>
  <w:num w:numId="47">
    <w:abstractNumId w:val="14"/>
  </w:num>
  <w:num w:numId="48">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urpiel, Slawomir">
    <w15:presenceInfo w15:providerId="None" w15:userId="Kurpiel, Slawomi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hdrShapeDefaults>
    <o:shapedefaults v:ext="edit" spidmax="51202"/>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7B46"/>
    <w:rsid w:val="0000056F"/>
    <w:rsid w:val="00003EB7"/>
    <w:rsid w:val="00007475"/>
    <w:rsid w:val="000130D0"/>
    <w:rsid w:val="00020409"/>
    <w:rsid w:val="00020434"/>
    <w:rsid w:val="00026BE9"/>
    <w:rsid w:val="0002769C"/>
    <w:rsid w:val="00030CCF"/>
    <w:rsid w:val="00032A39"/>
    <w:rsid w:val="00032AC4"/>
    <w:rsid w:val="00033A56"/>
    <w:rsid w:val="0003456D"/>
    <w:rsid w:val="00034653"/>
    <w:rsid w:val="00035F40"/>
    <w:rsid w:val="00036A1E"/>
    <w:rsid w:val="000372D0"/>
    <w:rsid w:val="00037A4A"/>
    <w:rsid w:val="000402F0"/>
    <w:rsid w:val="000407DF"/>
    <w:rsid w:val="00042076"/>
    <w:rsid w:val="00042A82"/>
    <w:rsid w:val="000445EC"/>
    <w:rsid w:val="0004499A"/>
    <w:rsid w:val="0004513D"/>
    <w:rsid w:val="00045DF5"/>
    <w:rsid w:val="00045FB2"/>
    <w:rsid w:val="000462F2"/>
    <w:rsid w:val="00046578"/>
    <w:rsid w:val="00046763"/>
    <w:rsid w:val="00051543"/>
    <w:rsid w:val="00052549"/>
    <w:rsid w:val="000532C9"/>
    <w:rsid w:val="00054C0A"/>
    <w:rsid w:val="00055215"/>
    <w:rsid w:val="00055449"/>
    <w:rsid w:val="00056F0F"/>
    <w:rsid w:val="00057892"/>
    <w:rsid w:val="00057F81"/>
    <w:rsid w:val="00060C9A"/>
    <w:rsid w:val="000617FA"/>
    <w:rsid w:val="00061DAF"/>
    <w:rsid w:val="0006420B"/>
    <w:rsid w:val="0006637B"/>
    <w:rsid w:val="0007030C"/>
    <w:rsid w:val="0007136A"/>
    <w:rsid w:val="000718A5"/>
    <w:rsid w:val="00071EB3"/>
    <w:rsid w:val="00072226"/>
    <w:rsid w:val="00077CCF"/>
    <w:rsid w:val="000803F2"/>
    <w:rsid w:val="00081545"/>
    <w:rsid w:val="00082EDD"/>
    <w:rsid w:val="00083827"/>
    <w:rsid w:val="0008409E"/>
    <w:rsid w:val="00085170"/>
    <w:rsid w:val="00085EB0"/>
    <w:rsid w:val="000878AC"/>
    <w:rsid w:val="00091036"/>
    <w:rsid w:val="00091CF0"/>
    <w:rsid w:val="00092079"/>
    <w:rsid w:val="000934D6"/>
    <w:rsid w:val="00093B6E"/>
    <w:rsid w:val="00094DE1"/>
    <w:rsid w:val="00094E42"/>
    <w:rsid w:val="000970F6"/>
    <w:rsid w:val="0009783C"/>
    <w:rsid w:val="000A2015"/>
    <w:rsid w:val="000A3585"/>
    <w:rsid w:val="000A36AB"/>
    <w:rsid w:val="000A41D2"/>
    <w:rsid w:val="000A4A1C"/>
    <w:rsid w:val="000A4A33"/>
    <w:rsid w:val="000A5795"/>
    <w:rsid w:val="000A70C3"/>
    <w:rsid w:val="000B057B"/>
    <w:rsid w:val="000B177E"/>
    <w:rsid w:val="000B204D"/>
    <w:rsid w:val="000B4C85"/>
    <w:rsid w:val="000B53FB"/>
    <w:rsid w:val="000B7849"/>
    <w:rsid w:val="000B797D"/>
    <w:rsid w:val="000B7E03"/>
    <w:rsid w:val="000C0A7A"/>
    <w:rsid w:val="000C12D8"/>
    <w:rsid w:val="000C49BF"/>
    <w:rsid w:val="000C7D51"/>
    <w:rsid w:val="000D09CB"/>
    <w:rsid w:val="000D2157"/>
    <w:rsid w:val="000D2523"/>
    <w:rsid w:val="000D507C"/>
    <w:rsid w:val="000D5707"/>
    <w:rsid w:val="000E0FA0"/>
    <w:rsid w:val="000E2533"/>
    <w:rsid w:val="000E2CCF"/>
    <w:rsid w:val="000E5E45"/>
    <w:rsid w:val="000E684F"/>
    <w:rsid w:val="000E6BD2"/>
    <w:rsid w:val="000E6FDD"/>
    <w:rsid w:val="000E7A75"/>
    <w:rsid w:val="000F0951"/>
    <w:rsid w:val="000F0DC2"/>
    <w:rsid w:val="000F11EC"/>
    <w:rsid w:val="000F1F6B"/>
    <w:rsid w:val="000F1FB4"/>
    <w:rsid w:val="000F485F"/>
    <w:rsid w:val="000F4DC9"/>
    <w:rsid w:val="000F653D"/>
    <w:rsid w:val="000F76A5"/>
    <w:rsid w:val="001004DE"/>
    <w:rsid w:val="00102238"/>
    <w:rsid w:val="0010435A"/>
    <w:rsid w:val="00104777"/>
    <w:rsid w:val="001069D2"/>
    <w:rsid w:val="001069F0"/>
    <w:rsid w:val="00106BC4"/>
    <w:rsid w:val="0011038B"/>
    <w:rsid w:val="0011044D"/>
    <w:rsid w:val="00113D6A"/>
    <w:rsid w:val="00115364"/>
    <w:rsid w:val="001167CD"/>
    <w:rsid w:val="00117EB8"/>
    <w:rsid w:val="001204A7"/>
    <w:rsid w:val="00121394"/>
    <w:rsid w:val="00121B53"/>
    <w:rsid w:val="00121E35"/>
    <w:rsid w:val="0012602F"/>
    <w:rsid w:val="00127222"/>
    <w:rsid w:val="00130EE0"/>
    <w:rsid w:val="00133B88"/>
    <w:rsid w:val="00134BD2"/>
    <w:rsid w:val="00136240"/>
    <w:rsid w:val="00137BA5"/>
    <w:rsid w:val="00140B32"/>
    <w:rsid w:val="001410A2"/>
    <w:rsid w:val="0014263A"/>
    <w:rsid w:val="00142802"/>
    <w:rsid w:val="00145495"/>
    <w:rsid w:val="00145855"/>
    <w:rsid w:val="00146758"/>
    <w:rsid w:val="001514DD"/>
    <w:rsid w:val="00151DF5"/>
    <w:rsid w:val="00152E98"/>
    <w:rsid w:val="001543B8"/>
    <w:rsid w:val="0015667B"/>
    <w:rsid w:val="00156DEB"/>
    <w:rsid w:val="001620FE"/>
    <w:rsid w:val="00163EAC"/>
    <w:rsid w:val="00164989"/>
    <w:rsid w:val="00165E3D"/>
    <w:rsid w:val="00170639"/>
    <w:rsid w:val="00171F3E"/>
    <w:rsid w:val="0017302B"/>
    <w:rsid w:val="001739D7"/>
    <w:rsid w:val="00173DE2"/>
    <w:rsid w:val="001747C7"/>
    <w:rsid w:val="00174C27"/>
    <w:rsid w:val="00180079"/>
    <w:rsid w:val="00180B27"/>
    <w:rsid w:val="00182921"/>
    <w:rsid w:val="0018615B"/>
    <w:rsid w:val="0018755E"/>
    <w:rsid w:val="001906F8"/>
    <w:rsid w:val="00191685"/>
    <w:rsid w:val="00191C55"/>
    <w:rsid w:val="0019200B"/>
    <w:rsid w:val="001936D3"/>
    <w:rsid w:val="00195A4F"/>
    <w:rsid w:val="00195AE5"/>
    <w:rsid w:val="00196710"/>
    <w:rsid w:val="001968EE"/>
    <w:rsid w:val="00197CDF"/>
    <w:rsid w:val="001A3196"/>
    <w:rsid w:val="001A325E"/>
    <w:rsid w:val="001A42E4"/>
    <w:rsid w:val="001B46D1"/>
    <w:rsid w:val="001B4E2C"/>
    <w:rsid w:val="001B53A1"/>
    <w:rsid w:val="001B53E0"/>
    <w:rsid w:val="001B597C"/>
    <w:rsid w:val="001B79CF"/>
    <w:rsid w:val="001C0052"/>
    <w:rsid w:val="001C0132"/>
    <w:rsid w:val="001C082A"/>
    <w:rsid w:val="001C10A4"/>
    <w:rsid w:val="001C1E85"/>
    <w:rsid w:val="001C1EF3"/>
    <w:rsid w:val="001C40C2"/>
    <w:rsid w:val="001C54E6"/>
    <w:rsid w:val="001C7107"/>
    <w:rsid w:val="001D1164"/>
    <w:rsid w:val="001D3F03"/>
    <w:rsid w:val="001D40B6"/>
    <w:rsid w:val="001D46E0"/>
    <w:rsid w:val="001D59C6"/>
    <w:rsid w:val="001D6248"/>
    <w:rsid w:val="001D6AA5"/>
    <w:rsid w:val="001D6B45"/>
    <w:rsid w:val="001E4574"/>
    <w:rsid w:val="001E5C35"/>
    <w:rsid w:val="001E6599"/>
    <w:rsid w:val="001E664D"/>
    <w:rsid w:val="001E7501"/>
    <w:rsid w:val="001F1E47"/>
    <w:rsid w:val="001F203A"/>
    <w:rsid w:val="001F22E9"/>
    <w:rsid w:val="001F57FE"/>
    <w:rsid w:val="00201AB8"/>
    <w:rsid w:val="00204B2A"/>
    <w:rsid w:val="0020664D"/>
    <w:rsid w:val="00206683"/>
    <w:rsid w:val="002073D5"/>
    <w:rsid w:val="00207550"/>
    <w:rsid w:val="00207A9E"/>
    <w:rsid w:val="00211201"/>
    <w:rsid w:val="00212A35"/>
    <w:rsid w:val="00213D77"/>
    <w:rsid w:val="00217D45"/>
    <w:rsid w:val="00221A8E"/>
    <w:rsid w:val="002225CE"/>
    <w:rsid w:val="0022467B"/>
    <w:rsid w:val="0022773B"/>
    <w:rsid w:val="002310A1"/>
    <w:rsid w:val="002317CF"/>
    <w:rsid w:val="0023307E"/>
    <w:rsid w:val="0023367A"/>
    <w:rsid w:val="00233BDE"/>
    <w:rsid w:val="00235132"/>
    <w:rsid w:val="002356A7"/>
    <w:rsid w:val="002356E2"/>
    <w:rsid w:val="00240805"/>
    <w:rsid w:val="00241085"/>
    <w:rsid w:val="00241A88"/>
    <w:rsid w:val="0024695C"/>
    <w:rsid w:val="00246C5A"/>
    <w:rsid w:val="002476E0"/>
    <w:rsid w:val="00247B74"/>
    <w:rsid w:val="00250FA7"/>
    <w:rsid w:val="00252436"/>
    <w:rsid w:val="002541D5"/>
    <w:rsid w:val="002558F7"/>
    <w:rsid w:val="00255A67"/>
    <w:rsid w:val="00256EC8"/>
    <w:rsid w:val="00260FC5"/>
    <w:rsid w:val="002641D1"/>
    <w:rsid w:val="0026457C"/>
    <w:rsid w:val="0026583B"/>
    <w:rsid w:val="002670C9"/>
    <w:rsid w:val="002700F3"/>
    <w:rsid w:val="002826F4"/>
    <w:rsid w:val="00284F7E"/>
    <w:rsid w:val="00285050"/>
    <w:rsid w:val="00285C75"/>
    <w:rsid w:val="00287AEC"/>
    <w:rsid w:val="00290AFA"/>
    <w:rsid w:val="00292CD9"/>
    <w:rsid w:val="00292F78"/>
    <w:rsid w:val="002932BA"/>
    <w:rsid w:val="002943FA"/>
    <w:rsid w:val="002949F7"/>
    <w:rsid w:val="00295359"/>
    <w:rsid w:val="00295965"/>
    <w:rsid w:val="00297A71"/>
    <w:rsid w:val="002A151B"/>
    <w:rsid w:val="002A1908"/>
    <w:rsid w:val="002A359D"/>
    <w:rsid w:val="002A3BD8"/>
    <w:rsid w:val="002A4301"/>
    <w:rsid w:val="002A48F1"/>
    <w:rsid w:val="002A5F26"/>
    <w:rsid w:val="002A63B0"/>
    <w:rsid w:val="002A6567"/>
    <w:rsid w:val="002A7A65"/>
    <w:rsid w:val="002B09EA"/>
    <w:rsid w:val="002B0ED9"/>
    <w:rsid w:val="002B36D8"/>
    <w:rsid w:val="002B59B6"/>
    <w:rsid w:val="002B5AC1"/>
    <w:rsid w:val="002B6E34"/>
    <w:rsid w:val="002C19C7"/>
    <w:rsid w:val="002C206D"/>
    <w:rsid w:val="002C2671"/>
    <w:rsid w:val="002C5F4D"/>
    <w:rsid w:val="002C6EA8"/>
    <w:rsid w:val="002C7502"/>
    <w:rsid w:val="002D4B1B"/>
    <w:rsid w:val="002D64B7"/>
    <w:rsid w:val="002D7CB0"/>
    <w:rsid w:val="002E06E7"/>
    <w:rsid w:val="002E1E22"/>
    <w:rsid w:val="002E2BF4"/>
    <w:rsid w:val="002E37BD"/>
    <w:rsid w:val="002E39DC"/>
    <w:rsid w:val="002E5682"/>
    <w:rsid w:val="002E67C6"/>
    <w:rsid w:val="002E7434"/>
    <w:rsid w:val="002E7BEB"/>
    <w:rsid w:val="002F04AE"/>
    <w:rsid w:val="002F1F18"/>
    <w:rsid w:val="002F2A9C"/>
    <w:rsid w:val="002F3086"/>
    <w:rsid w:val="002F485C"/>
    <w:rsid w:val="002F559A"/>
    <w:rsid w:val="002F6144"/>
    <w:rsid w:val="0030029D"/>
    <w:rsid w:val="0030042B"/>
    <w:rsid w:val="00302116"/>
    <w:rsid w:val="003027E8"/>
    <w:rsid w:val="00305663"/>
    <w:rsid w:val="00305F63"/>
    <w:rsid w:val="003100AB"/>
    <w:rsid w:val="003100DD"/>
    <w:rsid w:val="00310552"/>
    <w:rsid w:val="00311552"/>
    <w:rsid w:val="00312CE7"/>
    <w:rsid w:val="00316BB4"/>
    <w:rsid w:val="00316FEF"/>
    <w:rsid w:val="00317BE2"/>
    <w:rsid w:val="00321957"/>
    <w:rsid w:val="00322594"/>
    <w:rsid w:val="003245F0"/>
    <w:rsid w:val="00326AF2"/>
    <w:rsid w:val="0032767B"/>
    <w:rsid w:val="00330034"/>
    <w:rsid w:val="00330376"/>
    <w:rsid w:val="0033231F"/>
    <w:rsid w:val="00332509"/>
    <w:rsid w:val="0033348A"/>
    <w:rsid w:val="003371EE"/>
    <w:rsid w:val="003376C7"/>
    <w:rsid w:val="00340CBE"/>
    <w:rsid w:val="00344147"/>
    <w:rsid w:val="00344703"/>
    <w:rsid w:val="003448E0"/>
    <w:rsid w:val="00344F8E"/>
    <w:rsid w:val="00345545"/>
    <w:rsid w:val="00345FE7"/>
    <w:rsid w:val="00347E37"/>
    <w:rsid w:val="00350272"/>
    <w:rsid w:val="00350437"/>
    <w:rsid w:val="00350D95"/>
    <w:rsid w:val="0035184E"/>
    <w:rsid w:val="00354821"/>
    <w:rsid w:val="00354F8D"/>
    <w:rsid w:val="003558AE"/>
    <w:rsid w:val="00357F22"/>
    <w:rsid w:val="00360F4F"/>
    <w:rsid w:val="003620D7"/>
    <w:rsid w:val="00363174"/>
    <w:rsid w:val="00364509"/>
    <w:rsid w:val="00364BA3"/>
    <w:rsid w:val="00364C07"/>
    <w:rsid w:val="00364FB0"/>
    <w:rsid w:val="003651A4"/>
    <w:rsid w:val="00366C7E"/>
    <w:rsid w:val="003706DE"/>
    <w:rsid w:val="0037103F"/>
    <w:rsid w:val="003741C8"/>
    <w:rsid w:val="00374D3C"/>
    <w:rsid w:val="0037541A"/>
    <w:rsid w:val="00375FAD"/>
    <w:rsid w:val="00377F52"/>
    <w:rsid w:val="00380EF7"/>
    <w:rsid w:val="00381557"/>
    <w:rsid w:val="00381FCC"/>
    <w:rsid w:val="0038506E"/>
    <w:rsid w:val="003851B0"/>
    <w:rsid w:val="00390DDF"/>
    <w:rsid w:val="003930E8"/>
    <w:rsid w:val="00394461"/>
    <w:rsid w:val="003951B6"/>
    <w:rsid w:val="003952CC"/>
    <w:rsid w:val="00396346"/>
    <w:rsid w:val="003A0B27"/>
    <w:rsid w:val="003A14A6"/>
    <w:rsid w:val="003A1A6B"/>
    <w:rsid w:val="003A2057"/>
    <w:rsid w:val="003A3656"/>
    <w:rsid w:val="003A509C"/>
    <w:rsid w:val="003A60BC"/>
    <w:rsid w:val="003A7376"/>
    <w:rsid w:val="003B30B7"/>
    <w:rsid w:val="003B37CF"/>
    <w:rsid w:val="003B38E9"/>
    <w:rsid w:val="003B4FFA"/>
    <w:rsid w:val="003B5530"/>
    <w:rsid w:val="003B62F6"/>
    <w:rsid w:val="003B67D6"/>
    <w:rsid w:val="003C2AE9"/>
    <w:rsid w:val="003C6052"/>
    <w:rsid w:val="003C6DBD"/>
    <w:rsid w:val="003C7B93"/>
    <w:rsid w:val="003D1616"/>
    <w:rsid w:val="003D2658"/>
    <w:rsid w:val="003D2CC5"/>
    <w:rsid w:val="003D3E34"/>
    <w:rsid w:val="003D4128"/>
    <w:rsid w:val="003D50FB"/>
    <w:rsid w:val="003D5BAD"/>
    <w:rsid w:val="003D6385"/>
    <w:rsid w:val="003D6EB1"/>
    <w:rsid w:val="003E0DCB"/>
    <w:rsid w:val="003E19BF"/>
    <w:rsid w:val="003E1FF7"/>
    <w:rsid w:val="003E2003"/>
    <w:rsid w:val="003E2C2D"/>
    <w:rsid w:val="003E3FDA"/>
    <w:rsid w:val="003E5EC3"/>
    <w:rsid w:val="003E6151"/>
    <w:rsid w:val="003E66E0"/>
    <w:rsid w:val="003E67DC"/>
    <w:rsid w:val="003E6B49"/>
    <w:rsid w:val="003F188B"/>
    <w:rsid w:val="003F4B48"/>
    <w:rsid w:val="003F5E7F"/>
    <w:rsid w:val="003F6CBE"/>
    <w:rsid w:val="003F7291"/>
    <w:rsid w:val="00400881"/>
    <w:rsid w:val="00403403"/>
    <w:rsid w:val="004042A0"/>
    <w:rsid w:val="00406DE4"/>
    <w:rsid w:val="00412749"/>
    <w:rsid w:val="004127CC"/>
    <w:rsid w:val="00412F78"/>
    <w:rsid w:val="00413E3B"/>
    <w:rsid w:val="00414948"/>
    <w:rsid w:val="004158F3"/>
    <w:rsid w:val="00416372"/>
    <w:rsid w:val="0041780F"/>
    <w:rsid w:val="004207AE"/>
    <w:rsid w:val="00420C34"/>
    <w:rsid w:val="004227FC"/>
    <w:rsid w:val="004257ED"/>
    <w:rsid w:val="00425A18"/>
    <w:rsid w:val="00425C50"/>
    <w:rsid w:val="0043045E"/>
    <w:rsid w:val="00431376"/>
    <w:rsid w:val="0043145E"/>
    <w:rsid w:val="00433FA1"/>
    <w:rsid w:val="0043430E"/>
    <w:rsid w:val="00434D07"/>
    <w:rsid w:val="00436C89"/>
    <w:rsid w:val="00440CA5"/>
    <w:rsid w:val="00442176"/>
    <w:rsid w:val="0044386C"/>
    <w:rsid w:val="00443A53"/>
    <w:rsid w:val="00447C34"/>
    <w:rsid w:val="004505CE"/>
    <w:rsid w:val="00451897"/>
    <w:rsid w:val="00451B51"/>
    <w:rsid w:val="00451BC4"/>
    <w:rsid w:val="00451E02"/>
    <w:rsid w:val="00453D7A"/>
    <w:rsid w:val="0045548D"/>
    <w:rsid w:val="00455BDF"/>
    <w:rsid w:val="00456621"/>
    <w:rsid w:val="00457563"/>
    <w:rsid w:val="00460EE1"/>
    <w:rsid w:val="004639F4"/>
    <w:rsid w:val="0047017B"/>
    <w:rsid w:val="00471013"/>
    <w:rsid w:val="00471B31"/>
    <w:rsid w:val="00474AA3"/>
    <w:rsid w:val="00475C12"/>
    <w:rsid w:val="00475C2E"/>
    <w:rsid w:val="00477766"/>
    <w:rsid w:val="00477DA5"/>
    <w:rsid w:val="004808F0"/>
    <w:rsid w:val="004812F7"/>
    <w:rsid w:val="004819FF"/>
    <w:rsid w:val="00482B58"/>
    <w:rsid w:val="00482E16"/>
    <w:rsid w:val="004A1078"/>
    <w:rsid w:val="004A1B99"/>
    <w:rsid w:val="004A2B53"/>
    <w:rsid w:val="004A389F"/>
    <w:rsid w:val="004A48A8"/>
    <w:rsid w:val="004A6AB9"/>
    <w:rsid w:val="004A7410"/>
    <w:rsid w:val="004A7814"/>
    <w:rsid w:val="004B11D1"/>
    <w:rsid w:val="004B2256"/>
    <w:rsid w:val="004B2794"/>
    <w:rsid w:val="004B4E6C"/>
    <w:rsid w:val="004C087F"/>
    <w:rsid w:val="004C0B55"/>
    <w:rsid w:val="004C2487"/>
    <w:rsid w:val="004C3109"/>
    <w:rsid w:val="004C40EE"/>
    <w:rsid w:val="004C6185"/>
    <w:rsid w:val="004C619C"/>
    <w:rsid w:val="004D0978"/>
    <w:rsid w:val="004D17DE"/>
    <w:rsid w:val="004D4BC4"/>
    <w:rsid w:val="004D5538"/>
    <w:rsid w:val="004E5AA6"/>
    <w:rsid w:val="004E5AE0"/>
    <w:rsid w:val="004E7745"/>
    <w:rsid w:val="004F108D"/>
    <w:rsid w:val="004F321B"/>
    <w:rsid w:val="004F34AD"/>
    <w:rsid w:val="004F7313"/>
    <w:rsid w:val="004F7F16"/>
    <w:rsid w:val="00500CA2"/>
    <w:rsid w:val="00502989"/>
    <w:rsid w:val="005077FE"/>
    <w:rsid w:val="005078A7"/>
    <w:rsid w:val="00512D84"/>
    <w:rsid w:val="005132F9"/>
    <w:rsid w:val="00516501"/>
    <w:rsid w:val="00526B7F"/>
    <w:rsid w:val="00527419"/>
    <w:rsid w:val="00527F34"/>
    <w:rsid w:val="005301CF"/>
    <w:rsid w:val="00532B88"/>
    <w:rsid w:val="0053773E"/>
    <w:rsid w:val="005410DD"/>
    <w:rsid w:val="00543FD5"/>
    <w:rsid w:val="00544D6F"/>
    <w:rsid w:val="0054536D"/>
    <w:rsid w:val="0054727D"/>
    <w:rsid w:val="00553F84"/>
    <w:rsid w:val="00554AA8"/>
    <w:rsid w:val="00556E97"/>
    <w:rsid w:val="005579A7"/>
    <w:rsid w:val="00560777"/>
    <w:rsid w:val="00561037"/>
    <w:rsid w:val="00561BA0"/>
    <w:rsid w:val="00562E65"/>
    <w:rsid w:val="00565EE3"/>
    <w:rsid w:val="0056735F"/>
    <w:rsid w:val="005720E9"/>
    <w:rsid w:val="00572377"/>
    <w:rsid w:val="005752A9"/>
    <w:rsid w:val="00580279"/>
    <w:rsid w:val="00581000"/>
    <w:rsid w:val="005832A5"/>
    <w:rsid w:val="00583CEE"/>
    <w:rsid w:val="00584423"/>
    <w:rsid w:val="00592F26"/>
    <w:rsid w:val="00594D76"/>
    <w:rsid w:val="00596383"/>
    <w:rsid w:val="005971EC"/>
    <w:rsid w:val="005A3BAA"/>
    <w:rsid w:val="005A60A3"/>
    <w:rsid w:val="005A60C9"/>
    <w:rsid w:val="005B1DDD"/>
    <w:rsid w:val="005B28A2"/>
    <w:rsid w:val="005B2FD8"/>
    <w:rsid w:val="005B72CA"/>
    <w:rsid w:val="005B7EFD"/>
    <w:rsid w:val="005C07BD"/>
    <w:rsid w:val="005C202C"/>
    <w:rsid w:val="005C2818"/>
    <w:rsid w:val="005C41D8"/>
    <w:rsid w:val="005C4F28"/>
    <w:rsid w:val="005C6015"/>
    <w:rsid w:val="005D1555"/>
    <w:rsid w:val="005D1846"/>
    <w:rsid w:val="005D37AE"/>
    <w:rsid w:val="005D4FE7"/>
    <w:rsid w:val="005D6715"/>
    <w:rsid w:val="005D71E0"/>
    <w:rsid w:val="005D773A"/>
    <w:rsid w:val="005E0B3B"/>
    <w:rsid w:val="005E16C5"/>
    <w:rsid w:val="005E19BA"/>
    <w:rsid w:val="005E1C1A"/>
    <w:rsid w:val="005E1D84"/>
    <w:rsid w:val="005E1FBE"/>
    <w:rsid w:val="005E2BAA"/>
    <w:rsid w:val="005E3A0C"/>
    <w:rsid w:val="005E5375"/>
    <w:rsid w:val="005E7021"/>
    <w:rsid w:val="005E76B3"/>
    <w:rsid w:val="005F28CF"/>
    <w:rsid w:val="005F2C88"/>
    <w:rsid w:val="005F3B6B"/>
    <w:rsid w:val="005F6E28"/>
    <w:rsid w:val="005F6EAD"/>
    <w:rsid w:val="00600AAF"/>
    <w:rsid w:val="0060106A"/>
    <w:rsid w:val="00601882"/>
    <w:rsid w:val="006018BD"/>
    <w:rsid w:val="0060384D"/>
    <w:rsid w:val="00603B62"/>
    <w:rsid w:val="00603ED9"/>
    <w:rsid w:val="00604684"/>
    <w:rsid w:val="00605B1E"/>
    <w:rsid w:val="00614607"/>
    <w:rsid w:val="0061592F"/>
    <w:rsid w:val="00617B6D"/>
    <w:rsid w:val="0062297C"/>
    <w:rsid w:val="00623E3F"/>
    <w:rsid w:val="00624B48"/>
    <w:rsid w:val="00625171"/>
    <w:rsid w:val="006254F7"/>
    <w:rsid w:val="00626516"/>
    <w:rsid w:val="006273A6"/>
    <w:rsid w:val="00630639"/>
    <w:rsid w:val="00631D6A"/>
    <w:rsid w:val="00632751"/>
    <w:rsid w:val="006362C9"/>
    <w:rsid w:val="006362CE"/>
    <w:rsid w:val="0063794C"/>
    <w:rsid w:val="00637974"/>
    <w:rsid w:val="00641D17"/>
    <w:rsid w:val="006428BD"/>
    <w:rsid w:val="006433FC"/>
    <w:rsid w:val="006441BB"/>
    <w:rsid w:val="006454F5"/>
    <w:rsid w:val="0064560C"/>
    <w:rsid w:val="006476E1"/>
    <w:rsid w:val="00650203"/>
    <w:rsid w:val="006508D9"/>
    <w:rsid w:val="00652016"/>
    <w:rsid w:val="006539AC"/>
    <w:rsid w:val="00654723"/>
    <w:rsid w:val="00655B26"/>
    <w:rsid w:val="00657D6F"/>
    <w:rsid w:val="0066025A"/>
    <w:rsid w:val="00660CB6"/>
    <w:rsid w:val="00662AEF"/>
    <w:rsid w:val="006639BF"/>
    <w:rsid w:val="006639D4"/>
    <w:rsid w:val="00665BAD"/>
    <w:rsid w:val="00666F67"/>
    <w:rsid w:val="00670E6F"/>
    <w:rsid w:val="0067141D"/>
    <w:rsid w:val="0067192D"/>
    <w:rsid w:val="00673549"/>
    <w:rsid w:val="00675716"/>
    <w:rsid w:val="006759C3"/>
    <w:rsid w:val="00680334"/>
    <w:rsid w:val="00680E44"/>
    <w:rsid w:val="00681959"/>
    <w:rsid w:val="006837F3"/>
    <w:rsid w:val="0068430E"/>
    <w:rsid w:val="00685B45"/>
    <w:rsid w:val="00685FCE"/>
    <w:rsid w:val="006867E3"/>
    <w:rsid w:val="00686877"/>
    <w:rsid w:val="0069036C"/>
    <w:rsid w:val="00691DB2"/>
    <w:rsid w:val="00693437"/>
    <w:rsid w:val="0069354B"/>
    <w:rsid w:val="00694957"/>
    <w:rsid w:val="00694D8B"/>
    <w:rsid w:val="00694F15"/>
    <w:rsid w:val="00695963"/>
    <w:rsid w:val="00697DBD"/>
    <w:rsid w:val="006A1EFB"/>
    <w:rsid w:val="006A2EF5"/>
    <w:rsid w:val="006A3A79"/>
    <w:rsid w:val="006A70B6"/>
    <w:rsid w:val="006B218E"/>
    <w:rsid w:val="006B2DFD"/>
    <w:rsid w:val="006B399C"/>
    <w:rsid w:val="006B3CD6"/>
    <w:rsid w:val="006B40AA"/>
    <w:rsid w:val="006B467E"/>
    <w:rsid w:val="006B650F"/>
    <w:rsid w:val="006B6679"/>
    <w:rsid w:val="006B6C65"/>
    <w:rsid w:val="006B6DFB"/>
    <w:rsid w:val="006B7A0E"/>
    <w:rsid w:val="006C285D"/>
    <w:rsid w:val="006C4645"/>
    <w:rsid w:val="006C5883"/>
    <w:rsid w:val="006C7000"/>
    <w:rsid w:val="006C755E"/>
    <w:rsid w:val="006D061C"/>
    <w:rsid w:val="006D2E0E"/>
    <w:rsid w:val="006E10E5"/>
    <w:rsid w:val="006E25EE"/>
    <w:rsid w:val="006E457E"/>
    <w:rsid w:val="006E6492"/>
    <w:rsid w:val="006F4ECC"/>
    <w:rsid w:val="006F5710"/>
    <w:rsid w:val="006F7414"/>
    <w:rsid w:val="0070142F"/>
    <w:rsid w:val="00702711"/>
    <w:rsid w:val="00703251"/>
    <w:rsid w:val="00705114"/>
    <w:rsid w:val="007056C1"/>
    <w:rsid w:val="007136B1"/>
    <w:rsid w:val="00720FA3"/>
    <w:rsid w:val="00724C14"/>
    <w:rsid w:val="007265DA"/>
    <w:rsid w:val="007267DE"/>
    <w:rsid w:val="0072683E"/>
    <w:rsid w:val="00726C1F"/>
    <w:rsid w:val="00731264"/>
    <w:rsid w:val="00731C95"/>
    <w:rsid w:val="00732AE2"/>
    <w:rsid w:val="00732FCA"/>
    <w:rsid w:val="00734E4D"/>
    <w:rsid w:val="00737150"/>
    <w:rsid w:val="00737F10"/>
    <w:rsid w:val="007407DF"/>
    <w:rsid w:val="00741270"/>
    <w:rsid w:val="0074266E"/>
    <w:rsid w:val="007437F9"/>
    <w:rsid w:val="00743E7D"/>
    <w:rsid w:val="00745BEB"/>
    <w:rsid w:val="0074661E"/>
    <w:rsid w:val="007513B3"/>
    <w:rsid w:val="007515D2"/>
    <w:rsid w:val="00751795"/>
    <w:rsid w:val="00752543"/>
    <w:rsid w:val="00754E75"/>
    <w:rsid w:val="007562A8"/>
    <w:rsid w:val="007577EA"/>
    <w:rsid w:val="0076079A"/>
    <w:rsid w:val="00765C0F"/>
    <w:rsid w:val="00767D52"/>
    <w:rsid w:val="0077004C"/>
    <w:rsid w:val="007724BB"/>
    <w:rsid w:val="0077288D"/>
    <w:rsid w:val="00772CAC"/>
    <w:rsid w:val="00773466"/>
    <w:rsid w:val="00773703"/>
    <w:rsid w:val="007746DB"/>
    <w:rsid w:val="00775048"/>
    <w:rsid w:val="00775C9B"/>
    <w:rsid w:val="007835CB"/>
    <w:rsid w:val="00783C39"/>
    <w:rsid w:val="0078780E"/>
    <w:rsid w:val="00787E35"/>
    <w:rsid w:val="00792D0C"/>
    <w:rsid w:val="007939C4"/>
    <w:rsid w:val="007972A3"/>
    <w:rsid w:val="00797FEC"/>
    <w:rsid w:val="007A04A6"/>
    <w:rsid w:val="007A05BB"/>
    <w:rsid w:val="007A06C0"/>
    <w:rsid w:val="007A1AF7"/>
    <w:rsid w:val="007A2E76"/>
    <w:rsid w:val="007A30AB"/>
    <w:rsid w:val="007A3E53"/>
    <w:rsid w:val="007A66CE"/>
    <w:rsid w:val="007B11DA"/>
    <w:rsid w:val="007B41B6"/>
    <w:rsid w:val="007B4E43"/>
    <w:rsid w:val="007B65E5"/>
    <w:rsid w:val="007C0311"/>
    <w:rsid w:val="007C1EEB"/>
    <w:rsid w:val="007C2714"/>
    <w:rsid w:val="007C2A17"/>
    <w:rsid w:val="007C31E2"/>
    <w:rsid w:val="007C5346"/>
    <w:rsid w:val="007C6580"/>
    <w:rsid w:val="007C6FEB"/>
    <w:rsid w:val="007C71A4"/>
    <w:rsid w:val="007D000D"/>
    <w:rsid w:val="007D1171"/>
    <w:rsid w:val="007D13EB"/>
    <w:rsid w:val="007D216E"/>
    <w:rsid w:val="007D7266"/>
    <w:rsid w:val="007D7917"/>
    <w:rsid w:val="007E0483"/>
    <w:rsid w:val="007E100F"/>
    <w:rsid w:val="007E294A"/>
    <w:rsid w:val="007E2BC1"/>
    <w:rsid w:val="007E2CD0"/>
    <w:rsid w:val="007E6590"/>
    <w:rsid w:val="007E6A27"/>
    <w:rsid w:val="007E7E59"/>
    <w:rsid w:val="007F0546"/>
    <w:rsid w:val="007F2925"/>
    <w:rsid w:val="007F3244"/>
    <w:rsid w:val="007F3CBD"/>
    <w:rsid w:val="007F45D2"/>
    <w:rsid w:val="007F7838"/>
    <w:rsid w:val="00800B26"/>
    <w:rsid w:val="008016E6"/>
    <w:rsid w:val="00802003"/>
    <w:rsid w:val="008022E3"/>
    <w:rsid w:val="008060B0"/>
    <w:rsid w:val="00806298"/>
    <w:rsid w:val="008079C1"/>
    <w:rsid w:val="00810A65"/>
    <w:rsid w:val="008137A8"/>
    <w:rsid w:val="008158B9"/>
    <w:rsid w:val="00815909"/>
    <w:rsid w:val="00817F42"/>
    <w:rsid w:val="00820822"/>
    <w:rsid w:val="00820E16"/>
    <w:rsid w:val="00821199"/>
    <w:rsid w:val="008215E4"/>
    <w:rsid w:val="008217E6"/>
    <w:rsid w:val="00824C02"/>
    <w:rsid w:val="00824E69"/>
    <w:rsid w:val="0082684A"/>
    <w:rsid w:val="00830AD8"/>
    <w:rsid w:val="00832867"/>
    <w:rsid w:val="008329FF"/>
    <w:rsid w:val="00832C2A"/>
    <w:rsid w:val="0083643B"/>
    <w:rsid w:val="00841DA9"/>
    <w:rsid w:val="0084351F"/>
    <w:rsid w:val="00843EEE"/>
    <w:rsid w:val="00845A57"/>
    <w:rsid w:val="00845EC9"/>
    <w:rsid w:val="0084652C"/>
    <w:rsid w:val="00847962"/>
    <w:rsid w:val="00850337"/>
    <w:rsid w:val="00850EA8"/>
    <w:rsid w:val="00851335"/>
    <w:rsid w:val="008513E4"/>
    <w:rsid w:val="00852DFB"/>
    <w:rsid w:val="00854CAF"/>
    <w:rsid w:val="00857C6A"/>
    <w:rsid w:val="00860265"/>
    <w:rsid w:val="008608DC"/>
    <w:rsid w:val="0086131D"/>
    <w:rsid w:val="00862E83"/>
    <w:rsid w:val="00863B0C"/>
    <w:rsid w:val="008666CC"/>
    <w:rsid w:val="00867025"/>
    <w:rsid w:val="00870FBD"/>
    <w:rsid w:val="00871BB9"/>
    <w:rsid w:val="008732BA"/>
    <w:rsid w:val="008739A6"/>
    <w:rsid w:val="00876DC1"/>
    <w:rsid w:val="00877391"/>
    <w:rsid w:val="00877F1F"/>
    <w:rsid w:val="00882E88"/>
    <w:rsid w:val="00883F54"/>
    <w:rsid w:val="00884EF5"/>
    <w:rsid w:val="008858E1"/>
    <w:rsid w:val="00886604"/>
    <w:rsid w:val="00886C38"/>
    <w:rsid w:val="008900B5"/>
    <w:rsid w:val="008907A6"/>
    <w:rsid w:val="00890FA5"/>
    <w:rsid w:val="0089153B"/>
    <w:rsid w:val="008916D1"/>
    <w:rsid w:val="008918E0"/>
    <w:rsid w:val="008925A4"/>
    <w:rsid w:val="008943EF"/>
    <w:rsid w:val="008949D1"/>
    <w:rsid w:val="008A0035"/>
    <w:rsid w:val="008A323E"/>
    <w:rsid w:val="008A4510"/>
    <w:rsid w:val="008A4F7E"/>
    <w:rsid w:val="008A5A88"/>
    <w:rsid w:val="008B0CAD"/>
    <w:rsid w:val="008B11C3"/>
    <w:rsid w:val="008B176B"/>
    <w:rsid w:val="008B561C"/>
    <w:rsid w:val="008B6044"/>
    <w:rsid w:val="008B64C7"/>
    <w:rsid w:val="008B66DA"/>
    <w:rsid w:val="008C0BA6"/>
    <w:rsid w:val="008C1119"/>
    <w:rsid w:val="008C1D42"/>
    <w:rsid w:val="008C591B"/>
    <w:rsid w:val="008C795F"/>
    <w:rsid w:val="008D15E3"/>
    <w:rsid w:val="008D1F05"/>
    <w:rsid w:val="008D2307"/>
    <w:rsid w:val="008D5427"/>
    <w:rsid w:val="008D67AB"/>
    <w:rsid w:val="008D7364"/>
    <w:rsid w:val="008E13C3"/>
    <w:rsid w:val="008E1EE7"/>
    <w:rsid w:val="008E24FA"/>
    <w:rsid w:val="008E2723"/>
    <w:rsid w:val="008E3527"/>
    <w:rsid w:val="008E6238"/>
    <w:rsid w:val="008E692A"/>
    <w:rsid w:val="008F08BC"/>
    <w:rsid w:val="008F4928"/>
    <w:rsid w:val="008F510A"/>
    <w:rsid w:val="008F63B8"/>
    <w:rsid w:val="008F63FC"/>
    <w:rsid w:val="008F72B8"/>
    <w:rsid w:val="00900112"/>
    <w:rsid w:val="00901AF5"/>
    <w:rsid w:val="00901F17"/>
    <w:rsid w:val="00902147"/>
    <w:rsid w:val="009051B5"/>
    <w:rsid w:val="0090578F"/>
    <w:rsid w:val="00906080"/>
    <w:rsid w:val="009101F6"/>
    <w:rsid w:val="00914930"/>
    <w:rsid w:val="0091525B"/>
    <w:rsid w:val="009154C3"/>
    <w:rsid w:val="0091573A"/>
    <w:rsid w:val="009167EF"/>
    <w:rsid w:val="00920A2E"/>
    <w:rsid w:val="009222D1"/>
    <w:rsid w:val="009238EA"/>
    <w:rsid w:val="00924EF8"/>
    <w:rsid w:val="00927439"/>
    <w:rsid w:val="00930A4F"/>
    <w:rsid w:val="0093166A"/>
    <w:rsid w:val="00931681"/>
    <w:rsid w:val="009344D8"/>
    <w:rsid w:val="00935E98"/>
    <w:rsid w:val="009361CE"/>
    <w:rsid w:val="00936A1B"/>
    <w:rsid w:val="00936F2F"/>
    <w:rsid w:val="00941F39"/>
    <w:rsid w:val="00942961"/>
    <w:rsid w:val="00943D3A"/>
    <w:rsid w:val="00943DB7"/>
    <w:rsid w:val="009440BA"/>
    <w:rsid w:val="00945C72"/>
    <w:rsid w:val="00946697"/>
    <w:rsid w:val="0094759E"/>
    <w:rsid w:val="00947A56"/>
    <w:rsid w:val="00947C50"/>
    <w:rsid w:val="00950D38"/>
    <w:rsid w:val="00951A92"/>
    <w:rsid w:val="0095295D"/>
    <w:rsid w:val="00954D21"/>
    <w:rsid w:val="00956928"/>
    <w:rsid w:val="0095711C"/>
    <w:rsid w:val="0095729E"/>
    <w:rsid w:val="009572C0"/>
    <w:rsid w:val="00957AF9"/>
    <w:rsid w:val="00960267"/>
    <w:rsid w:val="009606DA"/>
    <w:rsid w:val="00961087"/>
    <w:rsid w:val="009616B4"/>
    <w:rsid w:val="00961D16"/>
    <w:rsid w:val="009633D6"/>
    <w:rsid w:val="009638AB"/>
    <w:rsid w:val="00971C0F"/>
    <w:rsid w:val="00972BA2"/>
    <w:rsid w:val="009753B2"/>
    <w:rsid w:val="009755CC"/>
    <w:rsid w:val="00975C36"/>
    <w:rsid w:val="009838AD"/>
    <w:rsid w:val="009854BB"/>
    <w:rsid w:val="00992ACB"/>
    <w:rsid w:val="00993768"/>
    <w:rsid w:val="00995AC7"/>
    <w:rsid w:val="009968F5"/>
    <w:rsid w:val="0099702F"/>
    <w:rsid w:val="00997380"/>
    <w:rsid w:val="009A1714"/>
    <w:rsid w:val="009B2C9A"/>
    <w:rsid w:val="009B2E82"/>
    <w:rsid w:val="009B3DDD"/>
    <w:rsid w:val="009B421E"/>
    <w:rsid w:val="009B5BBD"/>
    <w:rsid w:val="009C17F7"/>
    <w:rsid w:val="009C20E5"/>
    <w:rsid w:val="009C3F3E"/>
    <w:rsid w:val="009C5349"/>
    <w:rsid w:val="009D16EC"/>
    <w:rsid w:val="009D353B"/>
    <w:rsid w:val="009D4FD1"/>
    <w:rsid w:val="009D6B9C"/>
    <w:rsid w:val="009E0143"/>
    <w:rsid w:val="009E0EB0"/>
    <w:rsid w:val="009E1550"/>
    <w:rsid w:val="009E1863"/>
    <w:rsid w:val="009E1D80"/>
    <w:rsid w:val="009E1DF2"/>
    <w:rsid w:val="009E2A8A"/>
    <w:rsid w:val="009E2F75"/>
    <w:rsid w:val="009E3685"/>
    <w:rsid w:val="009E5412"/>
    <w:rsid w:val="009E581A"/>
    <w:rsid w:val="009E5A8A"/>
    <w:rsid w:val="009E6317"/>
    <w:rsid w:val="009E6C4B"/>
    <w:rsid w:val="009E79D6"/>
    <w:rsid w:val="009F0705"/>
    <w:rsid w:val="009F0857"/>
    <w:rsid w:val="009F2A68"/>
    <w:rsid w:val="009F31FD"/>
    <w:rsid w:val="009F4E00"/>
    <w:rsid w:val="009F6D9C"/>
    <w:rsid w:val="009F7D08"/>
    <w:rsid w:val="00A002D7"/>
    <w:rsid w:val="00A031BB"/>
    <w:rsid w:val="00A0408D"/>
    <w:rsid w:val="00A0437C"/>
    <w:rsid w:val="00A05083"/>
    <w:rsid w:val="00A05E0D"/>
    <w:rsid w:val="00A061C0"/>
    <w:rsid w:val="00A06962"/>
    <w:rsid w:val="00A079FC"/>
    <w:rsid w:val="00A1003F"/>
    <w:rsid w:val="00A11D97"/>
    <w:rsid w:val="00A122F4"/>
    <w:rsid w:val="00A147FA"/>
    <w:rsid w:val="00A15647"/>
    <w:rsid w:val="00A160F8"/>
    <w:rsid w:val="00A1736A"/>
    <w:rsid w:val="00A21415"/>
    <w:rsid w:val="00A21F2E"/>
    <w:rsid w:val="00A22FF0"/>
    <w:rsid w:val="00A2616C"/>
    <w:rsid w:val="00A265AC"/>
    <w:rsid w:val="00A30554"/>
    <w:rsid w:val="00A37EEF"/>
    <w:rsid w:val="00A4068F"/>
    <w:rsid w:val="00A41255"/>
    <w:rsid w:val="00A441F2"/>
    <w:rsid w:val="00A44637"/>
    <w:rsid w:val="00A45644"/>
    <w:rsid w:val="00A46C7C"/>
    <w:rsid w:val="00A46DFE"/>
    <w:rsid w:val="00A50BD6"/>
    <w:rsid w:val="00A52641"/>
    <w:rsid w:val="00A566C4"/>
    <w:rsid w:val="00A5733E"/>
    <w:rsid w:val="00A60274"/>
    <w:rsid w:val="00A607AE"/>
    <w:rsid w:val="00A61848"/>
    <w:rsid w:val="00A6206D"/>
    <w:rsid w:val="00A62C4A"/>
    <w:rsid w:val="00A64D53"/>
    <w:rsid w:val="00A663BC"/>
    <w:rsid w:val="00A703DD"/>
    <w:rsid w:val="00A728D5"/>
    <w:rsid w:val="00A73088"/>
    <w:rsid w:val="00A743E4"/>
    <w:rsid w:val="00A74543"/>
    <w:rsid w:val="00A74F87"/>
    <w:rsid w:val="00A76EAF"/>
    <w:rsid w:val="00A809C1"/>
    <w:rsid w:val="00A81AED"/>
    <w:rsid w:val="00A827DB"/>
    <w:rsid w:val="00A82913"/>
    <w:rsid w:val="00A82FFE"/>
    <w:rsid w:val="00A83B67"/>
    <w:rsid w:val="00A84633"/>
    <w:rsid w:val="00A8678C"/>
    <w:rsid w:val="00A87933"/>
    <w:rsid w:val="00A907B1"/>
    <w:rsid w:val="00A91368"/>
    <w:rsid w:val="00A918CA"/>
    <w:rsid w:val="00A93659"/>
    <w:rsid w:val="00A93748"/>
    <w:rsid w:val="00A94391"/>
    <w:rsid w:val="00A9512A"/>
    <w:rsid w:val="00A9619E"/>
    <w:rsid w:val="00A9636E"/>
    <w:rsid w:val="00A97C5B"/>
    <w:rsid w:val="00AA1042"/>
    <w:rsid w:val="00AA116E"/>
    <w:rsid w:val="00AA2920"/>
    <w:rsid w:val="00AA3CBC"/>
    <w:rsid w:val="00AA4BB7"/>
    <w:rsid w:val="00AA5C8F"/>
    <w:rsid w:val="00AA77CF"/>
    <w:rsid w:val="00AB0637"/>
    <w:rsid w:val="00AB0A8C"/>
    <w:rsid w:val="00AB0B9A"/>
    <w:rsid w:val="00AB1D1C"/>
    <w:rsid w:val="00AB3107"/>
    <w:rsid w:val="00AB49A6"/>
    <w:rsid w:val="00AB7BE5"/>
    <w:rsid w:val="00AC13AA"/>
    <w:rsid w:val="00AC323F"/>
    <w:rsid w:val="00AC339B"/>
    <w:rsid w:val="00AD13F9"/>
    <w:rsid w:val="00AD2B16"/>
    <w:rsid w:val="00AD3B5F"/>
    <w:rsid w:val="00AD5272"/>
    <w:rsid w:val="00AD5547"/>
    <w:rsid w:val="00AD5FE8"/>
    <w:rsid w:val="00AD67A1"/>
    <w:rsid w:val="00AD73EB"/>
    <w:rsid w:val="00AE0389"/>
    <w:rsid w:val="00AE12D8"/>
    <w:rsid w:val="00AE161E"/>
    <w:rsid w:val="00AE3C41"/>
    <w:rsid w:val="00AE6607"/>
    <w:rsid w:val="00AE75FD"/>
    <w:rsid w:val="00AE799C"/>
    <w:rsid w:val="00AE79B1"/>
    <w:rsid w:val="00AF04C8"/>
    <w:rsid w:val="00AF0D6B"/>
    <w:rsid w:val="00AF0E8C"/>
    <w:rsid w:val="00AF3406"/>
    <w:rsid w:val="00AF6063"/>
    <w:rsid w:val="00AF6E11"/>
    <w:rsid w:val="00AF6F4C"/>
    <w:rsid w:val="00B00C26"/>
    <w:rsid w:val="00B0202A"/>
    <w:rsid w:val="00B021D3"/>
    <w:rsid w:val="00B036EA"/>
    <w:rsid w:val="00B03E2E"/>
    <w:rsid w:val="00B0567B"/>
    <w:rsid w:val="00B06EB9"/>
    <w:rsid w:val="00B1067E"/>
    <w:rsid w:val="00B11170"/>
    <w:rsid w:val="00B12D9C"/>
    <w:rsid w:val="00B131C3"/>
    <w:rsid w:val="00B166E4"/>
    <w:rsid w:val="00B16BAF"/>
    <w:rsid w:val="00B2166B"/>
    <w:rsid w:val="00B22BE9"/>
    <w:rsid w:val="00B264BE"/>
    <w:rsid w:val="00B26A54"/>
    <w:rsid w:val="00B26A92"/>
    <w:rsid w:val="00B2706A"/>
    <w:rsid w:val="00B30D9A"/>
    <w:rsid w:val="00B3136F"/>
    <w:rsid w:val="00B34CB0"/>
    <w:rsid w:val="00B34E7C"/>
    <w:rsid w:val="00B34F31"/>
    <w:rsid w:val="00B37A78"/>
    <w:rsid w:val="00B40496"/>
    <w:rsid w:val="00B41465"/>
    <w:rsid w:val="00B438FE"/>
    <w:rsid w:val="00B43CB4"/>
    <w:rsid w:val="00B47B1B"/>
    <w:rsid w:val="00B505E5"/>
    <w:rsid w:val="00B508C2"/>
    <w:rsid w:val="00B52E27"/>
    <w:rsid w:val="00B5404A"/>
    <w:rsid w:val="00B5690A"/>
    <w:rsid w:val="00B56C7F"/>
    <w:rsid w:val="00B57132"/>
    <w:rsid w:val="00B61C12"/>
    <w:rsid w:val="00B65D12"/>
    <w:rsid w:val="00B667E2"/>
    <w:rsid w:val="00B67B21"/>
    <w:rsid w:val="00B70956"/>
    <w:rsid w:val="00B71860"/>
    <w:rsid w:val="00B720D5"/>
    <w:rsid w:val="00B7568C"/>
    <w:rsid w:val="00B762CF"/>
    <w:rsid w:val="00B76B8F"/>
    <w:rsid w:val="00B823A3"/>
    <w:rsid w:val="00B823B1"/>
    <w:rsid w:val="00B87BC5"/>
    <w:rsid w:val="00B905E9"/>
    <w:rsid w:val="00B90D8F"/>
    <w:rsid w:val="00B91593"/>
    <w:rsid w:val="00B9344C"/>
    <w:rsid w:val="00B94828"/>
    <w:rsid w:val="00B96719"/>
    <w:rsid w:val="00BA03AE"/>
    <w:rsid w:val="00BA1F06"/>
    <w:rsid w:val="00BA323F"/>
    <w:rsid w:val="00BA34A9"/>
    <w:rsid w:val="00BA4BA6"/>
    <w:rsid w:val="00BA6C1D"/>
    <w:rsid w:val="00BA6FEF"/>
    <w:rsid w:val="00BA739D"/>
    <w:rsid w:val="00BA76C8"/>
    <w:rsid w:val="00BA7C50"/>
    <w:rsid w:val="00BB09F8"/>
    <w:rsid w:val="00BB25DC"/>
    <w:rsid w:val="00BB4E61"/>
    <w:rsid w:val="00BB6132"/>
    <w:rsid w:val="00BB6285"/>
    <w:rsid w:val="00BB6379"/>
    <w:rsid w:val="00BB6E33"/>
    <w:rsid w:val="00BB7A9B"/>
    <w:rsid w:val="00BC0677"/>
    <w:rsid w:val="00BC1DF5"/>
    <w:rsid w:val="00BC2F59"/>
    <w:rsid w:val="00BC4915"/>
    <w:rsid w:val="00BC4B78"/>
    <w:rsid w:val="00BC59AF"/>
    <w:rsid w:val="00BC5E8E"/>
    <w:rsid w:val="00BD01AD"/>
    <w:rsid w:val="00BD04A4"/>
    <w:rsid w:val="00BD3491"/>
    <w:rsid w:val="00BD3BB2"/>
    <w:rsid w:val="00BD4172"/>
    <w:rsid w:val="00BD455D"/>
    <w:rsid w:val="00BD4953"/>
    <w:rsid w:val="00BD4BD6"/>
    <w:rsid w:val="00BD6733"/>
    <w:rsid w:val="00BD75B8"/>
    <w:rsid w:val="00BD7879"/>
    <w:rsid w:val="00BE00A2"/>
    <w:rsid w:val="00BE0EFF"/>
    <w:rsid w:val="00BE1B4A"/>
    <w:rsid w:val="00BE351F"/>
    <w:rsid w:val="00BE588C"/>
    <w:rsid w:val="00BE65F6"/>
    <w:rsid w:val="00BF0502"/>
    <w:rsid w:val="00BF0696"/>
    <w:rsid w:val="00BF2063"/>
    <w:rsid w:val="00BF3590"/>
    <w:rsid w:val="00BF3FDB"/>
    <w:rsid w:val="00BF5115"/>
    <w:rsid w:val="00BF6346"/>
    <w:rsid w:val="00BF6D4B"/>
    <w:rsid w:val="00BF7F68"/>
    <w:rsid w:val="00C0514A"/>
    <w:rsid w:val="00C057EA"/>
    <w:rsid w:val="00C07D73"/>
    <w:rsid w:val="00C07D82"/>
    <w:rsid w:val="00C11FF2"/>
    <w:rsid w:val="00C12574"/>
    <w:rsid w:val="00C13F7F"/>
    <w:rsid w:val="00C14426"/>
    <w:rsid w:val="00C1499E"/>
    <w:rsid w:val="00C1502A"/>
    <w:rsid w:val="00C15348"/>
    <w:rsid w:val="00C16DE6"/>
    <w:rsid w:val="00C1775E"/>
    <w:rsid w:val="00C21AE6"/>
    <w:rsid w:val="00C22BFA"/>
    <w:rsid w:val="00C22F65"/>
    <w:rsid w:val="00C231E5"/>
    <w:rsid w:val="00C261F5"/>
    <w:rsid w:val="00C27204"/>
    <w:rsid w:val="00C30A5F"/>
    <w:rsid w:val="00C30F89"/>
    <w:rsid w:val="00C33A05"/>
    <w:rsid w:val="00C33E3C"/>
    <w:rsid w:val="00C412DB"/>
    <w:rsid w:val="00C41767"/>
    <w:rsid w:val="00C42729"/>
    <w:rsid w:val="00C4698C"/>
    <w:rsid w:val="00C504AE"/>
    <w:rsid w:val="00C50B0B"/>
    <w:rsid w:val="00C50E36"/>
    <w:rsid w:val="00C51D67"/>
    <w:rsid w:val="00C51E94"/>
    <w:rsid w:val="00C523F1"/>
    <w:rsid w:val="00C541CE"/>
    <w:rsid w:val="00C5567B"/>
    <w:rsid w:val="00C55C7A"/>
    <w:rsid w:val="00C55CE7"/>
    <w:rsid w:val="00C6081D"/>
    <w:rsid w:val="00C61211"/>
    <w:rsid w:val="00C631A8"/>
    <w:rsid w:val="00C6399E"/>
    <w:rsid w:val="00C64AE6"/>
    <w:rsid w:val="00C65A70"/>
    <w:rsid w:val="00C66C31"/>
    <w:rsid w:val="00C66E39"/>
    <w:rsid w:val="00C71B84"/>
    <w:rsid w:val="00C748B7"/>
    <w:rsid w:val="00C74D55"/>
    <w:rsid w:val="00C773F2"/>
    <w:rsid w:val="00C82F4B"/>
    <w:rsid w:val="00C84587"/>
    <w:rsid w:val="00C84AEC"/>
    <w:rsid w:val="00C853CE"/>
    <w:rsid w:val="00C866F1"/>
    <w:rsid w:val="00C878A0"/>
    <w:rsid w:val="00C9077D"/>
    <w:rsid w:val="00C92355"/>
    <w:rsid w:val="00C93C66"/>
    <w:rsid w:val="00C94CC2"/>
    <w:rsid w:val="00C95D12"/>
    <w:rsid w:val="00CA1302"/>
    <w:rsid w:val="00CA2B1E"/>
    <w:rsid w:val="00CA4A47"/>
    <w:rsid w:val="00CA54EC"/>
    <w:rsid w:val="00CB0CD5"/>
    <w:rsid w:val="00CB2C0C"/>
    <w:rsid w:val="00CB5B38"/>
    <w:rsid w:val="00CB6071"/>
    <w:rsid w:val="00CB63BC"/>
    <w:rsid w:val="00CB6C3F"/>
    <w:rsid w:val="00CB6DB6"/>
    <w:rsid w:val="00CC19BE"/>
    <w:rsid w:val="00CC26D9"/>
    <w:rsid w:val="00CC279A"/>
    <w:rsid w:val="00CC3729"/>
    <w:rsid w:val="00CC47C8"/>
    <w:rsid w:val="00CC650B"/>
    <w:rsid w:val="00CC7539"/>
    <w:rsid w:val="00CD17B1"/>
    <w:rsid w:val="00CD25F5"/>
    <w:rsid w:val="00CD28A5"/>
    <w:rsid w:val="00CD3159"/>
    <w:rsid w:val="00CD592F"/>
    <w:rsid w:val="00CD7026"/>
    <w:rsid w:val="00CD7C18"/>
    <w:rsid w:val="00CE08B2"/>
    <w:rsid w:val="00CE1195"/>
    <w:rsid w:val="00CE32E3"/>
    <w:rsid w:val="00CE4F6B"/>
    <w:rsid w:val="00CE5006"/>
    <w:rsid w:val="00CE73CC"/>
    <w:rsid w:val="00CF1A29"/>
    <w:rsid w:val="00CF2BA7"/>
    <w:rsid w:val="00CF4DCE"/>
    <w:rsid w:val="00CF59F5"/>
    <w:rsid w:val="00D00278"/>
    <w:rsid w:val="00D00859"/>
    <w:rsid w:val="00D016F7"/>
    <w:rsid w:val="00D02587"/>
    <w:rsid w:val="00D02FD9"/>
    <w:rsid w:val="00D03E46"/>
    <w:rsid w:val="00D052D7"/>
    <w:rsid w:val="00D07059"/>
    <w:rsid w:val="00D11C64"/>
    <w:rsid w:val="00D11EC1"/>
    <w:rsid w:val="00D11FD9"/>
    <w:rsid w:val="00D203E0"/>
    <w:rsid w:val="00D20F31"/>
    <w:rsid w:val="00D21B75"/>
    <w:rsid w:val="00D21D95"/>
    <w:rsid w:val="00D22B85"/>
    <w:rsid w:val="00D232F7"/>
    <w:rsid w:val="00D25FB8"/>
    <w:rsid w:val="00D3210F"/>
    <w:rsid w:val="00D32AB4"/>
    <w:rsid w:val="00D339FB"/>
    <w:rsid w:val="00D36F46"/>
    <w:rsid w:val="00D45ED2"/>
    <w:rsid w:val="00D47417"/>
    <w:rsid w:val="00D50049"/>
    <w:rsid w:val="00D507E5"/>
    <w:rsid w:val="00D50895"/>
    <w:rsid w:val="00D527DD"/>
    <w:rsid w:val="00D539CB"/>
    <w:rsid w:val="00D55A22"/>
    <w:rsid w:val="00D55AA0"/>
    <w:rsid w:val="00D567AE"/>
    <w:rsid w:val="00D57BD2"/>
    <w:rsid w:val="00D57CBB"/>
    <w:rsid w:val="00D61A63"/>
    <w:rsid w:val="00D61B23"/>
    <w:rsid w:val="00D6740A"/>
    <w:rsid w:val="00D72D64"/>
    <w:rsid w:val="00D7367A"/>
    <w:rsid w:val="00D74EB3"/>
    <w:rsid w:val="00D76AC7"/>
    <w:rsid w:val="00D76D1F"/>
    <w:rsid w:val="00D77587"/>
    <w:rsid w:val="00D778E9"/>
    <w:rsid w:val="00D77A7D"/>
    <w:rsid w:val="00D77EAB"/>
    <w:rsid w:val="00D807CC"/>
    <w:rsid w:val="00D80D49"/>
    <w:rsid w:val="00D815F8"/>
    <w:rsid w:val="00D82F9A"/>
    <w:rsid w:val="00D84260"/>
    <w:rsid w:val="00D855AF"/>
    <w:rsid w:val="00D85975"/>
    <w:rsid w:val="00D870CA"/>
    <w:rsid w:val="00D8746D"/>
    <w:rsid w:val="00D918FA"/>
    <w:rsid w:val="00D91F20"/>
    <w:rsid w:val="00D9312F"/>
    <w:rsid w:val="00D93728"/>
    <w:rsid w:val="00D93ABE"/>
    <w:rsid w:val="00D978C4"/>
    <w:rsid w:val="00DA156D"/>
    <w:rsid w:val="00DA234B"/>
    <w:rsid w:val="00DA2518"/>
    <w:rsid w:val="00DA2C7E"/>
    <w:rsid w:val="00DA572D"/>
    <w:rsid w:val="00DA6356"/>
    <w:rsid w:val="00DA70DF"/>
    <w:rsid w:val="00DA78C3"/>
    <w:rsid w:val="00DA7950"/>
    <w:rsid w:val="00DA7B46"/>
    <w:rsid w:val="00DA7EF2"/>
    <w:rsid w:val="00DB1EBB"/>
    <w:rsid w:val="00DB3F39"/>
    <w:rsid w:val="00DB436F"/>
    <w:rsid w:val="00DB6AEA"/>
    <w:rsid w:val="00DC190D"/>
    <w:rsid w:val="00DC3A20"/>
    <w:rsid w:val="00DC42D3"/>
    <w:rsid w:val="00DC4495"/>
    <w:rsid w:val="00DC47A5"/>
    <w:rsid w:val="00DC4A35"/>
    <w:rsid w:val="00DC67AE"/>
    <w:rsid w:val="00DC6C0B"/>
    <w:rsid w:val="00DC72D3"/>
    <w:rsid w:val="00DC7A97"/>
    <w:rsid w:val="00DC7EEF"/>
    <w:rsid w:val="00DD1C3C"/>
    <w:rsid w:val="00DD249D"/>
    <w:rsid w:val="00DD52B1"/>
    <w:rsid w:val="00DD651C"/>
    <w:rsid w:val="00DD69E6"/>
    <w:rsid w:val="00DD7383"/>
    <w:rsid w:val="00DD756E"/>
    <w:rsid w:val="00DE56AB"/>
    <w:rsid w:val="00DE7AD3"/>
    <w:rsid w:val="00DF0946"/>
    <w:rsid w:val="00DF1236"/>
    <w:rsid w:val="00DF23F6"/>
    <w:rsid w:val="00DF3374"/>
    <w:rsid w:val="00DF3AD9"/>
    <w:rsid w:val="00DF5F9B"/>
    <w:rsid w:val="00DF69B2"/>
    <w:rsid w:val="00DF6D21"/>
    <w:rsid w:val="00DF773A"/>
    <w:rsid w:val="00E00E7D"/>
    <w:rsid w:val="00E01D64"/>
    <w:rsid w:val="00E03876"/>
    <w:rsid w:val="00E0536A"/>
    <w:rsid w:val="00E077A2"/>
    <w:rsid w:val="00E07E68"/>
    <w:rsid w:val="00E119E8"/>
    <w:rsid w:val="00E12FCE"/>
    <w:rsid w:val="00E14209"/>
    <w:rsid w:val="00E144CE"/>
    <w:rsid w:val="00E14FE9"/>
    <w:rsid w:val="00E15814"/>
    <w:rsid w:val="00E16540"/>
    <w:rsid w:val="00E16D49"/>
    <w:rsid w:val="00E17519"/>
    <w:rsid w:val="00E21A26"/>
    <w:rsid w:val="00E265A5"/>
    <w:rsid w:val="00E26E99"/>
    <w:rsid w:val="00E27A43"/>
    <w:rsid w:val="00E31172"/>
    <w:rsid w:val="00E3571E"/>
    <w:rsid w:val="00E36FAA"/>
    <w:rsid w:val="00E4081E"/>
    <w:rsid w:val="00E41992"/>
    <w:rsid w:val="00E419B9"/>
    <w:rsid w:val="00E41E8F"/>
    <w:rsid w:val="00E41F90"/>
    <w:rsid w:val="00E4738F"/>
    <w:rsid w:val="00E523B7"/>
    <w:rsid w:val="00E53D68"/>
    <w:rsid w:val="00E544E1"/>
    <w:rsid w:val="00E574EB"/>
    <w:rsid w:val="00E61B60"/>
    <w:rsid w:val="00E67369"/>
    <w:rsid w:val="00E70A5B"/>
    <w:rsid w:val="00E71445"/>
    <w:rsid w:val="00E7385A"/>
    <w:rsid w:val="00E73D93"/>
    <w:rsid w:val="00E7497A"/>
    <w:rsid w:val="00E75D79"/>
    <w:rsid w:val="00E75E17"/>
    <w:rsid w:val="00E760D0"/>
    <w:rsid w:val="00E7689D"/>
    <w:rsid w:val="00E776AA"/>
    <w:rsid w:val="00E77D46"/>
    <w:rsid w:val="00E81A7A"/>
    <w:rsid w:val="00E82D60"/>
    <w:rsid w:val="00E8347B"/>
    <w:rsid w:val="00E843DC"/>
    <w:rsid w:val="00E84586"/>
    <w:rsid w:val="00E865CB"/>
    <w:rsid w:val="00E86F02"/>
    <w:rsid w:val="00E90A52"/>
    <w:rsid w:val="00EA0531"/>
    <w:rsid w:val="00EA2FC2"/>
    <w:rsid w:val="00EA5FE6"/>
    <w:rsid w:val="00EB08FB"/>
    <w:rsid w:val="00EB0DDE"/>
    <w:rsid w:val="00EB3860"/>
    <w:rsid w:val="00EB45E0"/>
    <w:rsid w:val="00EB55FD"/>
    <w:rsid w:val="00EB669E"/>
    <w:rsid w:val="00EB7CAE"/>
    <w:rsid w:val="00EC45FF"/>
    <w:rsid w:val="00EC4B39"/>
    <w:rsid w:val="00EC682D"/>
    <w:rsid w:val="00EC7958"/>
    <w:rsid w:val="00EC7EC1"/>
    <w:rsid w:val="00ED1BBC"/>
    <w:rsid w:val="00ED39C8"/>
    <w:rsid w:val="00ED7E1B"/>
    <w:rsid w:val="00EE3EBB"/>
    <w:rsid w:val="00EE58A5"/>
    <w:rsid w:val="00EE62AD"/>
    <w:rsid w:val="00EE65E8"/>
    <w:rsid w:val="00EE73E9"/>
    <w:rsid w:val="00EF0B61"/>
    <w:rsid w:val="00EF41C8"/>
    <w:rsid w:val="00EF6ACD"/>
    <w:rsid w:val="00F005CB"/>
    <w:rsid w:val="00F005E0"/>
    <w:rsid w:val="00F00616"/>
    <w:rsid w:val="00F012A5"/>
    <w:rsid w:val="00F019F5"/>
    <w:rsid w:val="00F04081"/>
    <w:rsid w:val="00F06219"/>
    <w:rsid w:val="00F06C83"/>
    <w:rsid w:val="00F06D66"/>
    <w:rsid w:val="00F0700C"/>
    <w:rsid w:val="00F0762C"/>
    <w:rsid w:val="00F1043E"/>
    <w:rsid w:val="00F12024"/>
    <w:rsid w:val="00F12A09"/>
    <w:rsid w:val="00F13982"/>
    <w:rsid w:val="00F14290"/>
    <w:rsid w:val="00F14459"/>
    <w:rsid w:val="00F14A67"/>
    <w:rsid w:val="00F1641A"/>
    <w:rsid w:val="00F20650"/>
    <w:rsid w:val="00F219A0"/>
    <w:rsid w:val="00F225F9"/>
    <w:rsid w:val="00F22ACB"/>
    <w:rsid w:val="00F23A1E"/>
    <w:rsid w:val="00F2489C"/>
    <w:rsid w:val="00F2494C"/>
    <w:rsid w:val="00F24CFC"/>
    <w:rsid w:val="00F2558E"/>
    <w:rsid w:val="00F25FE6"/>
    <w:rsid w:val="00F27905"/>
    <w:rsid w:val="00F30FAE"/>
    <w:rsid w:val="00F3198E"/>
    <w:rsid w:val="00F31F08"/>
    <w:rsid w:val="00F33FDF"/>
    <w:rsid w:val="00F341E9"/>
    <w:rsid w:val="00F34B83"/>
    <w:rsid w:val="00F36004"/>
    <w:rsid w:val="00F37852"/>
    <w:rsid w:val="00F43456"/>
    <w:rsid w:val="00F4382B"/>
    <w:rsid w:val="00F44240"/>
    <w:rsid w:val="00F4617D"/>
    <w:rsid w:val="00F462EA"/>
    <w:rsid w:val="00F52F81"/>
    <w:rsid w:val="00F537A3"/>
    <w:rsid w:val="00F549B7"/>
    <w:rsid w:val="00F54A25"/>
    <w:rsid w:val="00F608DE"/>
    <w:rsid w:val="00F612DF"/>
    <w:rsid w:val="00F61923"/>
    <w:rsid w:val="00F62358"/>
    <w:rsid w:val="00F646D8"/>
    <w:rsid w:val="00F6649C"/>
    <w:rsid w:val="00F66D42"/>
    <w:rsid w:val="00F66FD8"/>
    <w:rsid w:val="00F67337"/>
    <w:rsid w:val="00F6744C"/>
    <w:rsid w:val="00F71D60"/>
    <w:rsid w:val="00F72337"/>
    <w:rsid w:val="00F749DE"/>
    <w:rsid w:val="00F779C5"/>
    <w:rsid w:val="00F8134A"/>
    <w:rsid w:val="00F8156F"/>
    <w:rsid w:val="00F8174C"/>
    <w:rsid w:val="00F855ED"/>
    <w:rsid w:val="00F866AA"/>
    <w:rsid w:val="00F90294"/>
    <w:rsid w:val="00F90A12"/>
    <w:rsid w:val="00F91AFA"/>
    <w:rsid w:val="00F91C7B"/>
    <w:rsid w:val="00F92967"/>
    <w:rsid w:val="00F94F42"/>
    <w:rsid w:val="00F951DF"/>
    <w:rsid w:val="00F95B45"/>
    <w:rsid w:val="00F962EF"/>
    <w:rsid w:val="00F9651D"/>
    <w:rsid w:val="00F96889"/>
    <w:rsid w:val="00FA114D"/>
    <w:rsid w:val="00FA1DBF"/>
    <w:rsid w:val="00FA1DDF"/>
    <w:rsid w:val="00FA4505"/>
    <w:rsid w:val="00FA6AF9"/>
    <w:rsid w:val="00FA6BBE"/>
    <w:rsid w:val="00FA6C11"/>
    <w:rsid w:val="00FA6F80"/>
    <w:rsid w:val="00FB09B2"/>
    <w:rsid w:val="00FB1C6B"/>
    <w:rsid w:val="00FB2745"/>
    <w:rsid w:val="00FB3EBE"/>
    <w:rsid w:val="00FB566E"/>
    <w:rsid w:val="00FB7EBE"/>
    <w:rsid w:val="00FC163F"/>
    <w:rsid w:val="00FC42A5"/>
    <w:rsid w:val="00FC62EA"/>
    <w:rsid w:val="00FD31AC"/>
    <w:rsid w:val="00FD5FA0"/>
    <w:rsid w:val="00FD626F"/>
    <w:rsid w:val="00FD763D"/>
    <w:rsid w:val="00FD7BA2"/>
    <w:rsid w:val="00FE089B"/>
    <w:rsid w:val="00FE110C"/>
    <w:rsid w:val="00FE1814"/>
    <w:rsid w:val="00FE2442"/>
    <w:rsid w:val="00FE3DCF"/>
    <w:rsid w:val="00FE6A9C"/>
    <w:rsid w:val="00FF25B1"/>
    <w:rsid w:val="00FF63DC"/>
    <w:rsid w:val="00FF69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2"/>
    <o:shapelayout v:ext="edit">
      <o:idmap v:ext="edit" data="1"/>
    </o:shapelayout>
  </w:shapeDefaults>
  <w:decimalSymbol w:val=","/>
  <w:listSeparator w:val=";"/>
  <w14:docId w14:val="58BA0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nhideWhenUsed="0" w:qFormat="1"/>
    <w:lsdException w:name="Plain Text" w:unhideWhenUsed="0"/>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4172"/>
    <w:pPr>
      <w:spacing w:after="160" w:line="259" w:lineRule="auto"/>
    </w:pPr>
    <w:rPr>
      <w:rFonts w:cs="Calibri"/>
      <w:lang w:eastAsia="en-US"/>
    </w:rPr>
  </w:style>
  <w:style w:type="paragraph" w:styleId="Nagwek1">
    <w:name w:val="heading 1"/>
    <w:aliases w:val="D Nagł. 1"/>
    <w:basedOn w:val="Normalny"/>
    <w:next w:val="Normalny"/>
    <w:link w:val="Nagwek1Znak"/>
    <w:uiPriority w:val="99"/>
    <w:qFormat/>
    <w:rsid w:val="001410A2"/>
    <w:pPr>
      <w:numPr>
        <w:numId w:val="38"/>
      </w:numPr>
      <w:suppressAutoHyphens/>
      <w:spacing w:after="240" w:line="276" w:lineRule="auto"/>
      <w:ind w:left="284" w:hanging="284"/>
      <w:jc w:val="both"/>
      <w:outlineLvl w:val="0"/>
    </w:pPr>
    <w:rPr>
      <w:rFonts w:ascii="Arial" w:eastAsia="Times New Roman" w:hAnsi="Arial" w:cs="Arial"/>
      <w:b/>
      <w:bCs/>
      <w:sz w:val="20"/>
      <w:szCs w:val="20"/>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 Nagł. 1 Znak"/>
    <w:basedOn w:val="Domylnaczcionkaakapitu"/>
    <w:link w:val="Nagwek1"/>
    <w:uiPriority w:val="99"/>
    <w:rsid w:val="001410A2"/>
    <w:rPr>
      <w:rFonts w:ascii="Arial" w:hAnsi="Arial" w:cs="Arial"/>
      <w:b/>
      <w:bCs/>
      <w:sz w:val="20"/>
      <w:szCs w:val="20"/>
      <w:u w:val="single"/>
      <w:lang w:eastAsia="ar-SA" w:bidi="ar-SA"/>
    </w:rPr>
  </w:style>
  <w:style w:type="paragraph" w:styleId="Nagwek">
    <w:name w:val="header"/>
    <w:basedOn w:val="Normalny"/>
    <w:link w:val="NagwekZnak"/>
    <w:uiPriority w:val="99"/>
    <w:rsid w:val="00447C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7C34"/>
  </w:style>
  <w:style w:type="paragraph" w:styleId="Stopka">
    <w:name w:val="footer"/>
    <w:basedOn w:val="Normalny"/>
    <w:link w:val="StopkaZnak"/>
    <w:uiPriority w:val="99"/>
    <w:rsid w:val="00447C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47C34"/>
  </w:style>
  <w:style w:type="paragraph" w:customStyle="1" w:styleId="Textbody">
    <w:name w:val="Text body"/>
    <w:basedOn w:val="Normalny"/>
    <w:uiPriority w:val="99"/>
    <w:rsid w:val="00447C34"/>
    <w:pPr>
      <w:suppressAutoHyphens/>
      <w:spacing w:after="0" w:line="240" w:lineRule="auto"/>
    </w:pPr>
    <w:rPr>
      <w:rFonts w:ascii="Arial" w:eastAsia="Times New Roman" w:hAnsi="Arial" w:cs="Arial"/>
      <w:b/>
      <w:bCs/>
      <w:color w:val="00000A"/>
      <w:kern w:val="1"/>
      <w:sz w:val="24"/>
      <w:szCs w:val="24"/>
      <w:lang w:eastAsia="zh-CN"/>
    </w:rPr>
  </w:style>
  <w:style w:type="paragraph" w:customStyle="1" w:styleId="Standard">
    <w:name w:val="Standard"/>
    <w:link w:val="StandardZnak"/>
    <w:uiPriority w:val="99"/>
    <w:rsid w:val="00447C34"/>
    <w:pPr>
      <w:suppressAutoHyphens/>
    </w:pPr>
    <w:rPr>
      <w:rFonts w:cs="Calibri"/>
      <w:color w:val="00000A"/>
      <w:kern w:val="1"/>
      <w:sz w:val="24"/>
      <w:szCs w:val="24"/>
      <w:lang w:eastAsia="zh-CN"/>
    </w:rPr>
  </w:style>
  <w:style w:type="character" w:customStyle="1" w:styleId="StandardZnak">
    <w:name w:val="Standard Znak"/>
    <w:link w:val="Standard"/>
    <w:uiPriority w:val="99"/>
    <w:rsid w:val="00447C34"/>
    <w:rPr>
      <w:rFonts w:ascii="Times New Roman" w:hAnsi="Times New Roman" w:cs="Times New Roman"/>
      <w:color w:val="00000A"/>
      <w:kern w:val="1"/>
      <w:sz w:val="24"/>
      <w:szCs w:val="24"/>
      <w:lang w:eastAsia="zh-CN"/>
    </w:rPr>
  </w:style>
  <w:style w:type="table" w:styleId="Tabela-Siatka">
    <w:name w:val="Table Grid"/>
    <w:basedOn w:val="Standardowy"/>
    <w:uiPriority w:val="99"/>
    <w:rsid w:val="00447C3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ZnakZnak">
    <w:name w:val="List Paragraph Znak Znak"/>
    <w:aliases w:val="BulletC Znak Znak,Podsis rysunku Znak Znak,Akapit z listą BS Znak Znak,Kolorowa lista — akcent 11 Znak Znak,sw tekst Znak Znak,L1 Znak Znak,Numerowanie Znak Znak,lp1 Znak Znak,Akapit z listą Znak Znak,List Paragraph1 Znak Znak"/>
    <w:basedOn w:val="Normalny"/>
    <w:link w:val="ListParagraphZnakZnakZnak"/>
    <w:uiPriority w:val="99"/>
    <w:rsid w:val="00447C34"/>
    <w:pPr>
      <w:ind w:left="720"/>
    </w:pPr>
  </w:style>
  <w:style w:type="paragraph" w:styleId="Tekstdymka">
    <w:name w:val="Balloon Text"/>
    <w:basedOn w:val="Normalny"/>
    <w:link w:val="TekstdymkaZnak"/>
    <w:uiPriority w:val="99"/>
    <w:semiHidden/>
    <w:rsid w:val="007B41B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41B6"/>
    <w:rPr>
      <w:rFonts w:ascii="Segoe UI" w:hAnsi="Segoe UI" w:cs="Segoe UI"/>
      <w:sz w:val="18"/>
      <w:szCs w:val="18"/>
    </w:rPr>
  </w:style>
  <w:style w:type="paragraph" w:customStyle="1" w:styleId="Default">
    <w:name w:val="Default"/>
    <w:uiPriority w:val="99"/>
    <w:rsid w:val="0093166A"/>
    <w:pPr>
      <w:autoSpaceDE w:val="0"/>
      <w:autoSpaceDN w:val="0"/>
      <w:adjustRightInd w:val="0"/>
    </w:pPr>
    <w:rPr>
      <w:rFonts w:cs="Calibri"/>
      <w:color w:val="000000"/>
      <w:sz w:val="24"/>
      <w:szCs w:val="24"/>
      <w:lang w:eastAsia="en-US"/>
    </w:rPr>
  </w:style>
  <w:style w:type="character" w:styleId="Hipercze">
    <w:name w:val="Hyperlink"/>
    <w:basedOn w:val="Domylnaczcionkaakapitu"/>
    <w:uiPriority w:val="99"/>
    <w:rsid w:val="0077288D"/>
    <w:rPr>
      <w:color w:val="0563C1"/>
      <w:u w:val="single"/>
    </w:rPr>
  </w:style>
  <w:style w:type="character" w:customStyle="1" w:styleId="Nierozpoznanawzmianka1">
    <w:name w:val="Nierozpoznana wzmianka1"/>
    <w:basedOn w:val="Domylnaczcionkaakapitu"/>
    <w:uiPriority w:val="99"/>
    <w:semiHidden/>
    <w:rsid w:val="0077288D"/>
    <w:rPr>
      <w:color w:val="808080"/>
      <w:shd w:val="clear" w:color="auto" w:fill="auto"/>
    </w:rPr>
  </w:style>
  <w:style w:type="character" w:customStyle="1" w:styleId="Nierozpoznanawzmianka2">
    <w:name w:val="Nierozpoznana wzmianka2"/>
    <w:basedOn w:val="Domylnaczcionkaakapitu"/>
    <w:uiPriority w:val="99"/>
    <w:semiHidden/>
    <w:rsid w:val="00180079"/>
    <w:rPr>
      <w:color w:val="808080"/>
      <w:shd w:val="clear" w:color="auto" w:fill="auto"/>
    </w:rPr>
  </w:style>
  <w:style w:type="character" w:customStyle="1" w:styleId="ListParagraphZnakZnakZnak">
    <w:name w:val="List Paragraph Znak Znak Znak"/>
    <w:aliases w:val="BulletC Znak Znak Znak,Podsis rysunku Znak Znak Znak,Akapit z listą BS Znak Znak Znak,Kolorowa lista — akcent 11 Znak Znak Znak,sw tekst Znak Znak Znak,L1 Znak Znak Znak,Numerowanie Znak Znak Znak,lp1 Znak Znak Znak"/>
    <w:link w:val="ListParagraphZnakZnak"/>
    <w:uiPriority w:val="99"/>
    <w:rsid w:val="00045DF5"/>
  </w:style>
  <w:style w:type="paragraph" w:styleId="Tekstkomentarza">
    <w:name w:val="annotation text"/>
    <w:aliases w:val="Comment Text Char"/>
    <w:basedOn w:val="Normalny"/>
    <w:link w:val="TekstkomentarzaZnak"/>
    <w:uiPriority w:val="99"/>
    <w:rsid w:val="00A82FFE"/>
    <w:pPr>
      <w:spacing w:after="0" w:line="240" w:lineRule="auto"/>
    </w:pPr>
    <w:rPr>
      <w:rFonts w:ascii="Verdana" w:hAnsi="Verdana" w:cs="Verdana"/>
      <w:sz w:val="20"/>
      <w:szCs w:val="20"/>
    </w:rPr>
  </w:style>
  <w:style w:type="character" w:customStyle="1" w:styleId="TekstkomentarzaZnak">
    <w:name w:val="Tekst komentarza Znak"/>
    <w:aliases w:val="Comment Text Char Znak"/>
    <w:basedOn w:val="Domylnaczcionkaakapitu"/>
    <w:link w:val="Tekstkomentarza"/>
    <w:uiPriority w:val="99"/>
    <w:rsid w:val="00A82FFE"/>
    <w:rPr>
      <w:rFonts w:ascii="Verdana" w:hAnsi="Verdana" w:cs="Verdana"/>
      <w:sz w:val="20"/>
      <w:szCs w:val="20"/>
    </w:rPr>
  </w:style>
  <w:style w:type="paragraph" w:customStyle="1" w:styleId="Normalny1">
    <w:name w:val="Normalny1"/>
    <w:basedOn w:val="Normalny"/>
    <w:uiPriority w:val="99"/>
    <w:rsid w:val="00A82FFE"/>
    <w:pPr>
      <w:spacing w:after="0" w:line="240" w:lineRule="auto"/>
    </w:pPr>
    <w:rPr>
      <w:sz w:val="20"/>
      <w:szCs w:val="20"/>
      <w:lang w:eastAsia="pl-PL"/>
    </w:rPr>
  </w:style>
  <w:style w:type="character" w:styleId="Pogrubienie">
    <w:name w:val="Strong"/>
    <w:aliases w:val="Asseco Wyróżnienie pogrubione"/>
    <w:basedOn w:val="Domylnaczcionkaakapitu"/>
    <w:uiPriority w:val="99"/>
    <w:qFormat/>
    <w:rsid w:val="00A82FFE"/>
    <w:rPr>
      <w:rFonts w:ascii="Calibri" w:hAnsi="Calibri" w:cs="Calibri"/>
      <w:b/>
      <w:bCs/>
      <w:color w:val="000000"/>
      <w:sz w:val="22"/>
      <w:szCs w:val="22"/>
    </w:rPr>
  </w:style>
  <w:style w:type="character" w:customStyle="1" w:styleId="Nierozpoznanawzmianka3">
    <w:name w:val="Nierozpoznana wzmianka3"/>
    <w:basedOn w:val="Domylnaczcionkaakapitu"/>
    <w:uiPriority w:val="99"/>
    <w:semiHidden/>
    <w:rsid w:val="00E41F90"/>
    <w:rPr>
      <w:color w:val="auto"/>
      <w:shd w:val="clear" w:color="auto" w:fill="auto"/>
    </w:rPr>
  </w:style>
  <w:style w:type="paragraph" w:styleId="Zwykytekst">
    <w:name w:val="Plain Text"/>
    <w:aliases w:val="Znak"/>
    <w:basedOn w:val="Normalny"/>
    <w:link w:val="ZwykytekstZnak"/>
    <w:uiPriority w:val="99"/>
    <w:rsid w:val="00C42729"/>
    <w:pPr>
      <w:spacing w:after="0" w:line="240" w:lineRule="auto"/>
    </w:pPr>
  </w:style>
  <w:style w:type="character" w:customStyle="1" w:styleId="PlainTextChar">
    <w:name w:val="Plain Text Char"/>
    <w:aliases w:val="Znak Char"/>
    <w:basedOn w:val="Domylnaczcionkaakapitu"/>
    <w:uiPriority w:val="99"/>
    <w:semiHidden/>
    <w:rsid w:val="00AF0D6B"/>
    <w:rPr>
      <w:rFonts w:ascii="Courier New" w:hAnsi="Courier New" w:cs="Courier New"/>
      <w:sz w:val="20"/>
      <w:szCs w:val="20"/>
      <w:lang w:eastAsia="en-US"/>
    </w:rPr>
  </w:style>
  <w:style w:type="character" w:customStyle="1" w:styleId="ZwykytekstZnak">
    <w:name w:val="Zwykły tekst Znak"/>
    <w:aliases w:val="Znak Znak"/>
    <w:link w:val="Zwykytekst"/>
    <w:uiPriority w:val="99"/>
    <w:rsid w:val="00C42729"/>
    <w:rPr>
      <w:rFonts w:ascii="Calibri" w:hAnsi="Calibri" w:cs="Calibri"/>
      <w:sz w:val="22"/>
      <w:szCs w:val="22"/>
      <w:lang w:val="pl-PL" w:eastAsia="en-US"/>
    </w:rPr>
  </w:style>
  <w:style w:type="paragraph" w:customStyle="1" w:styleId="Akapitzlist1">
    <w:name w:val="Akapit z listą1"/>
    <w:aliases w:val="BulletC"/>
    <w:basedOn w:val="Normalny"/>
    <w:uiPriority w:val="99"/>
    <w:rsid w:val="00C42729"/>
    <w:pPr>
      <w:spacing w:after="200" w:line="276" w:lineRule="auto"/>
      <w:ind w:left="720"/>
    </w:pPr>
    <w:rPr>
      <w:rFonts w:eastAsia="Times New Roman"/>
    </w:rPr>
  </w:style>
  <w:style w:type="paragraph" w:customStyle="1" w:styleId="BezodstpwZnak">
    <w:name w:val="Bez odstępów Znak"/>
    <w:link w:val="BezodstpwZnakZnak"/>
    <w:uiPriority w:val="99"/>
    <w:rsid w:val="00C42729"/>
    <w:pPr>
      <w:jc w:val="both"/>
    </w:pPr>
    <w:rPr>
      <w:rFonts w:ascii="Arial" w:hAnsi="Arial" w:cs="Arial"/>
      <w:sz w:val="24"/>
      <w:szCs w:val="24"/>
      <w:lang w:eastAsia="en-US"/>
    </w:rPr>
  </w:style>
  <w:style w:type="character" w:customStyle="1" w:styleId="BezodstpwZnakZnak">
    <w:name w:val="Bez odstępów Znak Znak"/>
    <w:link w:val="BezodstpwZnak"/>
    <w:uiPriority w:val="99"/>
    <w:rsid w:val="00C42729"/>
    <w:rPr>
      <w:rFonts w:ascii="Arial" w:hAnsi="Arial" w:cs="Arial"/>
      <w:sz w:val="24"/>
      <w:szCs w:val="24"/>
      <w:lang w:val="pl-PL" w:eastAsia="en-US"/>
    </w:rPr>
  </w:style>
  <w:style w:type="paragraph" w:customStyle="1" w:styleId="gwpbdb68e7amsocommenttext">
    <w:name w:val="gwpbdb68e7a_msocommenttext"/>
    <w:basedOn w:val="Normalny"/>
    <w:uiPriority w:val="99"/>
    <w:rsid w:val="004C40EE"/>
    <w:pPr>
      <w:spacing w:before="100" w:beforeAutospacing="1" w:after="100" w:afterAutospacing="1" w:line="240" w:lineRule="auto"/>
    </w:pPr>
    <w:rPr>
      <w:sz w:val="24"/>
      <w:szCs w:val="24"/>
      <w:lang w:eastAsia="pl-PL"/>
    </w:rPr>
  </w:style>
  <w:style w:type="paragraph" w:customStyle="1" w:styleId="gwpbce19c42msonormal">
    <w:name w:val="gwpbce19c42_msonormal"/>
    <w:basedOn w:val="Normalny"/>
    <w:uiPriority w:val="99"/>
    <w:rsid w:val="00D21B75"/>
    <w:pPr>
      <w:spacing w:before="100" w:beforeAutospacing="1" w:after="100" w:afterAutospacing="1" w:line="240" w:lineRule="auto"/>
    </w:pPr>
    <w:rPr>
      <w:sz w:val="24"/>
      <w:szCs w:val="24"/>
      <w:lang w:eastAsia="pl-PL"/>
    </w:rPr>
  </w:style>
  <w:style w:type="paragraph" w:customStyle="1" w:styleId="gwpa1df00c9msonormal">
    <w:name w:val="gwpa1df00c9_msonormal"/>
    <w:basedOn w:val="Normalny"/>
    <w:uiPriority w:val="99"/>
    <w:rsid w:val="000F0DC2"/>
    <w:pPr>
      <w:spacing w:before="100" w:beforeAutospacing="1" w:after="100" w:afterAutospacing="1" w:line="240" w:lineRule="auto"/>
    </w:pPr>
    <w:rPr>
      <w:sz w:val="24"/>
      <w:szCs w:val="24"/>
      <w:lang w:eastAsia="pl-PL"/>
    </w:rPr>
  </w:style>
  <w:style w:type="character" w:styleId="Odwoaniedokomentarza">
    <w:name w:val="annotation reference"/>
    <w:basedOn w:val="Domylnaczcionkaakapitu"/>
    <w:uiPriority w:val="99"/>
    <w:semiHidden/>
    <w:rsid w:val="001167CD"/>
    <w:rPr>
      <w:sz w:val="16"/>
      <w:szCs w:val="16"/>
    </w:rPr>
  </w:style>
  <w:style w:type="paragraph" w:styleId="Tematkomentarza">
    <w:name w:val="annotation subject"/>
    <w:basedOn w:val="Tekstkomentarza"/>
    <w:next w:val="Tekstkomentarza"/>
    <w:link w:val="TematkomentarzaZnak"/>
    <w:uiPriority w:val="99"/>
    <w:semiHidden/>
    <w:rsid w:val="001167CD"/>
    <w:pPr>
      <w:spacing w:after="160"/>
    </w:pPr>
    <w:rPr>
      <w:rFonts w:ascii="Calibri" w:hAnsi="Calibri" w:cs="Calibri"/>
      <w:b/>
      <w:bCs/>
    </w:rPr>
  </w:style>
  <w:style w:type="character" w:customStyle="1" w:styleId="TematkomentarzaZnak">
    <w:name w:val="Temat komentarza Znak"/>
    <w:basedOn w:val="TekstkomentarzaZnak"/>
    <w:link w:val="Tematkomentarza"/>
    <w:uiPriority w:val="99"/>
    <w:semiHidden/>
    <w:rsid w:val="001167CD"/>
    <w:rPr>
      <w:rFonts w:ascii="Verdana" w:hAnsi="Verdana" w:cs="Verdana"/>
      <w:b/>
      <w:bCs/>
      <w:sz w:val="20"/>
      <w:szCs w:val="20"/>
      <w:lang w:eastAsia="en-US"/>
    </w:rPr>
  </w:style>
  <w:style w:type="paragraph" w:styleId="NormalnyWeb">
    <w:name w:val="Normal (Web)"/>
    <w:basedOn w:val="Normalny"/>
    <w:uiPriority w:val="99"/>
    <w:rsid w:val="006D2E0E"/>
    <w:pPr>
      <w:spacing w:before="100" w:beforeAutospacing="1" w:after="100" w:afterAutospacing="1" w:line="240" w:lineRule="auto"/>
    </w:pPr>
    <w:rPr>
      <w:sz w:val="24"/>
      <w:szCs w:val="24"/>
      <w:lang w:eastAsia="pl-PL"/>
    </w:rPr>
  </w:style>
  <w:style w:type="paragraph" w:styleId="Akapitzlist">
    <w:name w:val="List Paragraph"/>
    <w:basedOn w:val="Normalny"/>
    <w:uiPriority w:val="99"/>
    <w:qFormat/>
    <w:rsid w:val="00F24CFC"/>
    <w:pPr>
      <w:ind w:left="720"/>
    </w:pPr>
  </w:style>
  <w:style w:type="paragraph" w:customStyle="1" w:styleId="gwp0ef23600listparagraphznak">
    <w:name w:val="gwp0ef23600_listparagraphznak"/>
    <w:basedOn w:val="Normalny"/>
    <w:uiPriority w:val="99"/>
    <w:rsid w:val="0063794C"/>
    <w:pPr>
      <w:spacing w:before="100" w:beforeAutospacing="1" w:after="100" w:afterAutospacing="1" w:line="240" w:lineRule="auto"/>
    </w:pPr>
    <w:rPr>
      <w:sz w:val="24"/>
      <w:szCs w:val="24"/>
      <w:lang w:eastAsia="pl-PL"/>
    </w:rPr>
  </w:style>
  <w:style w:type="character" w:customStyle="1" w:styleId="st">
    <w:name w:val="st"/>
    <w:basedOn w:val="Domylnaczcionkaakapitu"/>
    <w:uiPriority w:val="99"/>
    <w:rsid w:val="00972BA2"/>
  </w:style>
  <w:style w:type="character" w:styleId="Uwydatnienie">
    <w:name w:val="Emphasis"/>
    <w:basedOn w:val="Domylnaczcionkaakapitu"/>
    <w:uiPriority w:val="99"/>
    <w:qFormat/>
    <w:rsid w:val="00972BA2"/>
    <w:rPr>
      <w:i/>
      <w:iCs/>
    </w:rPr>
  </w:style>
  <w:style w:type="paragraph" w:styleId="Tekstprzypisukocowego">
    <w:name w:val="endnote text"/>
    <w:basedOn w:val="Normalny"/>
    <w:link w:val="TekstprzypisukocowegoZnak"/>
    <w:uiPriority w:val="99"/>
    <w:semiHidden/>
    <w:unhideWhenUsed/>
    <w:rsid w:val="00FC62EA"/>
    <w:rPr>
      <w:sz w:val="20"/>
      <w:szCs w:val="20"/>
    </w:rPr>
  </w:style>
  <w:style w:type="character" w:customStyle="1" w:styleId="TekstprzypisukocowegoZnak">
    <w:name w:val="Tekst przypisu końcowego Znak"/>
    <w:basedOn w:val="Domylnaczcionkaakapitu"/>
    <w:link w:val="Tekstprzypisukocowego"/>
    <w:uiPriority w:val="99"/>
    <w:semiHidden/>
    <w:rsid w:val="00FC62EA"/>
    <w:rPr>
      <w:rFonts w:cs="Calibri"/>
      <w:sz w:val="20"/>
      <w:szCs w:val="20"/>
      <w:lang w:eastAsia="en-US"/>
    </w:rPr>
  </w:style>
  <w:style w:type="character" w:styleId="Odwoanieprzypisukocowego">
    <w:name w:val="endnote reference"/>
    <w:basedOn w:val="Domylnaczcionkaakapitu"/>
    <w:uiPriority w:val="99"/>
    <w:semiHidden/>
    <w:unhideWhenUsed/>
    <w:rsid w:val="00FC62E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54673">
      <w:bodyDiv w:val="1"/>
      <w:marLeft w:val="0"/>
      <w:marRight w:val="0"/>
      <w:marTop w:val="0"/>
      <w:marBottom w:val="0"/>
      <w:divBdr>
        <w:top w:val="none" w:sz="0" w:space="0" w:color="auto"/>
        <w:left w:val="none" w:sz="0" w:space="0" w:color="auto"/>
        <w:bottom w:val="none" w:sz="0" w:space="0" w:color="auto"/>
        <w:right w:val="none" w:sz="0" w:space="0" w:color="auto"/>
      </w:divBdr>
    </w:div>
    <w:div w:id="946502455">
      <w:bodyDiv w:val="1"/>
      <w:marLeft w:val="0"/>
      <w:marRight w:val="0"/>
      <w:marTop w:val="0"/>
      <w:marBottom w:val="0"/>
      <w:divBdr>
        <w:top w:val="none" w:sz="0" w:space="0" w:color="auto"/>
        <w:left w:val="none" w:sz="0" w:space="0" w:color="auto"/>
        <w:bottom w:val="none" w:sz="0" w:space="0" w:color="auto"/>
        <w:right w:val="none" w:sz="0" w:space="0" w:color="auto"/>
      </w:divBdr>
    </w:div>
    <w:div w:id="1058478357">
      <w:bodyDiv w:val="1"/>
      <w:marLeft w:val="0"/>
      <w:marRight w:val="0"/>
      <w:marTop w:val="0"/>
      <w:marBottom w:val="0"/>
      <w:divBdr>
        <w:top w:val="none" w:sz="0" w:space="0" w:color="auto"/>
        <w:left w:val="none" w:sz="0" w:space="0" w:color="auto"/>
        <w:bottom w:val="none" w:sz="0" w:space="0" w:color="auto"/>
        <w:right w:val="none" w:sz="0" w:space="0" w:color="auto"/>
      </w:divBdr>
    </w:div>
    <w:div w:id="1339115138">
      <w:bodyDiv w:val="1"/>
      <w:marLeft w:val="0"/>
      <w:marRight w:val="0"/>
      <w:marTop w:val="0"/>
      <w:marBottom w:val="0"/>
      <w:divBdr>
        <w:top w:val="none" w:sz="0" w:space="0" w:color="auto"/>
        <w:left w:val="none" w:sz="0" w:space="0" w:color="auto"/>
        <w:bottom w:val="none" w:sz="0" w:space="0" w:color="auto"/>
        <w:right w:val="none" w:sz="0" w:space="0" w:color="auto"/>
      </w:divBdr>
    </w:div>
    <w:div w:id="1419131610">
      <w:bodyDiv w:val="1"/>
      <w:marLeft w:val="0"/>
      <w:marRight w:val="0"/>
      <w:marTop w:val="0"/>
      <w:marBottom w:val="0"/>
      <w:divBdr>
        <w:top w:val="none" w:sz="0" w:space="0" w:color="auto"/>
        <w:left w:val="none" w:sz="0" w:space="0" w:color="auto"/>
        <w:bottom w:val="none" w:sz="0" w:space="0" w:color="auto"/>
        <w:right w:val="none" w:sz="0" w:space="0" w:color="auto"/>
      </w:divBdr>
    </w:div>
    <w:div w:id="1464150614">
      <w:bodyDiv w:val="1"/>
      <w:marLeft w:val="0"/>
      <w:marRight w:val="0"/>
      <w:marTop w:val="0"/>
      <w:marBottom w:val="0"/>
      <w:divBdr>
        <w:top w:val="none" w:sz="0" w:space="0" w:color="auto"/>
        <w:left w:val="none" w:sz="0" w:space="0" w:color="auto"/>
        <w:bottom w:val="none" w:sz="0" w:space="0" w:color="auto"/>
        <w:right w:val="none" w:sz="0" w:space="0" w:color="auto"/>
      </w:divBdr>
    </w:div>
    <w:div w:id="1530944922">
      <w:bodyDiv w:val="1"/>
      <w:marLeft w:val="0"/>
      <w:marRight w:val="0"/>
      <w:marTop w:val="0"/>
      <w:marBottom w:val="0"/>
      <w:divBdr>
        <w:top w:val="none" w:sz="0" w:space="0" w:color="auto"/>
        <w:left w:val="none" w:sz="0" w:space="0" w:color="auto"/>
        <w:bottom w:val="none" w:sz="0" w:space="0" w:color="auto"/>
        <w:right w:val="none" w:sz="0" w:space="0" w:color="auto"/>
      </w:divBdr>
    </w:div>
    <w:div w:id="1592545509">
      <w:bodyDiv w:val="1"/>
      <w:marLeft w:val="0"/>
      <w:marRight w:val="0"/>
      <w:marTop w:val="0"/>
      <w:marBottom w:val="0"/>
      <w:divBdr>
        <w:top w:val="none" w:sz="0" w:space="0" w:color="auto"/>
        <w:left w:val="none" w:sz="0" w:space="0" w:color="auto"/>
        <w:bottom w:val="none" w:sz="0" w:space="0" w:color="auto"/>
        <w:right w:val="none" w:sz="0" w:space="0" w:color="auto"/>
      </w:divBdr>
      <w:divsChild>
        <w:div w:id="1379013360">
          <w:marLeft w:val="0"/>
          <w:marRight w:val="0"/>
          <w:marTop w:val="0"/>
          <w:marBottom w:val="0"/>
          <w:divBdr>
            <w:top w:val="none" w:sz="0" w:space="0" w:color="auto"/>
            <w:left w:val="none" w:sz="0" w:space="0" w:color="auto"/>
            <w:bottom w:val="none" w:sz="0" w:space="0" w:color="auto"/>
            <w:right w:val="none" w:sz="0" w:space="0" w:color="auto"/>
          </w:divBdr>
        </w:div>
        <w:div w:id="2100102786">
          <w:marLeft w:val="0"/>
          <w:marRight w:val="0"/>
          <w:marTop w:val="0"/>
          <w:marBottom w:val="0"/>
          <w:divBdr>
            <w:top w:val="none" w:sz="0" w:space="0" w:color="auto"/>
            <w:left w:val="none" w:sz="0" w:space="0" w:color="auto"/>
            <w:bottom w:val="none" w:sz="0" w:space="0" w:color="auto"/>
            <w:right w:val="none" w:sz="0" w:space="0" w:color="auto"/>
          </w:divBdr>
        </w:div>
        <w:div w:id="848372834">
          <w:marLeft w:val="0"/>
          <w:marRight w:val="0"/>
          <w:marTop w:val="0"/>
          <w:marBottom w:val="0"/>
          <w:divBdr>
            <w:top w:val="none" w:sz="0" w:space="0" w:color="auto"/>
            <w:left w:val="none" w:sz="0" w:space="0" w:color="auto"/>
            <w:bottom w:val="none" w:sz="0" w:space="0" w:color="auto"/>
            <w:right w:val="none" w:sz="0" w:space="0" w:color="auto"/>
          </w:divBdr>
        </w:div>
        <w:div w:id="1669357173">
          <w:marLeft w:val="0"/>
          <w:marRight w:val="0"/>
          <w:marTop w:val="0"/>
          <w:marBottom w:val="0"/>
          <w:divBdr>
            <w:top w:val="none" w:sz="0" w:space="0" w:color="auto"/>
            <w:left w:val="none" w:sz="0" w:space="0" w:color="auto"/>
            <w:bottom w:val="none" w:sz="0" w:space="0" w:color="auto"/>
            <w:right w:val="none" w:sz="0" w:space="0" w:color="auto"/>
          </w:divBdr>
        </w:div>
      </w:divsChild>
    </w:div>
    <w:div w:id="1734811843">
      <w:bodyDiv w:val="1"/>
      <w:marLeft w:val="0"/>
      <w:marRight w:val="0"/>
      <w:marTop w:val="0"/>
      <w:marBottom w:val="0"/>
      <w:divBdr>
        <w:top w:val="none" w:sz="0" w:space="0" w:color="auto"/>
        <w:left w:val="none" w:sz="0" w:space="0" w:color="auto"/>
        <w:bottom w:val="none" w:sz="0" w:space="0" w:color="auto"/>
        <w:right w:val="none" w:sz="0" w:space="0" w:color="auto"/>
      </w:divBdr>
    </w:div>
    <w:div w:id="1747919548">
      <w:bodyDiv w:val="1"/>
      <w:marLeft w:val="0"/>
      <w:marRight w:val="0"/>
      <w:marTop w:val="0"/>
      <w:marBottom w:val="0"/>
      <w:divBdr>
        <w:top w:val="none" w:sz="0" w:space="0" w:color="auto"/>
        <w:left w:val="none" w:sz="0" w:space="0" w:color="auto"/>
        <w:bottom w:val="none" w:sz="0" w:space="0" w:color="auto"/>
        <w:right w:val="none" w:sz="0" w:space="0" w:color="auto"/>
      </w:divBdr>
    </w:div>
    <w:div w:id="1792549054">
      <w:bodyDiv w:val="1"/>
      <w:marLeft w:val="0"/>
      <w:marRight w:val="0"/>
      <w:marTop w:val="0"/>
      <w:marBottom w:val="0"/>
      <w:divBdr>
        <w:top w:val="none" w:sz="0" w:space="0" w:color="auto"/>
        <w:left w:val="none" w:sz="0" w:space="0" w:color="auto"/>
        <w:bottom w:val="none" w:sz="0" w:space="0" w:color="auto"/>
        <w:right w:val="none" w:sz="0" w:space="0" w:color="auto"/>
      </w:divBdr>
    </w:div>
    <w:div w:id="1810245713">
      <w:bodyDiv w:val="1"/>
      <w:marLeft w:val="0"/>
      <w:marRight w:val="0"/>
      <w:marTop w:val="0"/>
      <w:marBottom w:val="0"/>
      <w:divBdr>
        <w:top w:val="none" w:sz="0" w:space="0" w:color="auto"/>
        <w:left w:val="none" w:sz="0" w:space="0" w:color="auto"/>
        <w:bottom w:val="none" w:sz="0" w:space="0" w:color="auto"/>
        <w:right w:val="none" w:sz="0" w:space="0" w:color="auto"/>
      </w:divBdr>
    </w:div>
    <w:div w:id="1988237860">
      <w:marLeft w:val="0"/>
      <w:marRight w:val="0"/>
      <w:marTop w:val="0"/>
      <w:marBottom w:val="0"/>
      <w:divBdr>
        <w:top w:val="none" w:sz="0" w:space="0" w:color="auto"/>
        <w:left w:val="none" w:sz="0" w:space="0" w:color="auto"/>
        <w:bottom w:val="none" w:sz="0" w:space="0" w:color="auto"/>
        <w:right w:val="none" w:sz="0" w:space="0" w:color="auto"/>
      </w:divBdr>
      <w:divsChild>
        <w:div w:id="1988237916">
          <w:marLeft w:val="0"/>
          <w:marRight w:val="0"/>
          <w:marTop w:val="0"/>
          <w:marBottom w:val="0"/>
          <w:divBdr>
            <w:top w:val="none" w:sz="0" w:space="0" w:color="auto"/>
            <w:left w:val="none" w:sz="0" w:space="0" w:color="auto"/>
            <w:bottom w:val="none" w:sz="0" w:space="0" w:color="auto"/>
            <w:right w:val="none" w:sz="0" w:space="0" w:color="auto"/>
          </w:divBdr>
        </w:div>
        <w:div w:id="1988237917">
          <w:marLeft w:val="0"/>
          <w:marRight w:val="0"/>
          <w:marTop w:val="0"/>
          <w:marBottom w:val="0"/>
          <w:divBdr>
            <w:top w:val="none" w:sz="0" w:space="0" w:color="auto"/>
            <w:left w:val="none" w:sz="0" w:space="0" w:color="auto"/>
            <w:bottom w:val="none" w:sz="0" w:space="0" w:color="auto"/>
            <w:right w:val="none" w:sz="0" w:space="0" w:color="auto"/>
          </w:divBdr>
        </w:div>
        <w:div w:id="1988237918">
          <w:marLeft w:val="0"/>
          <w:marRight w:val="0"/>
          <w:marTop w:val="0"/>
          <w:marBottom w:val="0"/>
          <w:divBdr>
            <w:top w:val="none" w:sz="0" w:space="0" w:color="auto"/>
            <w:left w:val="none" w:sz="0" w:space="0" w:color="auto"/>
            <w:bottom w:val="none" w:sz="0" w:space="0" w:color="auto"/>
            <w:right w:val="none" w:sz="0" w:space="0" w:color="auto"/>
          </w:divBdr>
        </w:div>
      </w:divsChild>
    </w:div>
    <w:div w:id="1988237861">
      <w:marLeft w:val="0"/>
      <w:marRight w:val="0"/>
      <w:marTop w:val="0"/>
      <w:marBottom w:val="0"/>
      <w:divBdr>
        <w:top w:val="none" w:sz="0" w:space="0" w:color="auto"/>
        <w:left w:val="none" w:sz="0" w:space="0" w:color="auto"/>
        <w:bottom w:val="none" w:sz="0" w:space="0" w:color="auto"/>
        <w:right w:val="none" w:sz="0" w:space="0" w:color="auto"/>
      </w:divBdr>
    </w:div>
    <w:div w:id="1988237862">
      <w:marLeft w:val="0"/>
      <w:marRight w:val="0"/>
      <w:marTop w:val="0"/>
      <w:marBottom w:val="0"/>
      <w:divBdr>
        <w:top w:val="none" w:sz="0" w:space="0" w:color="auto"/>
        <w:left w:val="none" w:sz="0" w:space="0" w:color="auto"/>
        <w:bottom w:val="none" w:sz="0" w:space="0" w:color="auto"/>
        <w:right w:val="none" w:sz="0" w:space="0" w:color="auto"/>
      </w:divBdr>
    </w:div>
    <w:div w:id="1988237863">
      <w:marLeft w:val="0"/>
      <w:marRight w:val="0"/>
      <w:marTop w:val="0"/>
      <w:marBottom w:val="0"/>
      <w:divBdr>
        <w:top w:val="none" w:sz="0" w:space="0" w:color="auto"/>
        <w:left w:val="none" w:sz="0" w:space="0" w:color="auto"/>
        <w:bottom w:val="none" w:sz="0" w:space="0" w:color="auto"/>
        <w:right w:val="none" w:sz="0" w:space="0" w:color="auto"/>
      </w:divBdr>
    </w:div>
    <w:div w:id="1988237864">
      <w:marLeft w:val="0"/>
      <w:marRight w:val="0"/>
      <w:marTop w:val="0"/>
      <w:marBottom w:val="0"/>
      <w:divBdr>
        <w:top w:val="none" w:sz="0" w:space="0" w:color="auto"/>
        <w:left w:val="none" w:sz="0" w:space="0" w:color="auto"/>
        <w:bottom w:val="none" w:sz="0" w:space="0" w:color="auto"/>
        <w:right w:val="none" w:sz="0" w:space="0" w:color="auto"/>
      </w:divBdr>
    </w:div>
    <w:div w:id="1988237865">
      <w:marLeft w:val="0"/>
      <w:marRight w:val="0"/>
      <w:marTop w:val="0"/>
      <w:marBottom w:val="0"/>
      <w:divBdr>
        <w:top w:val="none" w:sz="0" w:space="0" w:color="auto"/>
        <w:left w:val="none" w:sz="0" w:space="0" w:color="auto"/>
        <w:bottom w:val="none" w:sz="0" w:space="0" w:color="auto"/>
        <w:right w:val="none" w:sz="0" w:space="0" w:color="auto"/>
      </w:divBdr>
    </w:div>
    <w:div w:id="1988237866">
      <w:marLeft w:val="0"/>
      <w:marRight w:val="0"/>
      <w:marTop w:val="0"/>
      <w:marBottom w:val="0"/>
      <w:divBdr>
        <w:top w:val="none" w:sz="0" w:space="0" w:color="auto"/>
        <w:left w:val="none" w:sz="0" w:space="0" w:color="auto"/>
        <w:bottom w:val="none" w:sz="0" w:space="0" w:color="auto"/>
        <w:right w:val="none" w:sz="0" w:space="0" w:color="auto"/>
      </w:divBdr>
    </w:div>
    <w:div w:id="1988237867">
      <w:marLeft w:val="0"/>
      <w:marRight w:val="0"/>
      <w:marTop w:val="0"/>
      <w:marBottom w:val="0"/>
      <w:divBdr>
        <w:top w:val="none" w:sz="0" w:space="0" w:color="auto"/>
        <w:left w:val="none" w:sz="0" w:space="0" w:color="auto"/>
        <w:bottom w:val="none" w:sz="0" w:space="0" w:color="auto"/>
        <w:right w:val="none" w:sz="0" w:space="0" w:color="auto"/>
      </w:divBdr>
    </w:div>
    <w:div w:id="1988237868">
      <w:marLeft w:val="0"/>
      <w:marRight w:val="0"/>
      <w:marTop w:val="0"/>
      <w:marBottom w:val="0"/>
      <w:divBdr>
        <w:top w:val="none" w:sz="0" w:space="0" w:color="auto"/>
        <w:left w:val="none" w:sz="0" w:space="0" w:color="auto"/>
        <w:bottom w:val="none" w:sz="0" w:space="0" w:color="auto"/>
        <w:right w:val="none" w:sz="0" w:space="0" w:color="auto"/>
      </w:divBdr>
    </w:div>
    <w:div w:id="1988237869">
      <w:marLeft w:val="0"/>
      <w:marRight w:val="0"/>
      <w:marTop w:val="0"/>
      <w:marBottom w:val="0"/>
      <w:divBdr>
        <w:top w:val="none" w:sz="0" w:space="0" w:color="auto"/>
        <w:left w:val="none" w:sz="0" w:space="0" w:color="auto"/>
        <w:bottom w:val="none" w:sz="0" w:space="0" w:color="auto"/>
        <w:right w:val="none" w:sz="0" w:space="0" w:color="auto"/>
      </w:divBdr>
    </w:div>
    <w:div w:id="1988237870">
      <w:marLeft w:val="0"/>
      <w:marRight w:val="0"/>
      <w:marTop w:val="0"/>
      <w:marBottom w:val="0"/>
      <w:divBdr>
        <w:top w:val="none" w:sz="0" w:space="0" w:color="auto"/>
        <w:left w:val="none" w:sz="0" w:space="0" w:color="auto"/>
        <w:bottom w:val="none" w:sz="0" w:space="0" w:color="auto"/>
        <w:right w:val="none" w:sz="0" w:space="0" w:color="auto"/>
      </w:divBdr>
    </w:div>
    <w:div w:id="1988237871">
      <w:marLeft w:val="0"/>
      <w:marRight w:val="0"/>
      <w:marTop w:val="0"/>
      <w:marBottom w:val="0"/>
      <w:divBdr>
        <w:top w:val="none" w:sz="0" w:space="0" w:color="auto"/>
        <w:left w:val="none" w:sz="0" w:space="0" w:color="auto"/>
        <w:bottom w:val="none" w:sz="0" w:space="0" w:color="auto"/>
        <w:right w:val="none" w:sz="0" w:space="0" w:color="auto"/>
      </w:divBdr>
    </w:div>
    <w:div w:id="1988237872">
      <w:marLeft w:val="0"/>
      <w:marRight w:val="0"/>
      <w:marTop w:val="0"/>
      <w:marBottom w:val="0"/>
      <w:divBdr>
        <w:top w:val="none" w:sz="0" w:space="0" w:color="auto"/>
        <w:left w:val="none" w:sz="0" w:space="0" w:color="auto"/>
        <w:bottom w:val="none" w:sz="0" w:space="0" w:color="auto"/>
        <w:right w:val="none" w:sz="0" w:space="0" w:color="auto"/>
      </w:divBdr>
    </w:div>
    <w:div w:id="1988237873">
      <w:marLeft w:val="0"/>
      <w:marRight w:val="0"/>
      <w:marTop w:val="0"/>
      <w:marBottom w:val="0"/>
      <w:divBdr>
        <w:top w:val="none" w:sz="0" w:space="0" w:color="auto"/>
        <w:left w:val="none" w:sz="0" w:space="0" w:color="auto"/>
        <w:bottom w:val="none" w:sz="0" w:space="0" w:color="auto"/>
        <w:right w:val="none" w:sz="0" w:space="0" w:color="auto"/>
      </w:divBdr>
    </w:div>
    <w:div w:id="1988237874">
      <w:marLeft w:val="0"/>
      <w:marRight w:val="0"/>
      <w:marTop w:val="0"/>
      <w:marBottom w:val="0"/>
      <w:divBdr>
        <w:top w:val="none" w:sz="0" w:space="0" w:color="auto"/>
        <w:left w:val="none" w:sz="0" w:space="0" w:color="auto"/>
        <w:bottom w:val="none" w:sz="0" w:space="0" w:color="auto"/>
        <w:right w:val="none" w:sz="0" w:space="0" w:color="auto"/>
      </w:divBdr>
    </w:div>
    <w:div w:id="1988237875">
      <w:marLeft w:val="0"/>
      <w:marRight w:val="0"/>
      <w:marTop w:val="0"/>
      <w:marBottom w:val="0"/>
      <w:divBdr>
        <w:top w:val="none" w:sz="0" w:space="0" w:color="auto"/>
        <w:left w:val="none" w:sz="0" w:space="0" w:color="auto"/>
        <w:bottom w:val="none" w:sz="0" w:space="0" w:color="auto"/>
        <w:right w:val="none" w:sz="0" w:space="0" w:color="auto"/>
      </w:divBdr>
    </w:div>
    <w:div w:id="1988237876">
      <w:marLeft w:val="0"/>
      <w:marRight w:val="0"/>
      <w:marTop w:val="0"/>
      <w:marBottom w:val="0"/>
      <w:divBdr>
        <w:top w:val="none" w:sz="0" w:space="0" w:color="auto"/>
        <w:left w:val="none" w:sz="0" w:space="0" w:color="auto"/>
        <w:bottom w:val="none" w:sz="0" w:space="0" w:color="auto"/>
        <w:right w:val="none" w:sz="0" w:space="0" w:color="auto"/>
      </w:divBdr>
    </w:div>
    <w:div w:id="1988237877">
      <w:marLeft w:val="0"/>
      <w:marRight w:val="0"/>
      <w:marTop w:val="0"/>
      <w:marBottom w:val="0"/>
      <w:divBdr>
        <w:top w:val="none" w:sz="0" w:space="0" w:color="auto"/>
        <w:left w:val="none" w:sz="0" w:space="0" w:color="auto"/>
        <w:bottom w:val="none" w:sz="0" w:space="0" w:color="auto"/>
        <w:right w:val="none" w:sz="0" w:space="0" w:color="auto"/>
      </w:divBdr>
    </w:div>
    <w:div w:id="1988237878">
      <w:marLeft w:val="0"/>
      <w:marRight w:val="0"/>
      <w:marTop w:val="0"/>
      <w:marBottom w:val="0"/>
      <w:divBdr>
        <w:top w:val="none" w:sz="0" w:space="0" w:color="auto"/>
        <w:left w:val="none" w:sz="0" w:space="0" w:color="auto"/>
        <w:bottom w:val="none" w:sz="0" w:space="0" w:color="auto"/>
        <w:right w:val="none" w:sz="0" w:space="0" w:color="auto"/>
      </w:divBdr>
    </w:div>
    <w:div w:id="1988237879">
      <w:marLeft w:val="0"/>
      <w:marRight w:val="0"/>
      <w:marTop w:val="0"/>
      <w:marBottom w:val="0"/>
      <w:divBdr>
        <w:top w:val="none" w:sz="0" w:space="0" w:color="auto"/>
        <w:left w:val="none" w:sz="0" w:space="0" w:color="auto"/>
        <w:bottom w:val="none" w:sz="0" w:space="0" w:color="auto"/>
        <w:right w:val="none" w:sz="0" w:space="0" w:color="auto"/>
      </w:divBdr>
    </w:div>
    <w:div w:id="1988237880">
      <w:marLeft w:val="0"/>
      <w:marRight w:val="0"/>
      <w:marTop w:val="0"/>
      <w:marBottom w:val="0"/>
      <w:divBdr>
        <w:top w:val="none" w:sz="0" w:space="0" w:color="auto"/>
        <w:left w:val="none" w:sz="0" w:space="0" w:color="auto"/>
        <w:bottom w:val="none" w:sz="0" w:space="0" w:color="auto"/>
        <w:right w:val="none" w:sz="0" w:space="0" w:color="auto"/>
      </w:divBdr>
    </w:div>
    <w:div w:id="1988237881">
      <w:marLeft w:val="0"/>
      <w:marRight w:val="0"/>
      <w:marTop w:val="0"/>
      <w:marBottom w:val="0"/>
      <w:divBdr>
        <w:top w:val="none" w:sz="0" w:space="0" w:color="auto"/>
        <w:left w:val="none" w:sz="0" w:space="0" w:color="auto"/>
        <w:bottom w:val="none" w:sz="0" w:space="0" w:color="auto"/>
        <w:right w:val="none" w:sz="0" w:space="0" w:color="auto"/>
      </w:divBdr>
    </w:div>
    <w:div w:id="1988237882">
      <w:marLeft w:val="0"/>
      <w:marRight w:val="0"/>
      <w:marTop w:val="0"/>
      <w:marBottom w:val="0"/>
      <w:divBdr>
        <w:top w:val="none" w:sz="0" w:space="0" w:color="auto"/>
        <w:left w:val="none" w:sz="0" w:space="0" w:color="auto"/>
        <w:bottom w:val="none" w:sz="0" w:space="0" w:color="auto"/>
        <w:right w:val="none" w:sz="0" w:space="0" w:color="auto"/>
      </w:divBdr>
    </w:div>
    <w:div w:id="1988237883">
      <w:marLeft w:val="0"/>
      <w:marRight w:val="0"/>
      <w:marTop w:val="0"/>
      <w:marBottom w:val="0"/>
      <w:divBdr>
        <w:top w:val="none" w:sz="0" w:space="0" w:color="auto"/>
        <w:left w:val="none" w:sz="0" w:space="0" w:color="auto"/>
        <w:bottom w:val="none" w:sz="0" w:space="0" w:color="auto"/>
        <w:right w:val="none" w:sz="0" w:space="0" w:color="auto"/>
      </w:divBdr>
    </w:div>
    <w:div w:id="1988237884">
      <w:marLeft w:val="0"/>
      <w:marRight w:val="0"/>
      <w:marTop w:val="0"/>
      <w:marBottom w:val="0"/>
      <w:divBdr>
        <w:top w:val="none" w:sz="0" w:space="0" w:color="auto"/>
        <w:left w:val="none" w:sz="0" w:space="0" w:color="auto"/>
        <w:bottom w:val="none" w:sz="0" w:space="0" w:color="auto"/>
        <w:right w:val="none" w:sz="0" w:space="0" w:color="auto"/>
      </w:divBdr>
    </w:div>
    <w:div w:id="1988237885">
      <w:marLeft w:val="0"/>
      <w:marRight w:val="0"/>
      <w:marTop w:val="0"/>
      <w:marBottom w:val="0"/>
      <w:divBdr>
        <w:top w:val="none" w:sz="0" w:space="0" w:color="auto"/>
        <w:left w:val="none" w:sz="0" w:space="0" w:color="auto"/>
        <w:bottom w:val="none" w:sz="0" w:space="0" w:color="auto"/>
        <w:right w:val="none" w:sz="0" w:space="0" w:color="auto"/>
      </w:divBdr>
    </w:div>
    <w:div w:id="1988237886">
      <w:marLeft w:val="0"/>
      <w:marRight w:val="0"/>
      <w:marTop w:val="0"/>
      <w:marBottom w:val="0"/>
      <w:divBdr>
        <w:top w:val="none" w:sz="0" w:space="0" w:color="auto"/>
        <w:left w:val="none" w:sz="0" w:space="0" w:color="auto"/>
        <w:bottom w:val="none" w:sz="0" w:space="0" w:color="auto"/>
        <w:right w:val="none" w:sz="0" w:space="0" w:color="auto"/>
      </w:divBdr>
    </w:div>
    <w:div w:id="1988237887">
      <w:marLeft w:val="0"/>
      <w:marRight w:val="0"/>
      <w:marTop w:val="0"/>
      <w:marBottom w:val="0"/>
      <w:divBdr>
        <w:top w:val="none" w:sz="0" w:space="0" w:color="auto"/>
        <w:left w:val="none" w:sz="0" w:space="0" w:color="auto"/>
        <w:bottom w:val="none" w:sz="0" w:space="0" w:color="auto"/>
        <w:right w:val="none" w:sz="0" w:space="0" w:color="auto"/>
      </w:divBdr>
    </w:div>
    <w:div w:id="1988237888">
      <w:marLeft w:val="0"/>
      <w:marRight w:val="0"/>
      <w:marTop w:val="0"/>
      <w:marBottom w:val="0"/>
      <w:divBdr>
        <w:top w:val="none" w:sz="0" w:space="0" w:color="auto"/>
        <w:left w:val="none" w:sz="0" w:space="0" w:color="auto"/>
        <w:bottom w:val="none" w:sz="0" w:space="0" w:color="auto"/>
        <w:right w:val="none" w:sz="0" w:space="0" w:color="auto"/>
      </w:divBdr>
    </w:div>
    <w:div w:id="1988237889">
      <w:marLeft w:val="0"/>
      <w:marRight w:val="0"/>
      <w:marTop w:val="0"/>
      <w:marBottom w:val="0"/>
      <w:divBdr>
        <w:top w:val="none" w:sz="0" w:space="0" w:color="auto"/>
        <w:left w:val="none" w:sz="0" w:space="0" w:color="auto"/>
        <w:bottom w:val="none" w:sz="0" w:space="0" w:color="auto"/>
        <w:right w:val="none" w:sz="0" w:space="0" w:color="auto"/>
      </w:divBdr>
    </w:div>
    <w:div w:id="1988237890">
      <w:marLeft w:val="0"/>
      <w:marRight w:val="0"/>
      <w:marTop w:val="0"/>
      <w:marBottom w:val="0"/>
      <w:divBdr>
        <w:top w:val="none" w:sz="0" w:space="0" w:color="auto"/>
        <w:left w:val="none" w:sz="0" w:space="0" w:color="auto"/>
        <w:bottom w:val="none" w:sz="0" w:space="0" w:color="auto"/>
        <w:right w:val="none" w:sz="0" w:space="0" w:color="auto"/>
      </w:divBdr>
    </w:div>
    <w:div w:id="1988237891">
      <w:marLeft w:val="0"/>
      <w:marRight w:val="0"/>
      <w:marTop w:val="0"/>
      <w:marBottom w:val="0"/>
      <w:divBdr>
        <w:top w:val="none" w:sz="0" w:space="0" w:color="auto"/>
        <w:left w:val="none" w:sz="0" w:space="0" w:color="auto"/>
        <w:bottom w:val="none" w:sz="0" w:space="0" w:color="auto"/>
        <w:right w:val="none" w:sz="0" w:space="0" w:color="auto"/>
      </w:divBdr>
    </w:div>
    <w:div w:id="1988237892">
      <w:marLeft w:val="0"/>
      <w:marRight w:val="0"/>
      <w:marTop w:val="0"/>
      <w:marBottom w:val="0"/>
      <w:divBdr>
        <w:top w:val="none" w:sz="0" w:space="0" w:color="auto"/>
        <w:left w:val="none" w:sz="0" w:space="0" w:color="auto"/>
        <w:bottom w:val="none" w:sz="0" w:space="0" w:color="auto"/>
        <w:right w:val="none" w:sz="0" w:space="0" w:color="auto"/>
      </w:divBdr>
    </w:div>
    <w:div w:id="1988237893">
      <w:marLeft w:val="0"/>
      <w:marRight w:val="0"/>
      <w:marTop w:val="0"/>
      <w:marBottom w:val="0"/>
      <w:divBdr>
        <w:top w:val="none" w:sz="0" w:space="0" w:color="auto"/>
        <w:left w:val="none" w:sz="0" w:space="0" w:color="auto"/>
        <w:bottom w:val="none" w:sz="0" w:space="0" w:color="auto"/>
        <w:right w:val="none" w:sz="0" w:space="0" w:color="auto"/>
      </w:divBdr>
    </w:div>
    <w:div w:id="1988237894">
      <w:marLeft w:val="0"/>
      <w:marRight w:val="0"/>
      <w:marTop w:val="0"/>
      <w:marBottom w:val="0"/>
      <w:divBdr>
        <w:top w:val="none" w:sz="0" w:space="0" w:color="auto"/>
        <w:left w:val="none" w:sz="0" w:space="0" w:color="auto"/>
        <w:bottom w:val="none" w:sz="0" w:space="0" w:color="auto"/>
        <w:right w:val="none" w:sz="0" w:space="0" w:color="auto"/>
      </w:divBdr>
    </w:div>
    <w:div w:id="1988237895">
      <w:marLeft w:val="0"/>
      <w:marRight w:val="0"/>
      <w:marTop w:val="0"/>
      <w:marBottom w:val="0"/>
      <w:divBdr>
        <w:top w:val="none" w:sz="0" w:space="0" w:color="auto"/>
        <w:left w:val="none" w:sz="0" w:space="0" w:color="auto"/>
        <w:bottom w:val="none" w:sz="0" w:space="0" w:color="auto"/>
        <w:right w:val="none" w:sz="0" w:space="0" w:color="auto"/>
      </w:divBdr>
    </w:div>
    <w:div w:id="1988237896">
      <w:marLeft w:val="0"/>
      <w:marRight w:val="0"/>
      <w:marTop w:val="0"/>
      <w:marBottom w:val="0"/>
      <w:divBdr>
        <w:top w:val="none" w:sz="0" w:space="0" w:color="auto"/>
        <w:left w:val="none" w:sz="0" w:space="0" w:color="auto"/>
        <w:bottom w:val="none" w:sz="0" w:space="0" w:color="auto"/>
        <w:right w:val="none" w:sz="0" w:space="0" w:color="auto"/>
      </w:divBdr>
    </w:div>
    <w:div w:id="1988237897">
      <w:marLeft w:val="0"/>
      <w:marRight w:val="0"/>
      <w:marTop w:val="0"/>
      <w:marBottom w:val="0"/>
      <w:divBdr>
        <w:top w:val="none" w:sz="0" w:space="0" w:color="auto"/>
        <w:left w:val="none" w:sz="0" w:space="0" w:color="auto"/>
        <w:bottom w:val="none" w:sz="0" w:space="0" w:color="auto"/>
        <w:right w:val="none" w:sz="0" w:space="0" w:color="auto"/>
      </w:divBdr>
    </w:div>
    <w:div w:id="1988237898">
      <w:marLeft w:val="0"/>
      <w:marRight w:val="0"/>
      <w:marTop w:val="0"/>
      <w:marBottom w:val="0"/>
      <w:divBdr>
        <w:top w:val="none" w:sz="0" w:space="0" w:color="auto"/>
        <w:left w:val="none" w:sz="0" w:space="0" w:color="auto"/>
        <w:bottom w:val="none" w:sz="0" w:space="0" w:color="auto"/>
        <w:right w:val="none" w:sz="0" w:space="0" w:color="auto"/>
      </w:divBdr>
    </w:div>
    <w:div w:id="1988237899">
      <w:marLeft w:val="0"/>
      <w:marRight w:val="0"/>
      <w:marTop w:val="0"/>
      <w:marBottom w:val="0"/>
      <w:divBdr>
        <w:top w:val="none" w:sz="0" w:space="0" w:color="auto"/>
        <w:left w:val="none" w:sz="0" w:space="0" w:color="auto"/>
        <w:bottom w:val="none" w:sz="0" w:space="0" w:color="auto"/>
        <w:right w:val="none" w:sz="0" w:space="0" w:color="auto"/>
      </w:divBdr>
    </w:div>
    <w:div w:id="1988237900">
      <w:marLeft w:val="0"/>
      <w:marRight w:val="0"/>
      <w:marTop w:val="0"/>
      <w:marBottom w:val="0"/>
      <w:divBdr>
        <w:top w:val="none" w:sz="0" w:space="0" w:color="auto"/>
        <w:left w:val="none" w:sz="0" w:space="0" w:color="auto"/>
        <w:bottom w:val="none" w:sz="0" w:space="0" w:color="auto"/>
        <w:right w:val="none" w:sz="0" w:space="0" w:color="auto"/>
      </w:divBdr>
    </w:div>
    <w:div w:id="1988237901">
      <w:marLeft w:val="0"/>
      <w:marRight w:val="0"/>
      <w:marTop w:val="0"/>
      <w:marBottom w:val="0"/>
      <w:divBdr>
        <w:top w:val="none" w:sz="0" w:space="0" w:color="auto"/>
        <w:left w:val="none" w:sz="0" w:space="0" w:color="auto"/>
        <w:bottom w:val="none" w:sz="0" w:space="0" w:color="auto"/>
        <w:right w:val="none" w:sz="0" w:space="0" w:color="auto"/>
      </w:divBdr>
    </w:div>
    <w:div w:id="1988237902">
      <w:marLeft w:val="0"/>
      <w:marRight w:val="0"/>
      <w:marTop w:val="0"/>
      <w:marBottom w:val="0"/>
      <w:divBdr>
        <w:top w:val="none" w:sz="0" w:space="0" w:color="auto"/>
        <w:left w:val="none" w:sz="0" w:space="0" w:color="auto"/>
        <w:bottom w:val="none" w:sz="0" w:space="0" w:color="auto"/>
        <w:right w:val="none" w:sz="0" w:space="0" w:color="auto"/>
      </w:divBdr>
    </w:div>
    <w:div w:id="1988237903">
      <w:marLeft w:val="0"/>
      <w:marRight w:val="0"/>
      <w:marTop w:val="0"/>
      <w:marBottom w:val="0"/>
      <w:divBdr>
        <w:top w:val="none" w:sz="0" w:space="0" w:color="auto"/>
        <w:left w:val="none" w:sz="0" w:space="0" w:color="auto"/>
        <w:bottom w:val="none" w:sz="0" w:space="0" w:color="auto"/>
        <w:right w:val="none" w:sz="0" w:space="0" w:color="auto"/>
      </w:divBdr>
    </w:div>
    <w:div w:id="1988237904">
      <w:marLeft w:val="0"/>
      <w:marRight w:val="0"/>
      <w:marTop w:val="0"/>
      <w:marBottom w:val="0"/>
      <w:divBdr>
        <w:top w:val="none" w:sz="0" w:space="0" w:color="auto"/>
        <w:left w:val="none" w:sz="0" w:space="0" w:color="auto"/>
        <w:bottom w:val="none" w:sz="0" w:space="0" w:color="auto"/>
        <w:right w:val="none" w:sz="0" w:space="0" w:color="auto"/>
      </w:divBdr>
    </w:div>
    <w:div w:id="1988237905">
      <w:marLeft w:val="0"/>
      <w:marRight w:val="0"/>
      <w:marTop w:val="0"/>
      <w:marBottom w:val="0"/>
      <w:divBdr>
        <w:top w:val="none" w:sz="0" w:space="0" w:color="auto"/>
        <w:left w:val="none" w:sz="0" w:space="0" w:color="auto"/>
        <w:bottom w:val="none" w:sz="0" w:space="0" w:color="auto"/>
        <w:right w:val="none" w:sz="0" w:space="0" w:color="auto"/>
      </w:divBdr>
    </w:div>
    <w:div w:id="1988237906">
      <w:marLeft w:val="0"/>
      <w:marRight w:val="0"/>
      <w:marTop w:val="0"/>
      <w:marBottom w:val="0"/>
      <w:divBdr>
        <w:top w:val="none" w:sz="0" w:space="0" w:color="auto"/>
        <w:left w:val="none" w:sz="0" w:space="0" w:color="auto"/>
        <w:bottom w:val="none" w:sz="0" w:space="0" w:color="auto"/>
        <w:right w:val="none" w:sz="0" w:space="0" w:color="auto"/>
      </w:divBdr>
    </w:div>
    <w:div w:id="1988237910">
      <w:marLeft w:val="0"/>
      <w:marRight w:val="0"/>
      <w:marTop w:val="0"/>
      <w:marBottom w:val="0"/>
      <w:divBdr>
        <w:top w:val="none" w:sz="0" w:space="0" w:color="auto"/>
        <w:left w:val="none" w:sz="0" w:space="0" w:color="auto"/>
        <w:bottom w:val="none" w:sz="0" w:space="0" w:color="auto"/>
        <w:right w:val="none" w:sz="0" w:space="0" w:color="auto"/>
      </w:divBdr>
      <w:divsChild>
        <w:div w:id="1988237907">
          <w:marLeft w:val="0"/>
          <w:marRight w:val="0"/>
          <w:marTop w:val="0"/>
          <w:marBottom w:val="0"/>
          <w:divBdr>
            <w:top w:val="none" w:sz="0" w:space="0" w:color="auto"/>
            <w:left w:val="none" w:sz="0" w:space="0" w:color="auto"/>
            <w:bottom w:val="none" w:sz="0" w:space="0" w:color="auto"/>
            <w:right w:val="none" w:sz="0" w:space="0" w:color="auto"/>
          </w:divBdr>
        </w:div>
        <w:div w:id="1988237909">
          <w:marLeft w:val="0"/>
          <w:marRight w:val="0"/>
          <w:marTop w:val="0"/>
          <w:marBottom w:val="0"/>
          <w:divBdr>
            <w:top w:val="none" w:sz="0" w:space="0" w:color="auto"/>
            <w:left w:val="none" w:sz="0" w:space="0" w:color="auto"/>
            <w:bottom w:val="none" w:sz="0" w:space="0" w:color="auto"/>
            <w:right w:val="none" w:sz="0" w:space="0" w:color="auto"/>
          </w:divBdr>
        </w:div>
        <w:div w:id="1988237913">
          <w:marLeft w:val="0"/>
          <w:marRight w:val="0"/>
          <w:marTop w:val="0"/>
          <w:marBottom w:val="0"/>
          <w:divBdr>
            <w:top w:val="none" w:sz="0" w:space="0" w:color="auto"/>
            <w:left w:val="none" w:sz="0" w:space="0" w:color="auto"/>
            <w:bottom w:val="none" w:sz="0" w:space="0" w:color="auto"/>
            <w:right w:val="none" w:sz="0" w:space="0" w:color="auto"/>
          </w:divBdr>
        </w:div>
      </w:divsChild>
    </w:div>
    <w:div w:id="1988237914">
      <w:marLeft w:val="0"/>
      <w:marRight w:val="0"/>
      <w:marTop w:val="0"/>
      <w:marBottom w:val="0"/>
      <w:divBdr>
        <w:top w:val="none" w:sz="0" w:space="0" w:color="auto"/>
        <w:left w:val="none" w:sz="0" w:space="0" w:color="auto"/>
        <w:bottom w:val="none" w:sz="0" w:space="0" w:color="auto"/>
        <w:right w:val="none" w:sz="0" w:space="0" w:color="auto"/>
      </w:divBdr>
      <w:divsChild>
        <w:div w:id="1988237911">
          <w:marLeft w:val="0"/>
          <w:marRight w:val="0"/>
          <w:marTop w:val="0"/>
          <w:marBottom w:val="0"/>
          <w:divBdr>
            <w:top w:val="none" w:sz="0" w:space="0" w:color="auto"/>
            <w:left w:val="none" w:sz="0" w:space="0" w:color="auto"/>
            <w:bottom w:val="none" w:sz="0" w:space="0" w:color="auto"/>
            <w:right w:val="none" w:sz="0" w:space="0" w:color="auto"/>
          </w:divBdr>
        </w:div>
        <w:div w:id="1988237912">
          <w:marLeft w:val="0"/>
          <w:marRight w:val="0"/>
          <w:marTop w:val="0"/>
          <w:marBottom w:val="0"/>
          <w:divBdr>
            <w:top w:val="none" w:sz="0" w:space="0" w:color="auto"/>
            <w:left w:val="none" w:sz="0" w:space="0" w:color="auto"/>
            <w:bottom w:val="none" w:sz="0" w:space="0" w:color="auto"/>
            <w:right w:val="none" w:sz="0" w:space="0" w:color="auto"/>
          </w:divBdr>
        </w:div>
      </w:divsChild>
    </w:div>
    <w:div w:id="1988237915">
      <w:marLeft w:val="0"/>
      <w:marRight w:val="0"/>
      <w:marTop w:val="0"/>
      <w:marBottom w:val="0"/>
      <w:divBdr>
        <w:top w:val="none" w:sz="0" w:space="0" w:color="auto"/>
        <w:left w:val="none" w:sz="0" w:space="0" w:color="auto"/>
        <w:bottom w:val="none" w:sz="0" w:space="0" w:color="auto"/>
        <w:right w:val="none" w:sz="0" w:space="0" w:color="auto"/>
      </w:divBdr>
      <w:divsChild>
        <w:div w:id="1988237908">
          <w:marLeft w:val="0"/>
          <w:marRight w:val="0"/>
          <w:marTop w:val="0"/>
          <w:marBottom w:val="0"/>
          <w:divBdr>
            <w:top w:val="none" w:sz="0" w:space="0" w:color="auto"/>
            <w:left w:val="none" w:sz="0" w:space="0" w:color="auto"/>
            <w:bottom w:val="none" w:sz="0" w:space="0" w:color="auto"/>
            <w:right w:val="none" w:sz="0" w:space="0" w:color="auto"/>
          </w:divBdr>
        </w:div>
      </w:divsChild>
    </w:div>
    <w:div w:id="1988237919">
      <w:marLeft w:val="0"/>
      <w:marRight w:val="0"/>
      <w:marTop w:val="0"/>
      <w:marBottom w:val="0"/>
      <w:divBdr>
        <w:top w:val="none" w:sz="0" w:space="0" w:color="auto"/>
        <w:left w:val="none" w:sz="0" w:space="0" w:color="auto"/>
        <w:bottom w:val="none" w:sz="0" w:space="0" w:color="auto"/>
        <w:right w:val="none" w:sz="0" w:space="0" w:color="auto"/>
      </w:divBdr>
      <w:divsChild>
        <w:div w:id="1988237920">
          <w:marLeft w:val="0"/>
          <w:marRight w:val="0"/>
          <w:marTop w:val="0"/>
          <w:marBottom w:val="0"/>
          <w:divBdr>
            <w:top w:val="none" w:sz="0" w:space="0" w:color="auto"/>
            <w:left w:val="none" w:sz="0" w:space="0" w:color="auto"/>
            <w:bottom w:val="none" w:sz="0" w:space="0" w:color="auto"/>
            <w:right w:val="none" w:sz="0" w:space="0" w:color="auto"/>
          </w:divBdr>
        </w:div>
        <w:div w:id="1988237925">
          <w:marLeft w:val="0"/>
          <w:marRight w:val="0"/>
          <w:marTop w:val="0"/>
          <w:marBottom w:val="0"/>
          <w:divBdr>
            <w:top w:val="none" w:sz="0" w:space="0" w:color="auto"/>
            <w:left w:val="none" w:sz="0" w:space="0" w:color="auto"/>
            <w:bottom w:val="none" w:sz="0" w:space="0" w:color="auto"/>
            <w:right w:val="none" w:sz="0" w:space="0" w:color="auto"/>
          </w:divBdr>
          <w:divsChild>
            <w:div w:id="1988237922">
              <w:marLeft w:val="0"/>
              <w:marRight w:val="0"/>
              <w:marTop w:val="0"/>
              <w:marBottom w:val="0"/>
              <w:divBdr>
                <w:top w:val="none" w:sz="0" w:space="0" w:color="auto"/>
                <w:left w:val="none" w:sz="0" w:space="0" w:color="auto"/>
                <w:bottom w:val="none" w:sz="0" w:space="0" w:color="auto"/>
                <w:right w:val="none" w:sz="0" w:space="0" w:color="auto"/>
              </w:divBdr>
            </w:div>
          </w:divsChild>
        </w:div>
        <w:div w:id="1988237926">
          <w:marLeft w:val="0"/>
          <w:marRight w:val="0"/>
          <w:marTop w:val="0"/>
          <w:marBottom w:val="0"/>
          <w:divBdr>
            <w:top w:val="none" w:sz="0" w:space="0" w:color="auto"/>
            <w:left w:val="none" w:sz="0" w:space="0" w:color="auto"/>
            <w:bottom w:val="none" w:sz="0" w:space="0" w:color="auto"/>
            <w:right w:val="none" w:sz="0" w:space="0" w:color="auto"/>
          </w:divBdr>
        </w:div>
      </w:divsChild>
    </w:div>
    <w:div w:id="1988237923">
      <w:marLeft w:val="0"/>
      <w:marRight w:val="0"/>
      <w:marTop w:val="0"/>
      <w:marBottom w:val="0"/>
      <w:divBdr>
        <w:top w:val="none" w:sz="0" w:space="0" w:color="auto"/>
        <w:left w:val="none" w:sz="0" w:space="0" w:color="auto"/>
        <w:bottom w:val="none" w:sz="0" w:space="0" w:color="auto"/>
        <w:right w:val="none" w:sz="0" w:space="0" w:color="auto"/>
      </w:divBdr>
      <w:divsChild>
        <w:div w:id="1988237921">
          <w:marLeft w:val="0"/>
          <w:marRight w:val="0"/>
          <w:marTop w:val="0"/>
          <w:marBottom w:val="0"/>
          <w:divBdr>
            <w:top w:val="none" w:sz="0" w:space="0" w:color="auto"/>
            <w:left w:val="none" w:sz="0" w:space="0" w:color="auto"/>
            <w:bottom w:val="none" w:sz="0" w:space="0" w:color="auto"/>
            <w:right w:val="none" w:sz="0" w:space="0" w:color="auto"/>
          </w:divBdr>
        </w:div>
        <w:div w:id="1988237924">
          <w:marLeft w:val="0"/>
          <w:marRight w:val="0"/>
          <w:marTop w:val="0"/>
          <w:marBottom w:val="0"/>
          <w:divBdr>
            <w:top w:val="none" w:sz="0" w:space="0" w:color="auto"/>
            <w:left w:val="none" w:sz="0" w:space="0" w:color="auto"/>
            <w:bottom w:val="none" w:sz="0" w:space="0" w:color="auto"/>
            <w:right w:val="none" w:sz="0" w:space="0" w:color="auto"/>
          </w:divBdr>
        </w:div>
      </w:divsChild>
    </w:div>
    <w:div w:id="2050912977">
      <w:bodyDiv w:val="1"/>
      <w:marLeft w:val="0"/>
      <w:marRight w:val="0"/>
      <w:marTop w:val="0"/>
      <w:marBottom w:val="0"/>
      <w:divBdr>
        <w:top w:val="none" w:sz="0" w:space="0" w:color="auto"/>
        <w:left w:val="none" w:sz="0" w:space="0" w:color="auto"/>
        <w:bottom w:val="none" w:sz="0" w:space="0" w:color="auto"/>
        <w:right w:val="none" w:sz="0" w:space="0" w:color="auto"/>
      </w:divBdr>
    </w:div>
    <w:div w:id="2078428978">
      <w:bodyDiv w:val="1"/>
      <w:marLeft w:val="0"/>
      <w:marRight w:val="0"/>
      <w:marTop w:val="0"/>
      <w:marBottom w:val="0"/>
      <w:divBdr>
        <w:top w:val="none" w:sz="0" w:space="0" w:color="auto"/>
        <w:left w:val="none" w:sz="0" w:space="0" w:color="auto"/>
        <w:bottom w:val="none" w:sz="0" w:space="0" w:color="auto"/>
        <w:right w:val="none" w:sz="0" w:space="0" w:color="auto"/>
      </w:divBdr>
    </w:div>
    <w:div w:id="2108309991">
      <w:bodyDiv w:val="1"/>
      <w:marLeft w:val="0"/>
      <w:marRight w:val="0"/>
      <w:marTop w:val="0"/>
      <w:marBottom w:val="0"/>
      <w:divBdr>
        <w:top w:val="none" w:sz="0" w:space="0" w:color="auto"/>
        <w:left w:val="none" w:sz="0" w:space="0" w:color="auto"/>
        <w:bottom w:val="none" w:sz="0" w:space="0" w:color="auto"/>
        <w:right w:val="none" w:sz="0" w:space="0" w:color="auto"/>
      </w:divBdr>
    </w:div>
    <w:div w:id="2117823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cocertified.com/tco-certified/tco-certified-product-searc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235"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tco.brightly.se/pls/nvp/!tco_search" TargetMode="External"/><Relationship Id="rId17" Type="http://schemas.openxmlformats.org/officeDocument/2006/relationships/hyperlink" Target="https://miniportal.uzp.gov.pl/" TargetMode="External"/><Relationship Id="rId234"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co.brightly.se/pls/nvp/!tco_search" TargetMode="External"/><Relationship Id="rId5" Type="http://schemas.openxmlformats.org/officeDocument/2006/relationships/settings" Target="settings.xml"/><Relationship Id="rId15" Type="http://schemas.openxmlformats.org/officeDocument/2006/relationships/hyperlink" Target="http://tcocertified.com/tco-certified/tco-certified-product-search/" TargetMode="External"/><Relationship Id="rId10" Type="http://schemas.openxmlformats.org/officeDocument/2006/relationships/hyperlink" Target="http://www.csioz.gov.p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spec.org" TargetMode="External"/><Relationship Id="rId14" Type="http://schemas.openxmlformats.org/officeDocument/2006/relationships/hyperlink" Target="http://tcocertified.com/tco-certified/tco-certified-product-search/" TargetMode="External"/><Relationship Id="rId236"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3CF84-2A36-4AEB-B937-B9EA9DDC5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115</Pages>
  <Words>37402</Words>
  <Characters>224412</Characters>
  <Application>Microsoft Office Word</Application>
  <DocSecurity>0</DocSecurity>
  <Lines>1870</Lines>
  <Paragraphs>522</Paragraphs>
  <ScaleCrop>false</ScaleCrop>
  <HeadingPairs>
    <vt:vector size="2" baseType="variant">
      <vt:variant>
        <vt:lpstr>Tytuł</vt:lpstr>
      </vt:variant>
      <vt:variant>
        <vt:i4>1</vt:i4>
      </vt:variant>
    </vt:vector>
  </HeadingPairs>
  <TitlesOfParts>
    <vt:vector size="1" baseType="lpstr">
      <vt:lpstr>Lp</vt:lpstr>
    </vt:vector>
  </TitlesOfParts>
  <Company>Microsoft</Company>
  <LinksUpToDate>false</LinksUpToDate>
  <CharactersWithSpaces>261292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dc:title>
  <dc:creator>Michał Wrzos</dc:creator>
  <cp:lastModifiedBy>A.Kurpiel</cp:lastModifiedBy>
  <cp:revision>15</cp:revision>
  <cp:lastPrinted>2019-01-16T11:12:00Z</cp:lastPrinted>
  <dcterms:created xsi:type="dcterms:W3CDTF">2019-01-15T09:17:00Z</dcterms:created>
  <dcterms:modified xsi:type="dcterms:W3CDTF">2019-01-16T13:32:00Z</dcterms:modified>
</cp:coreProperties>
</file>