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D7" w:rsidRPr="00050600" w:rsidRDefault="00AA3FD7" w:rsidP="0027185C">
      <w:pPr>
        <w:jc w:val="right"/>
      </w:pPr>
      <w:r w:rsidRPr="00050600">
        <w:t>Brzeg, dn</w:t>
      </w:r>
      <w:r>
        <w:t xml:space="preserve">ia </w:t>
      </w:r>
      <w:r w:rsidR="00CC52C5">
        <w:t>12</w:t>
      </w:r>
      <w:r w:rsidR="006C5929">
        <w:t xml:space="preserve"> grudnia 2017r. </w:t>
      </w:r>
    </w:p>
    <w:p w:rsidR="00AA3FD7" w:rsidRPr="00050600" w:rsidRDefault="00AA3FD7" w:rsidP="0027185C">
      <w:r w:rsidRPr="00050600">
        <w:t>OR.</w:t>
      </w:r>
      <w:r w:rsidR="00461715">
        <w:t>272.2.</w:t>
      </w:r>
      <w:r w:rsidR="006C5929">
        <w:t>27.2017</w:t>
      </w:r>
    </w:p>
    <w:p w:rsidR="00AA3FD7" w:rsidRPr="00050600" w:rsidRDefault="00AA3FD7" w:rsidP="0027185C"/>
    <w:p w:rsidR="00AA3FD7" w:rsidRPr="00050600" w:rsidRDefault="00AA3FD7" w:rsidP="0027185C">
      <w:r>
        <w:tab/>
      </w:r>
      <w:r>
        <w:tab/>
      </w:r>
    </w:p>
    <w:p w:rsidR="00AA3FD7" w:rsidRDefault="00AA3FD7" w:rsidP="00D35A39">
      <w:pPr>
        <w:jc w:val="center"/>
        <w:rPr>
          <w:b/>
          <w:bCs/>
        </w:rPr>
      </w:pPr>
      <w:r>
        <w:rPr>
          <w:b/>
          <w:bCs/>
        </w:rPr>
        <w:t xml:space="preserve">Zawiadomienie o wyniku postępowania ofertowego </w:t>
      </w:r>
    </w:p>
    <w:p w:rsidR="00AA3FD7" w:rsidRPr="00D35A39" w:rsidRDefault="00AA3FD7" w:rsidP="00D35A39">
      <w:pPr>
        <w:jc w:val="center"/>
        <w:rPr>
          <w:b/>
          <w:bCs/>
        </w:rPr>
      </w:pPr>
    </w:p>
    <w:p w:rsidR="00AA3FD7" w:rsidRDefault="00AA3FD7" w:rsidP="0089082A">
      <w:pPr>
        <w:jc w:val="both"/>
        <w:rPr>
          <w:b/>
          <w:bCs/>
          <w:i/>
          <w:iCs/>
        </w:rPr>
      </w:pPr>
    </w:p>
    <w:p w:rsidR="00AA3FD7" w:rsidRPr="0089082A" w:rsidRDefault="00AA3FD7" w:rsidP="0089082A">
      <w:pPr>
        <w:jc w:val="both"/>
        <w:rPr>
          <w:b/>
          <w:bCs/>
        </w:rPr>
      </w:pPr>
      <w:r>
        <w:t xml:space="preserve">Zamawiający informuje, że w prowadzonym postępowaniu ofertowym na zadanie                                                pn. </w:t>
      </w:r>
      <w:r w:rsidRPr="00051A2A">
        <w:rPr>
          <w:b/>
          <w:bCs/>
        </w:rPr>
        <w:t>„</w:t>
      </w:r>
      <w:r w:rsidR="009C5D12">
        <w:rPr>
          <w:b/>
          <w:bCs/>
        </w:rPr>
        <w:t xml:space="preserve">Bezpośrednia ochrona fizyczna osób i mienia budynku należącego do Starostwa Powiatowego </w:t>
      </w:r>
      <w:r w:rsidR="00E12ABC">
        <w:rPr>
          <w:b/>
          <w:bCs/>
        </w:rPr>
        <w:t>w Brzegu przy ul. Wyszyńskiego 23 wraz z przynależnym terenem</w:t>
      </w:r>
      <w:r w:rsidR="006C5929">
        <w:rPr>
          <w:b/>
          <w:bCs/>
        </w:rPr>
        <w:t xml:space="preserve">                         w 2018r. </w:t>
      </w:r>
      <w:r>
        <w:rPr>
          <w:b/>
          <w:bCs/>
        </w:rPr>
        <w:t>”.</w:t>
      </w:r>
    </w:p>
    <w:p w:rsidR="00AA3FD7" w:rsidRDefault="00AA3FD7" w:rsidP="00807B62"/>
    <w:p w:rsidR="00AA3FD7" w:rsidRDefault="00AA3FD7" w:rsidP="00FA7638">
      <w:pPr>
        <w:jc w:val="center"/>
      </w:pPr>
      <w:r>
        <w:t>została wybrana propozycja cenowa złożona przez</w:t>
      </w:r>
    </w:p>
    <w:p w:rsidR="00D3347A" w:rsidRDefault="009B3948" w:rsidP="00AE1882">
      <w:pPr>
        <w:pStyle w:val="Tekstpodstawowy3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ABC – Service Sp. J.</w:t>
      </w:r>
    </w:p>
    <w:p w:rsidR="009B3948" w:rsidRDefault="009B3948" w:rsidP="00AE1882">
      <w:pPr>
        <w:pStyle w:val="Tekstpodstawowy3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R. Brząkała, R. Gawron, M. Nazaruk</w:t>
      </w:r>
    </w:p>
    <w:p w:rsidR="00AA3FD7" w:rsidRPr="00CC52C5" w:rsidRDefault="009B3948" w:rsidP="00CC52C5">
      <w:pPr>
        <w:pStyle w:val="Tekstpodstawowy3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ul. Bolesławiecka 15</w:t>
      </w:r>
      <w:r w:rsidR="00AA3FD7" w:rsidRPr="00AE1882">
        <w:rPr>
          <w:b/>
          <w:bCs/>
          <w:sz w:val="26"/>
          <w:szCs w:val="26"/>
        </w:rPr>
        <w:t xml:space="preserve">, </w:t>
      </w:r>
      <w:r w:rsidR="00AA3FD7">
        <w:rPr>
          <w:b/>
          <w:bCs/>
          <w:sz w:val="26"/>
          <w:szCs w:val="26"/>
        </w:rPr>
        <w:br/>
      </w:r>
      <w:r w:rsidR="00A37C58">
        <w:rPr>
          <w:b/>
          <w:bCs/>
          <w:sz w:val="26"/>
          <w:szCs w:val="26"/>
        </w:rPr>
        <w:t>53-614 Wrocław</w:t>
      </w:r>
    </w:p>
    <w:p w:rsidR="00AA3FD7" w:rsidRDefault="00AA3FD7" w:rsidP="00AE1882">
      <w:pPr>
        <w:jc w:val="center"/>
      </w:pPr>
      <w:r w:rsidRPr="00807B62">
        <w:t xml:space="preserve">za cenę </w:t>
      </w:r>
      <w:r>
        <w:t xml:space="preserve">brutto w wysokości </w:t>
      </w:r>
      <w:r w:rsidR="00346590">
        <w:t>15,61</w:t>
      </w:r>
      <w:r>
        <w:t xml:space="preserve"> zł</w:t>
      </w:r>
      <w:r w:rsidR="00A54088">
        <w:t xml:space="preserve"> za </w:t>
      </w:r>
      <w:r w:rsidR="0065621F">
        <w:t>jedną roboczo</w:t>
      </w:r>
      <w:r w:rsidR="00A54088">
        <w:t>godzinę</w:t>
      </w:r>
    </w:p>
    <w:p w:rsidR="00AA3FD7" w:rsidRDefault="00AA3FD7" w:rsidP="00CC52C5">
      <w:pPr>
        <w:jc w:val="center"/>
      </w:pPr>
      <w:r>
        <w:t xml:space="preserve"> (słownie: </w:t>
      </w:r>
      <w:r w:rsidR="006D31E6">
        <w:t>piętnaście złotych 61/100</w:t>
      </w:r>
      <w:r w:rsidR="00A54088">
        <w:t xml:space="preserve"> za godzinę</w:t>
      </w:r>
      <w:r>
        <w:t xml:space="preserve">) </w:t>
      </w:r>
    </w:p>
    <w:p w:rsidR="00AA3FD7" w:rsidRDefault="00AA3FD7" w:rsidP="009A6465">
      <w:pPr>
        <w:jc w:val="center"/>
        <w:rPr>
          <w:u w:val="single"/>
        </w:rPr>
      </w:pPr>
      <w:r>
        <w:rPr>
          <w:u w:val="single"/>
        </w:rPr>
        <w:t>Uzasadnienie</w:t>
      </w:r>
    </w:p>
    <w:p w:rsidR="00AA3FD7" w:rsidRDefault="0060755A" w:rsidP="009A6465">
      <w:pPr>
        <w:jc w:val="both"/>
      </w:pPr>
      <w:r>
        <w:t>W niniejszym</w:t>
      </w:r>
      <w:r w:rsidR="00AA3FD7">
        <w:t xml:space="preserve"> postępowani</w:t>
      </w:r>
      <w:r>
        <w:t>u</w:t>
      </w:r>
      <w:r w:rsidR="00AA3FD7">
        <w:t xml:space="preserve"> </w:t>
      </w:r>
      <w:r>
        <w:t>wymienieni poniżej Wykonawcy złożyli</w:t>
      </w:r>
      <w:r w:rsidR="00AA3FD7">
        <w:t xml:space="preserve"> następujące propozycje cenowe.</w:t>
      </w:r>
    </w:p>
    <w:p w:rsidR="00AA3FD7" w:rsidRDefault="00AA3FD7" w:rsidP="00D40278"/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195"/>
        <w:gridCol w:w="3505"/>
      </w:tblGrid>
      <w:tr w:rsidR="00AA3FD7">
        <w:tc>
          <w:tcPr>
            <w:tcW w:w="1200" w:type="dxa"/>
          </w:tcPr>
          <w:p w:rsidR="00AA3FD7" w:rsidRPr="00EF1CE8" w:rsidRDefault="00AA3FD7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Numer oferty</w:t>
            </w:r>
          </w:p>
          <w:p w:rsidR="00AA3FD7" w:rsidRPr="00EF1CE8" w:rsidRDefault="00AA3FD7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cenowej</w:t>
            </w:r>
          </w:p>
        </w:tc>
        <w:tc>
          <w:tcPr>
            <w:tcW w:w="4195" w:type="dxa"/>
          </w:tcPr>
          <w:p w:rsidR="00AA3FD7" w:rsidRPr="00EF1CE8" w:rsidRDefault="00AA3FD7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Nazwa i adres firmy</w:t>
            </w:r>
          </w:p>
        </w:tc>
        <w:tc>
          <w:tcPr>
            <w:tcW w:w="3505" w:type="dxa"/>
          </w:tcPr>
          <w:p w:rsidR="00AA6F60" w:rsidRDefault="00AA3FD7" w:rsidP="00020D03">
            <w:pPr>
              <w:widowControl w:val="0"/>
              <w:adjustRightInd w:val="0"/>
              <w:spacing w:line="360" w:lineRule="atLeast"/>
              <w:jc w:val="center"/>
              <w:rPr>
                <w:rFonts w:eastAsia="Batang"/>
                <w:sz w:val="20"/>
                <w:szCs w:val="20"/>
              </w:rPr>
            </w:pPr>
            <w:r w:rsidRPr="00EF1CE8">
              <w:rPr>
                <w:rFonts w:eastAsia="Batang"/>
                <w:sz w:val="20"/>
                <w:szCs w:val="20"/>
              </w:rPr>
              <w:t xml:space="preserve">Oferowana cena </w:t>
            </w:r>
            <w:r w:rsidR="00020D03">
              <w:rPr>
                <w:rFonts w:eastAsia="Batang"/>
                <w:sz w:val="20"/>
                <w:szCs w:val="20"/>
              </w:rPr>
              <w:t xml:space="preserve">jednostkowa </w:t>
            </w:r>
            <w:r w:rsidRPr="00EF1CE8">
              <w:rPr>
                <w:rFonts w:eastAsia="Batang"/>
                <w:sz w:val="20"/>
                <w:szCs w:val="20"/>
              </w:rPr>
              <w:t xml:space="preserve">za </w:t>
            </w:r>
            <w:r w:rsidR="00020D03">
              <w:rPr>
                <w:rFonts w:eastAsia="Batang"/>
                <w:sz w:val="20"/>
                <w:szCs w:val="20"/>
              </w:rPr>
              <w:t>jedną roboczogodzinę</w:t>
            </w:r>
          </w:p>
          <w:p w:rsidR="00AA3FD7" w:rsidRPr="00EF1CE8" w:rsidRDefault="00AA3FD7" w:rsidP="00020D03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rFonts w:eastAsia="Batang"/>
                <w:sz w:val="20"/>
                <w:szCs w:val="20"/>
              </w:rPr>
              <w:t>zł (brutto)</w:t>
            </w:r>
          </w:p>
        </w:tc>
      </w:tr>
      <w:tr w:rsidR="002F1FCD" w:rsidTr="00B75EFA">
        <w:tc>
          <w:tcPr>
            <w:tcW w:w="1200" w:type="dxa"/>
          </w:tcPr>
          <w:p w:rsidR="002F1FCD" w:rsidRPr="00EF1CE8" w:rsidRDefault="002F1FCD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2F1FCD" w:rsidRPr="002F1FCD" w:rsidRDefault="002F1FCD">
            <w:pPr>
              <w:widowControl w:val="0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Prywatna Agencja Ochrony Quest Zakład Pracy Chronionej, Al. Wolności 7A/6, 55-220 Jelcz Laskowice</w:t>
            </w:r>
          </w:p>
        </w:tc>
        <w:tc>
          <w:tcPr>
            <w:tcW w:w="3505" w:type="dxa"/>
            <w:vAlign w:val="center"/>
          </w:tcPr>
          <w:p w:rsidR="002F1FCD" w:rsidRDefault="002F1FCD">
            <w:pPr>
              <w:widowControl w:val="0"/>
              <w:spacing w:line="360" w:lineRule="auto"/>
              <w:jc w:val="right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19,00</w:t>
            </w:r>
          </w:p>
        </w:tc>
      </w:tr>
      <w:tr w:rsidR="002F1FCD" w:rsidTr="00B75EFA">
        <w:tc>
          <w:tcPr>
            <w:tcW w:w="1200" w:type="dxa"/>
          </w:tcPr>
          <w:p w:rsidR="002F1FCD" w:rsidRPr="00EF1CE8" w:rsidRDefault="002F1FCD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2F1FCD" w:rsidRDefault="002F1FCD">
            <w:pPr>
              <w:widowControl w:val="0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YAX – Sławomir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Wleklik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, </w:t>
            </w:r>
          </w:p>
          <w:p w:rsidR="002F1FCD" w:rsidRPr="002F1FCD" w:rsidRDefault="002F1FCD">
            <w:pPr>
              <w:widowControl w:val="0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ul. Wjazdowa 5, 59-220 Legnica</w:t>
            </w:r>
          </w:p>
        </w:tc>
        <w:tc>
          <w:tcPr>
            <w:tcW w:w="3505" w:type="dxa"/>
            <w:vAlign w:val="center"/>
          </w:tcPr>
          <w:p w:rsidR="002F1FCD" w:rsidRDefault="002F1FCD">
            <w:pPr>
              <w:widowControl w:val="0"/>
              <w:spacing w:line="360" w:lineRule="auto"/>
              <w:jc w:val="right"/>
              <w:rPr>
                <w:bCs/>
                <w:color w:val="000000"/>
                <w:kern w:val="2"/>
                <w:sz w:val="18"/>
                <w:szCs w:val="18"/>
                <w:lang w:val="en-US" w:eastAsia="ar-SA"/>
              </w:rPr>
            </w:pPr>
            <w:r>
              <w:rPr>
                <w:bCs/>
                <w:color w:val="000000"/>
                <w:sz w:val="18"/>
                <w:szCs w:val="18"/>
                <w:lang w:val="en-US" w:eastAsia="ar-SA"/>
              </w:rPr>
              <w:t>18,12</w:t>
            </w:r>
          </w:p>
        </w:tc>
      </w:tr>
      <w:tr w:rsidR="002F1FCD" w:rsidTr="00B75EFA">
        <w:tc>
          <w:tcPr>
            <w:tcW w:w="1200" w:type="dxa"/>
          </w:tcPr>
          <w:p w:rsidR="002F1FCD" w:rsidRPr="00EF1CE8" w:rsidRDefault="002F1FCD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2F1FCD" w:rsidRDefault="002F1FCD">
            <w:pPr>
              <w:widowControl w:val="0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ODNOWA sp. z o.o. </w:t>
            </w:r>
          </w:p>
          <w:p w:rsidR="002F1FCD" w:rsidRDefault="002F1FCD">
            <w:pPr>
              <w:widowControl w:val="0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Ul. Koraszewskiego 8-16, 45-011 Opole</w:t>
            </w:r>
          </w:p>
        </w:tc>
        <w:tc>
          <w:tcPr>
            <w:tcW w:w="3505" w:type="dxa"/>
            <w:vAlign w:val="center"/>
          </w:tcPr>
          <w:p w:rsidR="002F1FCD" w:rsidRDefault="002F1FCD">
            <w:pPr>
              <w:widowControl w:val="0"/>
              <w:spacing w:line="360" w:lineRule="auto"/>
              <w:jc w:val="right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22,67</w:t>
            </w:r>
          </w:p>
        </w:tc>
      </w:tr>
      <w:tr w:rsidR="002F1FCD" w:rsidTr="00B75EFA">
        <w:tc>
          <w:tcPr>
            <w:tcW w:w="1200" w:type="dxa"/>
          </w:tcPr>
          <w:p w:rsidR="002F1FCD" w:rsidRPr="00EF1CE8" w:rsidRDefault="002F1FCD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2F1FCD" w:rsidRDefault="002F1FCD">
            <w:pPr>
              <w:widowControl w:val="0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WOLF Służba Ochrony sp. z o.o. </w:t>
            </w:r>
          </w:p>
          <w:p w:rsidR="002F1FCD" w:rsidRDefault="002F1FCD">
            <w:pPr>
              <w:widowControl w:val="0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Pl. Orląt Lwowskich 2, 53-605 Wrocław</w:t>
            </w:r>
            <w:r>
              <w:rPr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2F1FCD" w:rsidRDefault="002F1FCD">
            <w:pPr>
              <w:widowControl w:val="0"/>
              <w:spacing w:line="360" w:lineRule="auto"/>
              <w:jc w:val="right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19,73</w:t>
            </w:r>
          </w:p>
        </w:tc>
      </w:tr>
      <w:tr w:rsidR="002F1FCD" w:rsidTr="00B75EFA">
        <w:tc>
          <w:tcPr>
            <w:tcW w:w="1200" w:type="dxa"/>
          </w:tcPr>
          <w:p w:rsidR="002F1FCD" w:rsidRPr="00EF1CE8" w:rsidRDefault="002F1FCD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2F1FCD" w:rsidRDefault="002F1FCD">
            <w:pPr>
              <w:widowControl w:val="0"/>
              <w:rPr>
                <w:bCs/>
                <w:color w:val="000000"/>
                <w:kern w:val="2"/>
                <w:sz w:val="18"/>
                <w:szCs w:val="18"/>
                <w:lang w:val="en-US" w:eastAsia="ar-SA"/>
              </w:rPr>
            </w:pPr>
            <w:r>
              <w:rPr>
                <w:bCs/>
                <w:color w:val="000000"/>
                <w:sz w:val="18"/>
                <w:szCs w:val="18"/>
                <w:lang w:val="en-US" w:eastAsia="ar-SA"/>
              </w:rPr>
              <w:t xml:space="preserve">MULTISERVICE Sp. z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 w:eastAsia="ar-SA"/>
              </w:rPr>
              <w:t>o.o</w:t>
            </w:r>
            <w:proofErr w:type="spellEnd"/>
            <w:r>
              <w:rPr>
                <w:bCs/>
                <w:color w:val="000000"/>
                <w:sz w:val="18"/>
                <w:szCs w:val="18"/>
                <w:lang w:val="en-US" w:eastAsia="ar-SA"/>
              </w:rPr>
              <w:t xml:space="preserve">., </w:t>
            </w:r>
          </w:p>
          <w:p w:rsidR="002F1FCD" w:rsidRPr="002F1FCD" w:rsidRDefault="002F1FCD">
            <w:pPr>
              <w:widowControl w:val="0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ul. Artyleryjska 3H, 10-165 Olsztyn</w:t>
            </w:r>
          </w:p>
        </w:tc>
        <w:tc>
          <w:tcPr>
            <w:tcW w:w="3505" w:type="dxa"/>
            <w:vAlign w:val="center"/>
          </w:tcPr>
          <w:p w:rsidR="002F1FCD" w:rsidRDefault="002F1FCD">
            <w:pPr>
              <w:widowControl w:val="0"/>
              <w:spacing w:line="360" w:lineRule="auto"/>
              <w:jc w:val="right"/>
              <w:rPr>
                <w:bCs/>
                <w:color w:val="000000"/>
                <w:kern w:val="2"/>
                <w:sz w:val="18"/>
                <w:szCs w:val="18"/>
                <w:lang w:val="en-US" w:eastAsia="ar-SA"/>
              </w:rPr>
            </w:pPr>
            <w:r>
              <w:rPr>
                <w:bCs/>
                <w:color w:val="000000"/>
                <w:sz w:val="18"/>
                <w:szCs w:val="18"/>
                <w:lang w:val="en-US" w:eastAsia="ar-SA"/>
              </w:rPr>
              <w:t>19,25</w:t>
            </w:r>
          </w:p>
        </w:tc>
      </w:tr>
      <w:tr w:rsidR="002F1FCD" w:rsidTr="00B75EFA">
        <w:tc>
          <w:tcPr>
            <w:tcW w:w="1200" w:type="dxa"/>
          </w:tcPr>
          <w:p w:rsidR="002F1FCD" w:rsidRPr="00EF1CE8" w:rsidRDefault="002F1FCD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2F1FCD" w:rsidRDefault="002F1FCD">
            <w:pPr>
              <w:widowControl w:val="0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ABC-SERVICE Sp. J. </w:t>
            </w:r>
          </w:p>
          <w:p w:rsidR="002F1FCD" w:rsidRDefault="002F1FCD">
            <w:pPr>
              <w:widowControl w:val="0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R. Brząkała, R. Gawron, M. Nazaruk </w:t>
            </w:r>
          </w:p>
          <w:p w:rsidR="002F1FCD" w:rsidRPr="002F1FCD" w:rsidRDefault="002F1FCD">
            <w:pPr>
              <w:widowControl w:val="0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Ul. Bolesławicka 15, 53- 614 Wrocław</w:t>
            </w:r>
          </w:p>
        </w:tc>
        <w:tc>
          <w:tcPr>
            <w:tcW w:w="3505" w:type="dxa"/>
            <w:vAlign w:val="center"/>
          </w:tcPr>
          <w:p w:rsidR="002F1FCD" w:rsidRDefault="002F1FCD">
            <w:pPr>
              <w:widowControl w:val="0"/>
              <w:spacing w:line="360" w:lineRule="auto"/>
              <w:jc w:val="right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15,61</w:t>
            </w:r>
          </w:p>
        </w:tc>
      </w:tr>
      <w:tr w:rsidR="002F1FCD" w:rsidTr="00B75EFA">
        <w:tc>
          <w:tcPr>
            <w:tcW w:w="1200" w:type="dxa"/>
          </w:tcPr>
          <w:p w:rsidR="002F1FCD" w:rsidRPr="00EF1CE8" w:rsidRDefault="002F1FCD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2F1FCD" w:rsidRPr="002F1FCD" w:rsidRDefault="002F1FCD">
            <w:pPr>
              <w:widowControl w:val="0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GWARANT Agencja Ochrony S.A., ul. Cygana 2, 45-131 Opole</w:t>
            </w:r>
          </w:p>
        </w:tc>
        <w:tc>
          <w:tcPr>
            <w:tcW w:w="3505" w:type="dxa"/>
            <w:vAlign w:val="center"/>
          </w:tcPr>
          <w:p w:rsidR="002F1FCD" w:rsidRDefault="002F1FCD">
            <w:pPr>
              <w:widowControl w:val="0"/>
              <w:spacing w:line="360" w:lineRule="auto"/>
              <w:jc w:val="right"/>
              <w:rPr>
                <w:bCs/>
                <w:color w:val="000000"/>
                <w:kern w:val="2"/>
                <w:sz w:val="18"/>
                <w:szCs w:val="18"/>
                <w:lang w:val="en-US" w:eastAsia="ar-SA"/>
              </w:rPr>
            </w:pPr>
            <w:r>
              <w:rPr>
                <w:bCs/>
                <w:color w:val="000000"/>
                <w:sz w:val="18"/>
                <w:szCs w:val="18"/>
                <w:lang w:val="en-US" w:eastAsia="ar-SA"/>
              </w:rPr>
              <w:t>17,46</w:t>
            </w:r>
          </w:p>
        </w:tc>
      </w:tr>
      <w:tr w:rsidR="002F1FCD" w:rsidTr="00B75EFA">
        <w:tc>
          <w:tcPr>
            <w:tcW w:w="1200" w:type="dxa"/>
          </w:tcPr>
          <w:p w:rsidR="002F1FCD" w:rsidRPr="00EF1CE8" w:rsidRDefault="002F1FCD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2F1FCD" w:rsidRDefault="002F1FCD">
            <w:pPr>
              <w:widowControl w:val="0"/>
              <w:rPr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Complex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 Sp. z o.o. </w:t>
            </w:r>
          </w:p>
          <w:p w:rsidR="002F1FCD" w:rsidRPr="002F1FCD" w:rsidRDefault="002F1FCD">
            <w:pPr>
              <w:widowControl w:val="0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Ul. Piastowska 17-19, 49-300 Brzeg</w:t>
            </w:r>
          </w:p>
        </w:tc>
        <w:tc>
          <w:tcPr>
            <w:tcW w:w="3505" w:type="dxa"/>
            <w:vAlign w:val="center"/>
          </w:tcPr>
          <w:p w:rsidR="002F1FCD" w:rsidRDefault="002F1FCD">
            <w:pPr>
              <w:widowControl w:val="0"/>
              <w:spacing w:line="360" w:lineRule="auto"/>
              <w:jc w:val="right"/>
              <w:rPr>
                <w:bCs/>
                <w:color w:val="000000"/>
                <w:kern w:val="2"/>
                <w:sz w:val="18"/>
                <w:szCs w:val="18"/>
                <w:lang w:val="en-US" w:eastAsia="ar-SA"/>
              </w:rPr>
            </w:pPr>
            <w:r>
              <w:rPr>
                <w:bCs/>
                <w:color w:val="000000"/>
                <w:sz w:val="18"/>
                <w:szCs w:val="18"/>
                <w:lang w:val="en-US" w:eastAsia="ar-SA"/>
              </w:rPr>
              <w:t>16,19</w:t>
            </w:r>
          </w:p>
        </w:tc>
      </w:tr>
    </w:tbl>
    <w:p w:rsidR="00AA3FD7" w:rsidRPr="00D35A39" w:rsidRDefault="00AA3FD7" w:rsidP="00D35A39">
      <w:pPr>
        <w:jc w:val="right"/>
      </w:pPr>
    </w:p>
    <w:p w:rsidR="00AA3FD7" w:rsidRDefault="00AA3FD7" w:rsidP="009A6465">
      <w:pPr>
        <w:jc w:val="both"/>
      </w:pPr>
      <w:r>
        <w:t xml:space="preserve">Wybrana propozycja spełnia wymagania Zamawiającego i jest korzystna pod względem cenowym. </w:t>
      </w:r>
    </w:p>
    <w:p w:rsidR="00AA3FD7" w:rsidRDefault="00CC52C5" w:rsidP="002718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CC52C5" w:rsidRDefault="00CC52C5" w:rsidP="00CC52C5">
      <w:pPr>
        <w:ind w:left="5664"/>
        <w:jc w:val="both"/>
      </w:pPr>
      <w:r>
        <w:t xml:space="preserve">       (---)</w:t>
      </w:r>
    </w:p>
    <w:p w:rsidR="00CC52C5" w:rsidRDefault="00CC52C5" w:rsidP="00CC52C5">
      <w:pPr>
        <w:ind w:left="4956"/>
        <w:jc w:val="both"/>
      </w:pPr>
      <w:r>
        <w:t xml:space="preserve">       </w:t>
      </w:r>
      <w:bookmarkStart w:id="0" w:name="_GoBack"/>
      <w:bookmarkEnd w:id="0"/>
      <w:r>
        <w:t xml:space="preserve">Maciej Stefański </w:t>
      </w:r>
    </w:p>
    <w:p w:rsidR="00BD009E" w:rsidRDefault="00BD009E" w:rsidP="0027185C">
      <w:pPr>
        <w:jc w:val="both"/>
      </w:pPr>
    </w:p>
    <w:p w:rsidR="00212525" w:rsidRDefault="00212525" w:rsidP="00212525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Niniejsze zawiadom</w:t>
      </w:r>
      <w:r w:rsidR="00CC52C5">
        <w:rPr>
          <w:i/>
          <w:iCs/>
          <w:sz w:val="16"/>
          <w:szCs w:val="16"/>
        </w:rPr>
        <w:t>ienie zamieszczono dnia   12.</w:t>
      </w:r>
      <w:r>
        <w:rPr>
          <w:i/>
          <w:iCs/>
          <w:sz w:val="16"/>
          <w:szCs w:val="16"/>
        </w:rPr>
        <w:t xml:space="preserve">12.2017r. w Biuletynie Informacji Publicznej </w:t>
      </w:r>
      <w:r w:rsidR="00CE4B6E">
        <w:rPr>
          <w:i/>
          <w:iCs/>
          <w:sz w:val="16"/>
          <w:szCs w:val="16"/>
        </w:rPr>
        <w:t>SP w Brzegu.</w:t>
      </w:r>
    </w:p>
    <w:p w:rsidR="00212525" w:rsidRDefault="00212525" w:rsidP="00212525">
      <w:pPr>
        <w:rPr>
          <w:i/>
          <w:iCs/>
          <w:sz w:val="16"/>
          <w:szCs w:val="16"/>
        </w:rPr>
      </w:pPr>
    </w:p>
    <w:p w:rsidR="00212525" w:rsidRDefault="00212525" w:rsidP="00212525">
      <w:pPr>
        <w:rPr>
          <w:i/>
          <w:iCs/>
          <w:sz w:val="16"/>
          <w:szCs w:val="16"/>
        </w:rPr>
      </w:pPr>
    </w:p>
    <w:p w:rsidR="00212525" w:rsidRDefault="00212525" w:rsidP="00212525">
      <w:pPr>
        <w:rPr>
          <w:i/>
          <w:iCs/>
          <w:sz w:val="16"/>
          <w:szCs w:val="16"/>
        </w:rPr>
      </w:pPr>
    </w:p>
    <w:p w:rsidR="00212525" w:rsidRDefault="00CE4B6E" w:rsidP="00212525">
      <w:pPr>
        <w:spacing w:line="276" w:lineRule="auto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Opracowała: Aleksandra Kurpiel </w:t>
      </w:r>
    </w:p>
    <w:p w:rsidR="00AA3FD7" w:rsidRPr="00CE4B6E" w:rsidRDefault="00212525" w:rsidP="00CE4B6E">
      <w:pPr>
        <w:spacing w:line="276" w:lineRule="auto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Sprawdziła i wstępnie zaakceptowała: Irena Kokocińska</w:t>
      </w:r>
    </w:p>
    <w:sectPr w:rsidR="00AA3FD7" w:rsidRPr="00CE4B6E" w:rsidSect="00BD009E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59A0"/>
    <w:multiLevelType w:val="hybridMultilevel"/>
    <w:tmpl w:val="4A4E25D2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2487"/>
    <w:multiLevelType w:val="hybridMultilevel"/>
    <w:tmpl w:val="0FB027B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">
    <w:nsid w:val="2DDE61D4"/>
    <w:multiLevelType w:val="hybridMultilevel"/>
    <w:tmpl w:val="8F8668EA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02EB8"/>
    <w:multiLevelType w:val="hybridMultilevel"/>
    <w:tmpl w:val="D0B42F7E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C5C79"/>
    <w:multiLevelType w:val="hybridMultilevel"/>
    <w:tmpl w:val="935E072A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82885"/>
    <w:multiLevelType w:val="hybridMultilevel"/>
    <w:tmpl w:val="50CAC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C6"/>
    <w:rsid w:val="00003B95"/>
    <w:rsid w:val="00012670"/>
    <w:rsid w:val="00013FB8"/>
    <w:rsid w:val="00017CDF"/>
    <w:rsid w:val="00020D03"/>
    <w:rsid w:val="00050600"/>
    <w:rsid w:val="00051A2A"/>
    <w:rsid w:val="00056D30"/>
    <w:rsid w:val="00063120"/>
    <w:rsid w:val="00077D21"/>
    <w:rsid w:val="000838BF"/>
    <w:rsid w:val="00091263"/>
    <w:rsid w:val="00095E70"/>
    <w:rsid w:val="000B1D97"/>
    <w:rsid w:val="000B6F4D"/>
    <w:rsid w:val="000C5A47"/>
    <w:rsid w:val="000D56CF"/>
    <w:rsid w:val="000E4C3D"/>
    <w:rsid w:val="000F70B1"/>
    <w:rsid w:val="00123F57"/>
    <w:rsid w:val="001277E7"/>
    <w:rsid w:val="00167736"/>
    <w:rsid w:val="00183BB6"/>
    <w:rsid w:val="001C33F1"/>
    <w:rsid w:val="001E0C01"/>
    <w:rsid w:val="001E1B76"/>
    <w:rsid w:val="00212525"/>
    <w:rsid w:val="00224EBB"/>
    <w:rsid w:val="00246F77"/>
    <w:rsid w:val="00260A69"/>
    <w:rsid w:val="0027185C"/>
    <w:rsid w:val="00291E02"/>
    <w:rsid w:val="002B5B95"/>
    <w:rsid w:val="002C0C00"/>
    <w:rsid w:val="002F1FCD"/>
    <w:rsid w:val="002F3965"/>
    <w:rsid w:val="003054CA"/>
    <w:rsid w:val="00306DC4"/>
    <w:rsid w:val="00336862"/>
    <w:rsid w:val="00346590"/>
    <w:rsid w:val="00346C42"/>
    <w:rsid w:val="00361ABC"/>
    <w:rsid w:val="00375DB0"/>
    <w:rsid w:val="00384870"/>
    <w:rsid w:val="00387FDB"/>
    <w:rsid w:val="00390632"/>
    <w:rsid w:val="003976DA"/>
    <w:rsid w:val="003A0539"/>
    <w:rsid w:val="003A20E0"/>
    <w:rsid w:val="003B670D"/>
    <w:rsid w:val="003C750D"/>
    <w:rsid w:val="004158FF"/>
    <w:rsid w:val="004173A4"/>
    <w:rsid w:val="00432AEA"/>
    <w:rsid w:val="004559C8"/>
    <w:rsid w:val="00461715"/>
    <w:rsid w:val="004656D8"/>
    <w:rsid w:val="004C59EF"/>
    <w:rsid w:val="004D3A2D"/>
    <w:rsid w:val="004F0E5A"/>
    <w:rsid w:val="005268F7"/>
    <w:rsid w:val="00557CE7"/>
    <w:rsid w:val="00575FAA"/>
    <w:rsid w:val="005772AB"/>
    <w:rsid w:val="00586D48"/>
    <w:rsid w:val="005A1182"/>
    <w:rsid w:val="005F1B78"/>
    <w:rsid w:val="0060755A"/>
    <w:rsid w:val="006253BF"/>
    <w:rsid w:val="00646E28"/>
    <w:rsid w:val="00654A2E"/>
    <w:rsid w:val="0065621F"/>
    <w:rsid w:val="0067248C"/>
    <w:rsid w:val="00674F0B"/>
    <w:rsid w:val="006C5929"/>
    <w:rsid w:val="006C5BD2"/>
    <w:rsid w:val="006D31E6"/>
    <w:rsid w:val="006E61AC"/>
    <w:rsid w:val="00721999"/>
    <w:rsid w:val="00722126"/>
    <w:rsid w:val="007325AE"/>
    <w:rsid w:val="00770BC5"/>
    <w:rsid w:val="0079619C"/>
    <w:rsid w:val="007A5DAC"/>
    <w:rsid w:val="007B1638"/>
    <w:rsid w:val="007B23E2"/>
    <w:rsid w:val="007C4FBD"/>
    <w:rsid w:val="007E48A7"/>
    <w:rsid w:val="00803432"/>
    <w:rsid w:val="00807B62"/>
    <w:rsid w:val="00814AAF"/>
    <w:rsid w:val="008255D5"/>
    <w:rsid w:val="00831246"/>
    <w:rsid w:val="00832900"/>
    <w:rsid w:val="00852713"/>
    <w:rsid w:val="00872440"/>
    <w:rsid w:val="0089082A"/>
    <w:rsid w:val="008A031F"/>
    <w:rsid w:val="008A2C48"/>
    <w:rsid w:val="008A7F16"/>
    <w:rsid w:val="008C0480"/>
    <w:rsid w:val="008D0FBB"/>
    <w:rsid w:val="008F5F29"/>
    <w:rsid w:val="009002C9"/>
    <w:rsid w:val="0090176D"/>
    <w:rsid w:val="00905BC5"/>
    <w:rsid w:val="0090787D"/>
    <w:rsid w:val="00917987"/>
    <w:rsid w:val="009463C4"/>
    <w:rsid w:val="00965F84"/>
    <w:rsid w:val="009A6465"/>
    <w:rsid w:val="009B3948"/>
    <w:rsid w:val="009C5D12"/>
    <w:rsid w:val="009F5400"/>
    <w:rsid w:val="00A002C3"/>
    <w:rsid w:val="00A37C58"/>
    <w:rsid w:val="00A44E62"/>
    <w:rsid w:val="00A54088"/>
    <w:rsid w:val="00A653CE"/>
    <w:rsid w:val="00A761D5"/>
    <w:rsid w:val="00AA3FD7"/>
    <w:rsid w:val="00AA62CB"/>
    <w:rsid w:val="00AA6F60"/>
    <w:rsid w:val="00AC37BA"/>
    <w:rsid w:val="00AC5BC0"/>
    <w:rsid w:val="00AC60BD"/>
    <w:rsid w:val="00AE1882"/>
    <w:rsid w:val="00B021D8"/>
    <w:rsid w:val="00B03C15"/>
    <w:rsid w:val="00B06F1B"/>
    <w:rsid w:val="00B41CE4"/>
    <w:rsid w:val="00B50380"/>
    <w:rsid w:val="00B507D3"/>
    <w:rsid w:val="00B719FF"/>
    <w:rsid w:val="00B9704D"/>
    <w:rsid w:val="00BB67EF"/>
    <w:rsid w:val="00BC10C6"/>
    <w:rsid w:val="00BC302A"/>
    <w:rsid w:val="00BD009E"/>
    <w:rsid w:val="00BE7374"/>
    <w:rsid w:val="00C23A28"/>
    <w:rsid w:val="00C23BAE"/>
    <w:rsid w:val="00C4262C"/>
    <w:rsid w:val="00C82E5E"/>
    <w:rsid w:val="00C94D11"/>
    <w:rsid w:val="00CC52C5"/>
    <w:rsid w:val="00CE4B6E"/>
    <w:rsid w:val="00D2366F"/>
    <w:rsid w:val="00D26FD9"/>
    <w:rsid w:val="00D3305C"/>
    <w:rsid w:val="00D3347A"/>
    <w:rsid w:val="00D35A39"/>
    <w:rsid w:val="00D40278"/>
    <w:rsid w:val="00D47A4E"/>
    <w:rsid w:val="00D75568"/>
    <w:rsid w:val="00D76685"/>
    <w:rsid w:val="00D777FB"/>
    <w:rsid w:val="00D97115"/>
    <w:rsid w:val="00DA18FF"/>
    <w:rsid w:val="00DA27A1"/>
    <w:rsid w:val="00DB228C"/>
    <w:rsid w:val="00DC5D61"/>
    <w:rsid w:val="00DE7258"/>
    <w:rsid w:val="00E074AF"/>
    <w:rsid w:val="00E10C0F"/>
    <w:rsid w:val="00E12ABC"/>
    <w:rsid w:val="00E1594C"/>
    <w:rsid w:val="00E730D9"/>
    <w:rsid w:val="00E90822"/>
    <w:rsid w:val="00ED3A1F"/>
    <w:rsid w:val="00ED6044"/>
    <w:rsid w:val="00EE045F"/>
    <w:rsid w:val="00EE3D0B"/>
    <w:rsid w:val="00EF1CE8"/>
    <w:rsid w:val="00F017EF"/>
    <w:rsid w:val="00F05395"/>
    <w:rsid w:val="00F20458"/>
    <w:rsid w:val="00F270FC"/>
    <w:rsid w:val="00F34CD0"/>
    <w:rsid w:val="00F53914"/>
    <w:rsid w:val="00F92F0C"/>
    <w:rsid w:val="00F94BA6"/>
    <w:rsid w:val="00FA7638"/>
    <w:rsid w:val="00FB1F90"/>
    <w:rsid w:val="00FC435C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85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0600"/>
    <w:pPr>
      <w:ind w:left="720"/>
    </w:pPr>
  </w:style>
  <w:style w:type="table" w:styleId="Tabela-Siatka">
    <w:name w:val="Table Grid"/>
    <w:basedOn w:val="Standardowy"/>
    <w:uiPriority w:val="99"/>
    <w:rsid w:val="009F5400"/>
    <w:pPr>
      <w:widowControl w:val="0"/>
      <w:adjustRightInd w:val="0"/>
      <w:spacing w:line="360" w:lineRule="atLeas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646E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46E28"/>
    <w:rPr>
      <w:rFonts w:ascii="Times New Roman" w:hAnsi="Times New Roman" w:cs="Times New Roman"/>
      <w:sz w:val="16"/>
      <w:szCs w:val="16"/>
    </w:rPr>
  </w:style>
  <w:style w:type="character" w:customStyle="1" w:styleId="Nagwek2Znak1">
    <w:name w:val="Nagłówek 2 Znak1"/>
    <w:rsid w:val="00A653CE"/>
    <w:rPr>
      <w:rFonts w:ascii="Cambria" w:hAnsi="Cambria" w:cs="Cambria"/>
      <w:b/>
      <w:bCs/>
      <w:i/>
      <w:iCs/>
      <w:kern w:val="1"/>
      <w:sz w:val="28"/>
      <w:szCs w:val="28"/>
    </w:rPr>
  </w:style>
  <w:style w:type="paragraph" w:customStyle="1" w:styleId="Zawartotabeli">
    <w:name w:val="Zawartość tabeli"/>
    <w:basedOn w:val="Normalny"/>
    <w:rsid w:val="00A653CE"/>
    <w:pPr>
      <w:suppressLineNumbers/>
      <w:spacing w:line="360" w:lineRule="auto"/>
      <w:jc w:val="both"/>
      <w:textAlignment w:val="baseline"/>
    </w:pPr>
    <w:rPr>
      <w:rFonts w:eastAsia="Arial Unicode MS"/>
      <w:kern w:val="1"/>
    </w:rPr>
  </w:style>
  <w:style w:type="character" w:styleId="Hipercze">
    <w:name w:val="Hyperlink"/>
    <w:semiHidden/>
    <w:unhideWhenUsed/>
    <w:rsid w:val="002F1FCD"/>
    <w:rPr>
      <w:strike w:val="0"/>
      <w:dstrike w:val="0"/>
      <w:color w:val="0099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Brzeg, dn……</vt:lpstr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Brzeg, dn……</dc:title>
  <dc:creator>o.kurpiel</dc:creator>
  <cp:lastModifiedBy>A.Kurpiel</cp:lastModifiedBy>
  <cp:revision>4</cp:revision>
  <cp:lastPrinted>2016-03-22T10:00:00Z</cp:lastPrinted>
  <dcterms:created xsi:type="dcterms:W3CDTF">2016-12-28T13:06:00Z</dcterms:created>
  <dcterms:modified xsi:type="dcterms:W3CDTF">2017-12-12T10:36:00Z</dcterms:modified>
</cp:coreProperties>
</file>