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905" w:rsidRDefault="00F950E4" w:rsidP="00022CCD">
      <w:pPr>
        <w:pStyle w:val="NormalnyWeb"/>
        <w:spacing w:line="276" w:lineRule="auto"/>
        <w:jc w:val="both"/>
        <w:rPr>
          <w:u w:val="single"/>
        </w:rPr>
      </w:pPr>
      <w:r w:rsidRPr="00247772">
        <w:rPr>
          <w:u w:val="single"/>
        </w:rPr>
        <w:t>Informacja w zakresi</w:t>
      </w:r>
      <w:r w:rsidR="00844ED6" w:rsidRPr="00247772">
        <w:rPr>
          <w:u w:val="single"/>
        </w:rPr>
        <w:t>e terminów wykupu obligacji.</w:t>
      </w:r>
    </w:p>
    <w:p w:rsidR="008125AC" w:rsidRPr="00247772" w:rsidRDefault="008125AC" w:rsidP="00022CCD">
      <w:pPr>
        <w:pStyle w:val="NormalnyWeb"/>
        <w:spacing w:line="276" w:lineRule="auto"/>
        <w:jc w:val="both"/>
        <w:rPr>
          <w:u w:val="single"/>
        </w:rPr>
      </w:pPr>
    </w:p>
    <w:p w:rsidR="00F950E4" w:rsidRDefault="00F950E4" w:rsidP="00022CCD">
      <w:pPr>
        <w:pStyle w:val="NormalnyWeb"/>
        <w:spacing w:line="276" w:lineRule="auto"/>
        <w:jc w:val="both"/>
      </w:pPr>
      <w:r>
        <w:t xml:space="preserve">Poszczególne serie (zgodnie z </w:t>
      </w:r>
      <w:r w:rsidR="00844ED6">
        <w:t>§ 4 ust. 1 uchwały</w:t>
      </w:r>
      <w:r>
        <w:t xml:space="preserve"> Nr </w:t>
      </w:r>
      <w:r w:rsidR="00844ED6">
        <w:t>XLI/291/14</w:t>
      </w:r>
      <w:r>
        <w:t xml:space="preserve"> Rady Powiatu Brzeskiego </w:t>
      </w:r>
      <w:r w:rsidR="00844ED6">
        <w:t xml:space="preserve">        </w:t>
      </w:r>
      <w:r w:rsidR="00055E17">
        <w:t xml:space="preserve">z dnia 29 maja 2014 r. </w:t>
      </w:r>
      <w:r>
        <w:t>w sprawie emisji obligacji oraz zasad i</w:t>
      </w:r>
      <w:r w:rsidR="00844ED6">
        <w:t>ch zbywania, nabywania                i wykupu</w:t>
      </w:r>
      <w:r>
        <w:t>)</w:t>
      </w:r>
      <w:r w:rsidR="00844ED6">
        <w:t xml:space="preserve"> wykup</w:t>
      </w:r>
      <w:r w:rsidR="00022CCD">
        <w:t xml:space="preserve">ywane będą </w:t>
      </w:r>
      <w:r w:rsidR="00055E17">
        <w:t xml:space="preserve">do </w:t>
      </w:r>
      <w:r w:rsidR="008E0B4B">
        <w:t>trzech lat od jej daty emisji.</w:t>
      </w:r>
    </w:p>
    <w:p w:rsidR="008125AC" w:rsidRDefault="008125AC" w:rsidP="00022CCD">
      <w:pPr>
        <w:pStyle w:val="NormalnyWeb"/>
        <w:spacing w:line="276" w:lineRule="auto"/>
        <w:jc w:val="both"/>
      </w:pPr>
      <w:bookmarkStart w:id="0" w:name="_GoBack"/>
      <w:bookmarkEnd w:id="0"/>
    </w:p>
    <w:p w:rsidR="008E0B4B" w:rsidRPr="004F2E39" w:rsidRDefault="008E0B4B" w:rsidP="007977F7">
      <w:pPr>
        <w:pStyle w:val="NormalnyWeb"/>
        <w:jc w:val="both"/>
        <w:rPr>
          <w:b/>
        </w:rPr>
      </w:pPr>
      <w:r w:rsidRPr="004F2E39">
        <w:rPr>
          <w:b/>
        </w:rPr>
        <w:t xml:space="preserve">Na przykład: </w:t>
      </w:r>
    </w:p>
    <w:p w:rsidR="00AE0A5D" w:rsidRDefault="00D306F8" w:rsidP="007977F7">
      <w:pPr>
        <w:pStyle w:val="NormalnyWeb"/>
        <w:jc w:val="both"/>
      </w:pPr>
      <w:r>
        <w:rPr>
          <w:b/>
        </w:rPr>
        <w:t>J</w:t>
      </w:r>
      <w:r w:rsidR="007977F7">
        <w:rPr>
          <w:b/>
        </w:rPr>
        <w:t>eżeli</w:t>
      </w:r>
      <w:r w:rsidR="008E0B4B" w:rsidRPr="004F2E39">
        <w:rPr>
          <w:b/>
        </w:rPr>
        <w:t xml:space="preserve"> emisja serii A14 odbędzie się </w:t>
      </w:r>
      <w:r w:rsidR="007977F7">
        <w:rPr>
          <w:b/>
        </w:rPr>
        <w:t xml:space="preserve">dnia </w:t>
      </w:r>
      <w:r w:rsidR="008E0B4B" w:rsidRPr="004F2E39">
        <w:rPr>
          <w:b/>
        </w:rPr>
        <w:t>31.07.2014 r., to jej wykup nastą</w:t>
      </w:r>
      <w:r w:rsidR="00C02CA7" w:rsidRPr="004F2E39">
        <w:rPr>
          <w:b/>
        </w:rPr>
        <w:t xml:space="preserve">pi </w:t>
      </w:r>
      <w:r w:rsidR="007977F7">
        <w:rPr>
          <w:b/>
        </w:rPr>
        <w:t xml:space="preserve">dnia </w:t>
      </w:r>
      <w:r w:rsidR="008E0B4B" w:rsidRPr="004F2E39">
        <w:rPr>
          <w:b/>
        </w:rPr>
        <w:t xml:space="preserve">30.07.2017 r. </w:t>
      </w:r>
      <w:r w:rsidR="008E0B4B">
        <w:t xml:space="preserve">  </w:t>
      </w:r>
      <w:r w:rsidR="00AE0A5D">
        <w:t> </w:t>
      </w:r>
    </w:p>
    <w:p w:rsidR="005B04F7" w:rsidRDefault="005B04F7"/>
    <w:sectPr w:rsidR="005B0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2D"/>
    <w:rsid w:val="00022CCD"/>
    <w:rsid w:val="00055E17"/>
    <w:rsid w:val="0016377B"/>
    <w:rsid w:val="00247772"/>
    <w:rsid w:val="004A1D21"/>
    <w:rsid w:val="004F2E39"/>
    <w:rsid w:val="005B04F7"/>
    <w:rsid w:val="006A6484"/>
    <w:rsid w:val="00710DDE"/>
    <w:rsid w:val="007977F7"/>
    <w:rsid w:val="008125AC"/>
    <w:rsid w:val="0084498F"/>
    <w:rsid w:val="00844ED6"/>
    <w:rsid w:val="008D3905"/>
    <w:rsid w:val="008E0B4B"/>
    <w:rsid w:val="009D0BA9"/>
    <w:rsid w:val="00AD252D"/>
    <w:rsid w:val="00AE0A5D"/>
    <w:rsid w:val="00C02CA7"/>
    <w:rsid w:val="00D306F8"/>
    <w:rsid w:val="00F9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0A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0A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Brzeg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23</cp:revision>
  <cp:lastPrinted>2014-06-16T10:14:00Z</cp:lastPrinted>
  <dcterms:created xsi:type="dcterms:W3CDTF">2014-06-16T09:22:00Z</dcterms:created>
  <dcterms:modified xsi:type="dcterms:W3CDTF">2014-06-16T10:23:00Z</dcterms:modified>
</cp:coreProperties>
</file>