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3D" w:rsidRPr="00FE513D" w:rsidRDefault="00FE513D" w:rsidP="00FE513D">
      <w:pPr>
        <w:spacing w:after="0" w:line="260" w:lineRule="atLeast"/>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FE513D" w:rsidRPr="00FE513D" w:rsidRDefault="00FE513D" w:rsidP="00FE513D">
      <w:pPr>
        <w:spacing w:after="240" w:line="260" w:lineRule="atLeast"/>
        <w:rPr>
          <w:rFonts w:ascii="Times New Roman" w:eastAsia="Times New Roman" w:hAnsi="Times New Roman" w:cs="Times New Roman"/>
          <w:sz w:val="24"/>
          <w:szCs w:val="24"/>
          <w:lang w:eastAsia="pl-PL"/>
        </w:rPr>
      </w:pPr>
      <w:hyperlink r:id="rId6" w:tgtFrame="_blank" w:history="1">
        <w:r w:rsidRPr="00FE513D">
          <w:rPr>
            <w:rFonts w:ascii="Times New Roman" w:eastAsia="Times New Roman" w:hAnsi="Times New Roman" w:cs="Times New Roman"/>
            <w:color w:val="0000FF"/>
            <w:sz w:val="24"/>
            <w:szCs w:val="24"/>
            <w:u w:val="single"/>
            <w:lang w:eastAsia="pl-PL"/>
          </w:rPr>
          <w:t>powiat.brzeski.opolski.sisco.info/</w:t>
        </w:r>
      </w:hyperlink>
    </w:p>
    <w:p w:rsidR="00FE513D" w:rsidRPr="00FE513D" w:rsidRDefault="00FE513D" w:rsidP="00FE513D">
      <w:pPr>
        <w:spacing w:after="0"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FE513D" w:rsidRPr="00FE513D" w:rsidRDefault="00FE513D" w:rsidP="00FE513D">
      <w:pPr>
        <w:spacing w:before="100" w:beforeAutospacing="1" w:after="240"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Brzeg: Rozbudowa sali gimnastycznej I LO w Brzegu</w:t>
      </w:r>
      <w:r w:rsidRPr="00FE513D">
        <w:rPr>
          <w:rFonts w:ascii="Times New Roman" w:eastAsia="Times New Roman" w:hAnsi="Times New Roman" w:cs="Times New Roman"/>
          <w:sz w:val="24"/>
          <w:szCs w:val="24"/>
          <w:lang w:eastAsia="pl-PL"/>
        </w:rPr>
        <w:br/>
      </w:r>
      <w:r w:rsidRPr="00FE513D">
        <w:rPr>
          <w:rFonts w:ascii="Times New Roman" w:eastAsia="Times New Roman" w:hAnsi="Times New Roman" w:cs="Times New Roman"/>
          <w:b/>
          <w:bCs/>
          <w:sz w:val="24"/>
          <w:szCs w:val="24"/>
          <w:lang w:eastAsia="pl-PL"/>
        </w:rPr>
        <w:t>Numer ogłoszenia: 460534 - 2013; data zamieszczenia: 13.11.2013</w:t>
      </w:r>
      <w:r w:rsidRPr="00FE513D">
        <w:rPr>
          <w:rFonts w:ascii="Times New Roman" w:eastAsia="Times New Roman" w:hAnsi="Times New Roman" w:cs="Times New Roman"/>
          <w:sz w:val="24"/>
          <w:szCs w:val="24"/>
          <w:lang w:eastAsia="pl-PL"/>
        </w:rPr>
        <w:br/>
        <w:t>OGŁOSZENIE O ZAMÓWIENIU - roboty budowlane</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Zamieszczanie ogłoszenia:</w:t>
      </w:r>
      <w:r w:rsidRPr="00FE513D">
        <w:rPr>
          <w:rFonts w:ascii="Times New Roman" w:eastAsia="Times New Roman" w:hAnsi="Times New Roman" w:cs="Times New Roman"/>
          <w:sz w:val="24"/>
          <w:szCs w:val="24"/>
          <w:lang w:eastAsia="pl-PL"/>
        </w:rPr>
        <w:t xml:space="preserve"> obowiązkowe.</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Ogłoszenie dotyczy:</w:t>
      </w:r>
      <w:r w:rsidRPr="00FE513D">
        <w:rPr>
          <w:rFonts w:ascii="Times New Roman" w:eastAsia="Times New Roman" w:hAnsi="Times New Roman" w:cs="Times New Roman"/>
          <w:sz w:val="24"/>
          <w:szCs w:val="24"/>
          <w:lang w:eastAsia="pl-PL"/>
        </w:rPr>
        <w:t xml:space="preserve"> zamówienia publicznego.</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SEKCJA I: ZAMAWIAJĄCY</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 1) NAZWA I ADRES:</w:t>
      </w:r>
      <w:r w:rsidRPr="00FE513D">
        <w:rPr>
          <w:rFonts w:ascii="Times New Roman" w:eastAsia="Times New Roman" w:hAnsi="Times New Roman" w:cs="Times New Roman"/>
          <w:sz w:val="24"/>
          <w:szCs w:val="24"/>
          <w:lang w:eastAsia="pl-PL"/>
        </w:rPr>
        <w:t xml:space="preserve"> Powiat Brzeski , ul. Robotnicza 20, 49-300 Brzeg, woj. opolskie, tel. 077 444 79 00, faks 077 444 79 03.</w:t>
      </w:r>
    </w:p>
    <w:p w:rsidR="00FE513D" w:rsidRPr="00FE513D" w:rsidRDefault="00FE513D" w:rsidP="00FE513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Adres strony internetowej zamawiającego:</w:t>
      </w:r>
      <w:r w:rsidRPr="00FE513D">
        <w:rPr>
          <w:rFonts w:ascii="Times New Roman" w:eastAsia="Times New Roman" w:hAnsi="Times New Roman" w:cs="Times New Roman"/>
          <w:sz w:val="24"/>
          <w:szCs w:val="24"/>
          <w:lang w:eastAsia="pl-PL"/>
        </w:rPr>
        <w:t xml:space="preserve"> www.brzeg-powiat.pl</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 2) RODZAJ ZAMAWIAJĄCEGO:</w:t>
      </w:r>
      <w:r w:rsidRPr="00FE513D">
        <w:rPr>
          <w:rFonts w:ascii="Times New Roman" w:eastAsia="Times New Roman" w:hAnsi="Times New Roman" w:cs="Times New Roman"/>
          <w:sz w:val="24"/>
          <w:szCs w:val="24"/>
          <w:lang w:eastAsia="pl-PL"/>
        </w:rPr>
        <w:t xml:space="preserve"> Administracja samorządowa.</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SEKCJA II: PRZEDMIOT ZAMÓWIENIA</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II.1) OKREŚLENIE PRZEDMIOTU ZAMÓWIENIA</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II.1.1) Nazwa nadana zamówieniu przez zamawiającego:</w:t>
      </w:r>
      <w:r w:rsidRPr="00FE513D">
        <w:rPr>
          <w:rFonts w:ascii="Times New Roman" w:eastAsia="Times New Roman" w:hAnsi="Times New Roman" w:cs="Times New Roman"/>
          <w:sz w:val="24"/>
          <w:szCs w:val="24"/>
          <w:lang w:eastAsia="pl-PL"/>
        </w:rPr>
        <w:t xml:space="preserve"> Rozbudowa sali gimnastycznej I LO w Brzegu.</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II.1.2) Rodzaj zamówienia:</w:t>
      </w:r>
      <w:r w:rsidRPr="00FE513D">
        <w:rPr>
          <w:rFonts w:ascii="Times New Roman" w:eastAsia="Times New Roman" w:hAnsi="Times New Roman" w:cs="Times New Roman"/>
          <w:sz w:val="24"/>
          <w:szCs w:val="24"/>
          <w:lang w:eastAsia="pl-PL"/>
        </w:rPr>
        <w:t xml:space="preserve"> roboty budowlane.</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II.1.4) Określenie przedmiotu oraz wielkości lub zakresu zamówienia:</w:t>
      </w:r>
      <w:r w:rsidRPr="00FE513D">
        <w:rPr>
          <w:rFonts w:ascii="Times New Roman" w:eastAsia="Times New Roman" w:hAnsi="Times New Roman" w:cs="Times New Roman"/>
          <w:sz w:val="24"/>
          <w:szCs w:val="24"/>
          <w:lang w:eastAsia="pl-PL"/>
        </w:rPr>
        <w:t xml:space="preserve"> Przedmiotem zamówienia jest wykonanie robót budowlanych i instalacyjnych na zadaniu pn. Rozbudowa Sali gimnastycznej I LO w Brzegu przy ul. Armii Krajowej 7 wraz z budową opaski drenażowej budynku, na dz. Nr </w:t>
      </w:r>
      <w:proofErr w:type="spellStart"/>
      <w:r w:rsidRPr="00FE513D">
        <w:rPr>
          <w:rFonts w:ascii="Times New Roman" w:eastAsia="Times New Roman" w:hAnsi="Times New Roman" w:cs="Times New Roman"/>
          <w:sz w:val="24"/>
          <w:szCs w:val="24"/>
          <w:lang w:eastAsia="pl-PL"/>
        </w:rPr>
        <w:t>ewid</w:t>
      </w:r>
      <w:proofErr w:type="spellEnd"/>
      <w:r w:rsidRPr="00FE513D">
        <w:rPr>
          <w:rFonts w:ascii="Times New Roman" w:eastAsia="Times New Roman" w:hAnsi="Times New Roman" w:cs="Times New Roman"/>
          <w:sz w:val="24"/>
          <w:szCs w:val="24"/>
          <w:lang w:eastAsia="pl-PL"/>
        </w:rPr>
        <w:t>. 558/1 i 565/13. Szczegółowy opis przedmiotu zamówienia zawiera specyfikacja istotnych warunków zamówienia..</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II.1.6) Wspólny Słownik Zamówień (CPV):</w:t>
      </w:r>
      <w:r w:rsidRPr="00FE513D">
        <w:rPr>
          <w:rFonts w:ascii="Times New Roman" w:eastAsia="Times New Roman" w:hAnsi="Times New Roman" w:cs="Times New Roman"/>
          <w:sz w:val="24"/>
          <w:szCs w:val="24"/>
          <w:lang w:eastAsia="pl-PL"/>
        </w:rPr>
        <w:t xml:space="preserve"> 45.00.00.00-7, 45.21.42.20-8, 45.32.00.00-6.</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II.1.7) Czy dopuszcza się złożenie oferty częściowej:</w:t>
      </w:r>
      <w:r w:rsidRPr="00FE513D">
        <w:rPr>
          <w:rFonts w:ascii="Times New Roman" w:eastAsia="Times New Roman" w:hAnsi="Times New Roman" w:cs="Times New Roman"/>
          <w:sz w:val="24"/>
          <w:szCs w:val="24"/>
          <w:lang w:eastAsia="pl-PL"/>
        </w:rPr>
        <w:t xml:space="preserve"> nie.</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II.1.8) Czy dopuszcza się złożenie oferty wariantowej:</w:t>
      </w:r>
      <w:r w:rsidRPr="00FE513D">
        <w:rPr>
          <w:rFonts w:ascii="Times New Roman" w:eastAsia="Times New Roman" w:hAnsi="Times New Roman" w:cs="Times New Roman"/>
          <w:sz w:val="24"/>
          <w:szCs w:val="24"/>
          <w:lang w:eastAsia="pl-PL"/>
        </w:rPr>
        <w:t xml:space="preserve"> nie.</w:t>
      </w:r>
    </w:p>
    <w:p w:rsidR="00FE513D" w:rsidRPr="00FE513D" w:rsidRDefault="00FE513D" w:rsidP="00FE513D">
      <w:pPr>
        <w:spacing w:after="0" w:line="240" w:lineRule="auto"/>
        <w:rPr>
          <w:rFonts w:ascii="Times New Roman" w:eastAsia="Times New Roman" w:hAnsi="Times New Roman" w:cs="Times New Roman"/>
          <w:sz w:val="24"/>
          <w:szCs w:val="24"/>
          <w:lang w:eastAsia="pl-PL"/>
        </w:rPr>
      </w:pP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II.2) CZAS TRWANIA ZAMÓWIENIA LUB TERMIN WYKONANIA:</w:t>
      </w:r>
      <w:r w:rsidRPr="00FE513D">
        <w:rPr>
          <w:rFonts w:ascii="Times New Roman" w:eastAsia="Times New Roman" w:hAnsi="Times New Roman" w:cs="Times New Roman"/>
          <w:sz w:val="24"/>
          <w:szCs w:val="24"/>
          <w:lang w:eastAsia="pl-PL"/>
        </w:rPr>
        <w:t xml:space="preserve"> Zakończenie: 10.03.2014.</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lastRenderedPageBreak/>
        <w:t>SEKCJA III: INFORMACJE O CHARAKTERZE PRAWNYM, EKONOMICZNYM, FINANSOWYM I TECHNICZNYM</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III.1) WADIUM</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Informacja na temat wadium:</w:t>
      </w:r>
      <w:r w:rsidRPr="00FE513D">
        <w:rPr>
          <w:rFonts w:ascii="Times New Roman" w:eastAsia="Times New Roman" w:hAnsi="Times New Roman" w:cs="Times New Roman"/>
          <w:sz w:val="24"/>
          <w:szCs w:val="24"/>
          <w:lang w:eastAsia="pl-PL"/>
        </w:rPr>
        <w:t xml:space="preserve"> Zamawiający żąda wniesienia wadium w wysokości 4.000zł. (słownie: cztery tysiące złotych). Szczegółowe warunki dot. wadium zawiera specyfikacja istotnych warunków zamówienia.</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III.2) ZALICZKI</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FE513D" w:rsidRPr="00FE513D" w:rsidRDefault="00FE513D" w:rsidP="00FE513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E513D" w:rsidRPr="00FE513D" w:rsidRDefault="00FE513D" w:rsidP="00FE513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Opis sposobu dokonywania oceny spełniania tego warunku</w:t>
      </w:r>
    </w:p>
    <w:p w:rsidR="00FE513D" w:rsidRPr="00FE513D" w:rsidRDefault="00FE513D" w:rsidP="00FE513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Zamawiający nie stawia szczególnych wymagań w zakresie spełniania tego warunku. Zamawiający uzna warunek za spełniony, jeżeli Wykonawca złoży oświadczenie o spełnianiu tego warunku - wzór - załącznik nr 1 do oferty. Ocena spełnienia warunków udziału w postępowaniu dokonana zostanie zgodnie z formułą spełnia - nie spełnia w oparciu o informacje zawarte w dokumentach i oświadczeniach wyszczególnionych w pkt. 6 specyfikacji istotnych warunków zamówienia.</w:t>
      </w:r>
    </w:p>
    <w:p w:rsidR="00FE513D" w:rsidRPr="00FE513D" w:rsidRDefault="00FE513D" w:rsidP="00FE513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III.3.2) Wiedza i doświadczenie</w:t>
      </w:r>
    </w:p>
    <w:p w:rsidR="00FE513D" w:rsidRPr="00FE513D" w:rsidRDefault="00FE513D" w:rsidP="00FE513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Opis sposobu dokonywania oceny spełniania tego warunku</w:t>
      </w:r>
    </w:p>
    <w:p w:rsidR="00FE513D" w:rsidRPr="00FE513D" w:rsidRDefault="00FE513D" w:rsidP="00FE513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 xml:space="preserve">Warunek zostanie uznany za spełniony, jeżeli wykonawca potwierdzi należyte wykonanie co najmniej dwóch zadań polegających na wykonaniu robót ogólnobudowlanych i instalacyjnych zadania łącznego na kwotę nie mniejszą jak 150.000zł. brutto każda. W celu wykazania spełnienia przez Wykonawcę warunku Zamawiający żąda załączenia do oferty wykazu o którym mowa w pkt 6.1.2 </w:t>
      </w:r>
      <w:proofErr w:type="spellStart"/>
      <w:r w:rsidRPr="00FE513D">
        <w:rPr>
          <w:rFonts w:ascii="Times New Roman" w:eastAsia="Times New Roman" w:hAnsi="Times New Roman" w:cs="Times New Roman"/>
          <w:sz w:val="24"/>
          <w:szCs w:val="24"/>
          <w:lang w:eastAsia="pl-PL"/>
        </w:rPr>
        <w:t>siwz</w:t>
      </w:r>
      <w:proofErr w:type="spellEnd"/>
      <w:r w:rsidRPr="00FE513D">
        <w:rPr>
          <w:rFonts w:ascii="Times New Roman" w:eastAsia="Times New Roman" w:hAnsi="Times New Roman" w:cs="Times New Roman"/>
          <w:sz w:val="24"/>
          <w:szCs w:val="24"/>
          <w:lang w:eastAsia="pl-PL"/>
        </w:rPr>
        <w:t>. Ocena spełnienia warunków udziału w postępowaniu dokonana zostanie zgodnie z formułą spełnia - nie spełnia w oparciu o informacje zawarte w dokumentach i oświadczeniach wyszczególnionych w pkt. 6 specyfikacji istotnych warunków zamówienia.</w:t>
      </w:r>
    </w:p>
    <w:p w:rsidR="00FE513D" w:rsidRPr="00FE513D" w:rsidRDefault="00FE513D" w:rsidP="00FE513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III.3.3) Potencjał techniczny</w:t>
      </w:r>
    </w:p>
    <w:p w:rsidR="00FE513D" w:rsidRPr="00FE513D" w:rsidRDefault="00FE513D" w:rsidP="00FE513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Opis sposobu dokonywania oceny spełniania tego warunku</w:t>
      </w:r>
    </w:p>
    <w:p w:rsidR="00FE513D" w:rsidRPr="00FE513D" w:rsidRDefault="00FE513D" w:rsidP="00FE513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Zamawiający nie stawia szczególnych wymagań w zakresie spełniania tego warunku. Zamawiający uzna warunek za spełniony, jeżeli Wykonawca złoży oświadczenie o spełnianiu tego warunku - wzór - załącznik nr 1 do oferty. Ocena spełnienia warunków udziału w postępowaniu dokonana zostanie zgodnie z formułą spełnia - nie spełnia w oparciu o informacje zawarte w dokumentach i oświadczeniach wyszczególnionych w pkt. 6 specyfikacji istotnych warunków zamówienia.</w:t>
      </w:r>
    </w:p>
    <w:p w:rsidR="00FE513D" w:rsidRPr="00FE513D" w:rsidRDefault="00FE513D" w:rsidP="00FE513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lastRenderedPageBreak/>
        <w:t>III.3.4) Osoby zdolne do wykonania zamówienia</w:t>
      </w:r>
    </w:p>
    <w:p w:rsidR="00FE513D" w:rsidRPr="00FE513D" w:rsidRDefault="00FE513D" w:rsidP="00FE513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Opis sposobu dokonywania oceny spełniania tego warunku</w:t>
      </w:r>
    </w:p>
    <w:p w:rsidR="00FE513D" w:rsidRPr="00FE513D" w:rsidRDefault="00FE513D" w:rsidP="00FE513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 xml:space="preserve">Warunek zostanie uznany za spełniony, jeżeli Wykonawca dysponuje w celu wykonania zamówienia osobami legitymującymi się uprawnieniami budowlanymi do kierowania robotami budowlanymi w specjalnościach wynikających z zakresu przedmiotowego zamówienia, wymaganymi przepisami ustawy z dnia 7 lipca 1994r. Prawo budowlane (tekst jedn. Dz. U. z 2010r. Nr 243, poz. 1623 z </w:t>
      </w:r>
      <w:proofErr w:type="spellStart"/>
      <w:r w:rsidRPr="00FE513D">
        <w:rPr>
          <w:rFonts w:ascii="Times New Roman" w:eastAsia="Times New Roman" w:hAnsi="Times New Roman" w:cs="Times New Roman"/>
          <w:sz w:val="24"/>
          <w:szCs w:val="24"/>
          <w:lang w:eastAsia="pl-PL"/>
        </w:rPr>
        <w:t>późn</w:t>
      </w:r>
      <w:proofErr w:type="spellEnd"/>
      <w:r w:rsidRPr="00FE513D">
        <w:rPr>
          <w:rFonts w:ascii="Times New Roman" w:eastAsia="Times New Roman" w:hAnsi="Times New Roman" w:cs="Times New Roman"/>
          <w:sz w:val="24"/>
          <w:szCs w:val="24"/>
          <w:lang w:eastAsia="pl-PL"/>
        </w:rPr>
        <w:t xml:space="preserve">. zm.) pod kierownictwem której będą prowadzone roboty, tj.: - dysponuje kierownikiem budowy posiadającym uprawnienia do wykonywania samodzielnych funkcji technicznych w budownictwie w specjalności konstrukcyjno-budowlanej bez ograniczeń W celu wykazania spełnienia przez Wykonawcę warunku Zamawiający żąda załączenia do oferty wykazu o którym mowa w pkt.6.1.3 </w:t>
      </w:r>
      <w:proofErr w:type="spellStart"/>
      <w:r w:rsidRPr="00FE513D">
        <w:rPr>
          <w:rFonts w:ascii="Times New Roman" w:eastAsia="Times New Roman" w:hAnsi="Times New Roman" w:cs="Times New Roman"/>
          <w:sz w:val="24"/>
          <w:szCs w:val="24"/>
          <w:lang w:eastAsia="pl-PL"/>
        </w:rPr>
        <w:t>siwz</w:t>
      </w:r>
      <w:proofErr w:type="spellEnd"/>
      <w:r w:rsidRPr="00FE513D">
        <w:rPr>
          <w:rFonts w:ascii="Times New Roman" w:eastAsia="Times New Roman" w:hAnsi="Times New Roman" w:cs="Times New Roman"/>
          <w:sz w:val="24"/>
          <w:szCs w:val="24"/>
          <w:lang w:eastAsia="pl-PL"/>
        </w:rPr>
        <w:t xml:space="preserve"> oraz oświadczenia o którym mowa w pkt. 6.1.4 </w:t>
      </w:r>
      <w:proofErr w:type="spellStart"/>
      <w:r w:rsidRPr="00FE513D">
        <w:rPr>
          <w:rFonts w:ascii="Times New Roman" w:eastAsia="Times New Roman" w:hAnsi="Times New Roman" w:cs="Times New Roman"/>
          <w:sz w:val="24"/>
          <w:szCs w:val="24"/>
          <w:lang w:eastAsia="pl-PL"/>
        </w:rPr>
        <w:t>siwz</w:t>
      </w:r>
      <w:proofErr w:type="spellEnd"/>
      <w:r w:rsidRPr="00FE513D">
        <w:rPr>
          <w:rFonts w:ascii="Times New Roman" w:eastAsia="Times New Roman" w:hAnsi="Times New Roman" w:cs="Times New Roman"/>
          <w:sz w:val="24"/>
          <w:szCs w:val="24"/>
          <w:lang w:eastAsia="pl-PL"/>
        </w:rPr>
        <w:t>. Ocena spełnienia warunków udziału w postępowaniu dokonana zostanie zgodnie z formułą spełnia - nie spełnia w oparciu o informacje zawarte w dokumentach i oświadczeniach wyszczególnionych w pkt. 6 specyfikacji istotnych warunków zamówienia.</w:t>
      </w:r>
    </w:p>
    <w:p w:rsidR="00FE513D" w:rsidRPr="00FE513D" w:rsidRDefault="00FE513D" w:rsidP="00FE513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III.3.5) Sytuacja ekonomiczna i finansowa</w:t>
      </w:r>
    </w:p>
    <w:p w:rsidR="00FE513D" w:rsidRPr="00FE513D" w:rsidRDefault="00FE513D" w:rsidP="00FE513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Opis sposobu dokonywania oceny spełniania tego warunku</w:t>
      </w:r>
    </w:p>
    <w:p w:rsidR="00FE513D" w:rsidRPr="00FE513D" w:rsidRDefault="00FE513D" w:rsidP="00FE513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Zamawiający uzna warunek za spełniony, jeśli Wykonawca wykaże, że posiada ubezpieczenie od odpowiedzialności cywilnej w zakresie prowadzonej działalności, na kwotę co najmniej 60.000zł. W celu wykazania spełnienia przez Wykonawcę warunku Zamawiający żąda załączenia do oferty dokumentu o którym mowa w pkt 6.1.5. Ocena spełnienia warunków udziału w postępowaniu dokonana zostanie zgodnie z formułą spełnia - nie spełnia w oparciu o informacje zawarte w dokumentach i oświadczeniach wyszczególnionych w pkt. 6 specyfikacji istotnych warunków zamówienia.</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E513D" w:rsidRPr="00FE513D" w:rsidRDefault="00FE513D" w:rsidP="00FE513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FE513D" w:rsidRPr="00FE513D" w:rsidRDefault="00FE513D" w:rsidP="00FE513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lastRenderedPageBreak/>
        <w:t>określenie robót budowlanych, których dotyczy obowiązek wskazania przez wykonawcę w wykazie lub złożenia poświadczeń, w tym informacja o robotach budowlanych niewykonanych lub wykonanych nienależycie</w:t>
      </w:r>
      <w:r w:rsidRPr="00FE513D">
        <w:rPr>
          <w:rFonts w:ascii="Times New Roman" w:eastAsia="Times New Roman" w:hAnsi="Times New Roman" w:cs="Times New Roman"/>
          <w:sz w:val="24"/>
          <w:szCs w:val="24"/>
          <w:lang w:eastAsia="pl-PL"/>
        </w:rPr>
        <w:br/>
        <w:t>Wykonawca winien w wykazie wskazać co najmniej należyte wykonanie co najmniej dwóch zadań polegających na wykonaniu robót ogólnobudowlanych i instalacyjnych zadania łącznego na kwotę nie mniejszą jak 150.000zł. brutto każda.;</w:t>
      </w:r>
    </w:p>
    <w:p w:rsidR="00FE513D" w:rsidRPr="00FE513D" w:rsidRDefault="00FE513D" w:rsidP="00FE513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FE513D" w:rsidRPr="00FE513D" w:rsidRDefault="00FE513D" w:rsidP="00FE513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FE513D" w:rsidRPr="00FE513D" w:rsidRDefault="00FE513D" w:rsidP="00FE513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E513D" w:rsidRPr="00FE513D" w:rsidRDefault="00FE513D" w:rsidP="00FE513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oświadczenie o braku podstaw do wykluczenia;</w:t>
      </w:r>
    </w:p>
    <w:p w:rsidR="00FE513D" w:rsidRPr="00FE513D" w:rsidRDefault="00FE513D" w:rsidP="00FE513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III.4.3) Dokumenty podmiotów zagranicznych</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III.4.3.1) dokument wystawiony w kraju, w którym ma siedzibę lub miejsce zamieszkania potwierdzający, że:</w:t>
      </w:r>
    </w:p>
    <w:p w:rsidR="00FE513D" w:rsidRPr="00FE513D" w:rsidRDefault="00FE513D" w:rsidP="00FE513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III.4.4) Dokumenty dotyczące przynależności do tej samej grupy kapitałowej</w:t>
      </w:r>
    </w:p>
    <w:p w:rsidR="00FE513D" w:rsidRPr="00FE513D" w:rsidRDefault="00FE513D" w:rsidP="00FE513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lastRenderedPageBreak/>
        <w:t>III.6) INNE DOKUMENTY</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Inne dokumenty niewymienione w pkt III.4) albo w pkt III.5)</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 xml:space="preserve">1. formularz oferty - wzór- załącznik nr 1 do </w:t>
      </w:r>
      <w:proofErr w:type="spellStart"/>
      <w:r w:rsidRPr="00FE513D">
        <w:rPr>
          <w:rFonts w:ascii="Times New Roman" w:eastAsia="Times New Roman" w:hAnsi="Times New Roman" w:cs="Times New Roman"/>
          <w:sz w:val="24"/>
          <w:szCs w:val="24"/>
          <w:lang w:eastAsia="pl-PL"/>
        </w:rPr>
        <w:t>siwz</w:t>
      </w:r>
      <w:proofErr w:type="spellEnd"/>
      <w:r w:rsidRPr="00FE513D">
        <w:rPr>
          <w:rFonts w:ascii="Times New Roman" w:eastAsia="Times New Roman" w:hAnsi="Times New Roman" w:cs="Times New Roman"/>
          <w:sz w:val="24"/>
          <w:szCs w:val="24"/>
          <w:lang w:eastAsia="pl-PL"/>
        </w:rPr>
        <w:t>; 2. pisemne zobowiązanie innych podmiotów do oddania do dyspozycji wykonawcy niezbędnych zasobów na okres korzystania z nich przy wykonaniu zamówienia - wzór- załącznik nr 6 do oferty 3. pełnomocnictwo 4. dokument wniesienia wadium 5. kosztorys ofertowy, na podstawie którego Wykonawca skalkulował cenę oferty, który stanowić będzie funkcję pomocniczą. 6. Oświadczenie o wizji lokalnej - wzór- załącznik nr 8 do oferty</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SEKCJA IV: PROCEDURA</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IV.1) TRYB UDZIELENIA ZAMÓWIENIA</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IV.1.1) Tryb udzielenia zamówienia:</w:t>
      </w:r>
      <w:r w:rsidRPr="00FE513D">
        <w:rPr>
          <w:rFonts w:ascii="Times New Roman" w:eastAsia="Times New Roman" w:hAnsi="Times New Roman" w:cs="Times New Roman"/>
          <w:sz w:val="24"/>
          <w:szCs w:val="24"/>
          <w:lang w:eastAsia="pl-PL"/>
        </w:rPr>
        <w:t xml:space="preserve"> przetarg nieograniczony.</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IV.2) KRYTERIA OCENY OFERT</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 xml:space="preserve">IV.2.1) Kryteria oceny ofert: </w:t>
      </w:r>
      <w:r w:rsidRPr="00FE513D">
        <w:rPr>
          <w:rFonts w:ascii="Times New Roman" w:eastAsia="Times New Roman" w:hAnsi="Times New Roman" w:cs="Times New Roman"/>
          <w:sz w:val="24"/>
          <w:szCs w:val="24"/>
          <w:lang w:eastAsia="pl-PL"/>
        </w:rPr>
        <w:t>cena oraz inne kryteria związane z przedmiotem zamówienia:</w:t>
      </w:r>
    </w:p>
    <w:p w:rsidR="00FE513D" w:rsidRPr="00FE513D" w:rsidRDefault="00FE513D" w:rsidP="00FE513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1 - Cena - 90</w:t>
      </w:r>
    </w:p>
    <w:p w:rsidR="00FE513D" w:rsidRPr="00FE513D" w:rsidRDefault="00FE513D" w:rsidP="00FE513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2 - gwarancja na roboty zewnętrzne - 5</w:t>
      </w:r>
    </w:p>
    <w:p w:rsidR="00FE513D" w:rsidRPr="00FE513D" w:rsidRDefault="00FE513D" w:rsidP="00FE513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3 - gwarancja na roboty wewnętrzne - 5</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IV.3) ZMIANA UMOWY</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Dopuszczalne zmiany postanowień umowy oraz określenie warunków zmian</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sz w:val="24"/>
          <w:szCs w:val="24"/>
          <w:lang w:eastAsia="pl-PL"/>
        </w:rPr>
        <w:t xml:space="preserve">1. Zamawiający dopuszcza możliwość zmiany umowy w stosunku do treści oferty, na podstawie, której dokonano wyboru Wykonawcy w następujących przypadkach : 1)wydłużenia okresu gwarancji lub rękojmi o dowolny okres, 2)zmiany danych związanych z obsługą administracyjno-organizacyjną umowy, zmiany danych teleadresowych oraz osób wskazanych do kontaktów między Stronami, zmiany podwykonawców 3) zmiany stawki podatku VAT na skutek zmian w przepisach prawnych, urzędowa zmiana podatku VAT. W takim przypadku cena netto pozostanie bez zmian, zaś odpowiedniej zmianie ulegnie cena brutto. 4)gdy zmiany są korzystne dla zamawiającego 5)konieczności zmiany w przedmiocie zamówienia w szczególności zmiany wynikającej ze zmian w projekcie o ile zmiana ta nie powoduje zmiany wynagrodzenia Wykonawcy, 6)przedłużenia terminu wykonania umowy, w przypadku: a)wystąpienia konieczności wykonania robót dodatkowych, których zakres i termin realizacji ma wpływ na termin wykonania niniejszej umowy, b)wystąpienia zmiany w dokumentacji projektowej dokonanej na wniosek Wykonawcy lub Zamawiającego, konieczności usunięcia błędów w dokumentacji projektowej lub specyfikacji technicznej wykonania i odbioru robót, o ile nie powoduje to zwiększenia wynagrodzenia Wykonawcy, c)wystąpienia warunków atmosferycznych uniemożliwiających prawidłowe wykonanie przedmiotu umowy - utrzymujących się co najmniej 7 dni. W takim wypadku termin wykonania umowy może ulec przedłużeniu odpowiednio o ilość dni, w których wystąpiły </w:t>
      </w:r>
      <w:r w:rsidRPr="00FE513D">
        <w:rPr>
          <w:rFonts w:ascii="Times New Roman" w:eastAsia="Times New Roman" w:hAnsi="Times New Roman" w:cs="Times New Roman"/>
          <w:sz w:val="24"/>
          <w:szCs w:val="24"/>
          <w:lang w:eastAsia="pl-PL"/>
        </w:rPr>
        <w:lastRenderedPageBreak/>
        <w:t>warunki atmosferyczne uniemożliwiające prawidłowe wykonanie przedmiotu umowy, d)wystąpienia siły wyższej. Siła wyższa oznacza wydarzenia nieprzewidywalne i poza kontrolą stron niniejszej umowy, występujące po podpisaniu umowy, a powodujące niemożliwość wykonania umowy, e)wstrzymania lub zawieszenia robót przez Zamawiającego, f)wystąpienia innych przyczyn zewnętrznych niezależnych od Zamawiającego oraz Wykonawcy, skutkujących czasową niemożliwością prowadzenia prac. W takim wypadku termin wykonania umowy może ulec przedłużeniu odpowiednio o ilość dni, w których wystąpiły przyczyny zewnętrzne, o których mowa w zdaniu poprzednim. 7) pozostałych postanowień umowy nie stanowiących treści oferty Wykonawcy, 2. Zmiana umowy może nastąpić na pisemny umotywowany wniosek jednej ze Stron, za zgodą drugiej Strony umowy, na podstawie aneksu do umowy.</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IV.4) INFORMACJE ADMINISTRACYJNE</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IV.4.1)</w:t>
      </w:r>
      <w:r w:rsidRPr="00FE513D">
        <w:rPr>
          <w:rFonts w:ascii="Times New Roman" w:eastAsia="Times New Roman" w:hAnsi="Times New Roman" w:cs="Times New Roman"/>
          <w:sz w:val="24"/>
          <w:szCs w:val="24"/>
          <w:lang w:eastAsia="pl-PL"/>
        </w:rPr>
        <w:t> </w:t>
      </w:r>
      <w:r w:rsidRPr="00FE513D">
        <w:rPr>
          <w:rFonts w:ascii="Times New Roman" w:eastAsia="Times New Roman" w:hAnsi="Times New Roman" w:cs="Times New Roman"/>
          <w:b/>
          <w:bCs/>
          <w:sz w:val="24"/>
          <w:szCs w:val="24"/>
          <w:lang w:eastAsia="pl-PL"/>
        </w:rPr>
        <w:t>Adres strony internetowej, na której jest dostępna specyfikacja istotnych warunków zamówienia:</w:t>
      </w:r>
      <w:r w:rsidRPr="00FE513D">
        <w:rPr>
          <w:rFonts w:ascii="Times New Roman" w:eastAsia="Times New Roman" w:hAnsi="Times New Roman" w:cs="Times New Roman"/>
          <w:sz w:val="24"/>
          <w:szCs w:val="24"/>
          <w:lang w:eastAsia="pl-PL"/>
        </w:rPr>
        <w:t xml:space="preserve"> http://powiat.brzeski.opolski.sisco.info/</w:t>
      </w:r>
      <w:r w:rsidRPr="00FE513D">
        <w:rPr>
          <w:rFonts w:ascii="Times New Roman" w:eastAsia="Times New Roman" w:hAnsi="Times New Roman" w:cs="Times New Roman"/>
          <w:sz w:val="24"/>
          <w:szCs w:val="24"/>
          <w:lang w:eastAsia="pl-PL"/>
        </w:rPr>
        <w:br/>
      </w:r>
      <w:r w:rsidRPr="00FE513D">
        <w:rPr>
          <w:rFonts w:ascii="Times New Roman" w:eastAsia="Times New Roman" w:hAnsi="Times New Roman" w:cs="Times New Roman"/>
          <w:b/>
          <w:bCs/>
          <w:sz w:val="24"/>
          <w:szCs w:val="24"/>
          <w:lang w:eastAsia="pl-PL"/>
        </w:rPr>
        <w:t>Specyfikację istotnych warunków zamówienia można uzyskać pod adresem:</w:t>
      </w:r>
      <w:r w:rsidRPr="00FE513D">
        <w:rPr>
          <w:rFonts w:ascii="Times New Roman" w:eastAsia="Times New Roman" w:hAnsi="Times New Roman" w:cs="Times New Roman"/>
          <w:sz w:val="24"/>
          <w:szCs w:val="24"/>
          <w:lang w:eastAsia="pl-PL"/>
        </w:rPr>
        <w:t xml:space="preserve"> Starostwo Powiatowe, ul. Robotnicza 20, 49-300 Brzeg, pok. nr 103, po wcześniejszym złożeniu wniosku.</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IV.4.4) Termin składania wniosków o dopuszczenie do udziału w postępowaniu lub ofert:</w:t>
      </w:r>
      <w:r w:rsidRPr="00FE513D">
        <w:rPr>
          <w:rFonts w:ascii="Times New Roman" w:eastAsia="Times New Roman" w:hAnsi="Times New Roman" w:cs="Times New Roman"/>
          <w:sz w:val="24"/>
          <w:szCs w:val="24"/>
          <w:lang w:eastAsia="pl-PL"/>
        </w:rPr>
        <w:t xml:space="preserve"> 28.11.2013 godzina 09:00, miejsce: Starostwo Powiatowe, ul. Robotnicza 20, 49-300 Brzeg, parter, kancelaria ogólna.</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IV.4.5) Termin związania ofertą:</w:t>
      </w:r>
      <w:r w:rsidRPr="00FE513D">
        <w:rPr>
          <w:rFonts w:ascii="Times New Roman" w:eastAsia="Times New Roman" w:hAnsi="Times New Roman" w:cs="Times New Roman"/>
          <w:sz w:val="24"/>
          <w:szCs w:val="24"/>
          <w:lang w:eastAsia="pl-PL"/>
        </w:rPr>
        <w:t xml:space="preserve"> okres w dniach: 30 (od ostatecznego terminu składania ofert).</w:t>
      </w:r>
    </w:p>
    <w:p w:rsidR="00FE513D" w:rsidRPr="00FE513D" w:rsidRDefault="00FE513D" w:rsidP="00FE513D">
      <w:pPr>
        <w:spacing w:before="100" w:beforeAutospacing="1" w:after="100" w:afterAutospacing="1" w:line="240" w:lineRule="auto"/>
        <w:rPr>
          <w:rFonts w:ascii="Times New Roman" w:eastAsia="Times New Roman" w:hAnsi="Times New Roman" w:cs="Times New Roman"/>
          <w:sz w:val="24"/>
          <w:szCs w:val="24"/>
          <w:lang w:eastAsia="pl-PL"/>
        </w:rPr>
      </w:pPr>
      <w:r w:rsidRPr="00FE513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E513D">
        <w:rPr>
          <w:rFonts w:ascii="Times New Roman" w:eastAsia="Times New Roman" w:hAnsi="Times New Roman" w:cs="Times New Roman"/>
          <w:sz w:val="24"/>
          <w:szCs w:val="24"/>
          <w:lang w:eastAsia="pl-PL"/>
        </w:rPr>
        <w:t>nie</w:t>
      </w:r>
    </w:p>
    <w:p w:rsidR="00FE513D" w:rsidRPr="00FE513D" w:rsidRDefault="00FE513D" w:rsidP="00FE513D">
      <w:pPr>
        <w:spacing w:after="0" w:line="240" w:lineRule="auto"/>
        <w:rPr>
          <w:rFonts w:ascii="Times New Roman" w:eastAsia="Times New Roman" w:hAnsi="Times New Roman" w:cs="Times New Roman"/>
          <w:sz w:val="24"/>
          <w:szCs w:val="24"/>
          <w:lang w:eastAsia="pl-PL"/>
        </w:rPr>
      </w:pPr>
    </w:p>
    <w:p w:rsidR="00F12730" w:rsidRDefault="00F12730">
      <w:bookmarkStart w:id="0" w:name="_GoBack"/>
      <w:bookmarkEnd w:id="0"/>
    </w:p>
    <w:sectPr w:rsidR="00F12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6E0"/>
    <w:multiLevelType w:val="multilevel"/>
    <w:tmpl w:val="4BD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8C2168"/>
    <w:multiLevelType w:val="multilevel"/>
    <w:tmpl w:val="9402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1102B3"/>
    <w:multiLevelType w:val="multilevel"/>
    <w:tmpl w:val="6B9C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B7A0A"/>
    <w:multiLevelType w:val="multilevel"/>
    <w:tmpl w:val="4EA22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336449"/>
    <w:multiLevelType w:val="multilevel"/>
    <w:tmpl w:val="1E92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6D6B07"/>
    <w:multiLevelType w:val="multilevel"/>
    <w:tmpl w:val="5476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AF1D6F"/>
    <w:multiLevelType w:val="multilevel"/>
    <w:tmpl w:val="B80C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4B"/>
    <w:rsid w:val="00334D4B"/>
    <w:rsid w:val="00F12730"/>
    <w:rsid w:val="00FE5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92288">
      <w:bodyDiv w:val="1"/>
      <w:marLeft w:val="0"/>
      <w:marRight w:val="0"/>
      <w:marTop w:val="0"/>
      <w:marBottom w:val="0"/>
      <w:divBdr>
        <w:top w:val="none" w:sz="0" w:space="0" w:color="auto"/>
        <w:left w:val="none" w:sz="0" w:space="0" w:color="auto"/>
        <w:bottom w:val="none" w:sz="0" w:space="0" w:color="auto"/>
        <w:right w:val="none" w:sz="0" w:space="0" w:color="auto"/>
      </w:divBdr>
      <w:divsChild>
        <w:div w:id="202709601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wiat.brzeski.opolski.sisco.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Words>
  <Characters>11672</Characters>
  <Application>Microsoft Office Word</Application>
  <DocSecurity>0</DocSecurity>
  <Lines>97</Lines>
  <Paragraphs>27</Paragraphs>
  <ScaleCrop>false</ScaleCrop>
  <Company>Microsoft</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o.kurpiel</dc:creator>
  <cp:keywords/>
  <dc:description/>
  <cp:lastModifiedBy>o.kurpiel</cp:lastModifiedBy>
  <cp:revision>3</cp:revision>
  <dcterms:created xsi:type="dcterms:W3CDTF">2013-11-13T07:36:00Z</dcterms:created>
  <dcterms:modified xsi:type="dcterms:W3CDTF">2013-11-13T07:36:00Z</dcterms:modified>
</cp:coreProperties>
</file>